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1" w:rsidRPr="001B259E" w:rsidRDefault="007D29B1" w:rsidP="007D2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B259E">
        <w:rPr>
          <w:rFonts w:ascii="Times New Roman" w:hAnsi="Times New Roman" w:cs="Times New Roman"/>
          <w:b/>
          <w:sz w:val="28"/>
          <w:szCs w:val="28"/>
        </w:rPr>
        <w:t>ПЕРЕЧЕНЬ</w:t>
      </w:r>
      <w:bookmarkEnd w:id="0"/>
    </w:p>
    <w:p w:rsidR="007D29B1" w:rsidRPr="001B259E" w:rsidRDefault="0000150E" w:rsidP="00E86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 по </w:t>
      </w:r>
      <w:r w:rsidR="006B6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7D29B1" w:rsidRPr="001B259E">
        <w:rPr>
          <w:rFonts w:ascii="Times New Roman" w:hAnsi="Times New Roman" w:cs="Times New Roman"/>
          <w:sz w:val="28"/>
          <w:szCs w:val="28"/>
        </w:rPr>
        <w:t xml:space="preserve"> Хурала представителей</w:t>
      </w:r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r w:rsidR="007D29B1" w:rsidRPr="00AE4F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29B1" w:rsidRPr="001B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r w:rsidR="007D29B1" w:rsidRPr="001B259E">
        <w:rPr>
          <w:rFonts w:ascii="Times New Roman" w:hAnsi="Times New Roman" w:cs="Times New Roman"/>
          <w:sz w:val="28"/>
          <w:szCs w:val="28"/>
        </w:rPr>
        <w:t>Республики Тыва</w:t>
      </w:r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r w:rsidR="007D29B1" w:rsidRPr="001B259E">
        <w:rPr>
          <w:rFonts w:ascii="Times New Roman" w:hAnsi="Times New Roman" w:cs="Times New Roman"/>
          <w:sz w:val="28"/>
          <w:szCs w:val="28"/>
        </w:rPr>
        <w:t>«</w:t>
      </w:r>
      <w:r w:rsidR="007D29B1">
        <w:rPr>
          <w:rFonts w:ascii="Times New Roman" w:hAnsi="Times New Roman" w:cs="Times New Roman"/>
          <w:sz w:val="28"/>
          <w:szCs w:val="28"/>
        </w:rPr>
        <w:t xml:space="preserve">О </w:t>
      </w:r>
      <w:r w:rsidR="007D29B1" w:rsidRPr="001B259E">
        <w:rPr>
          <w:rFonts w:ascii="Times New Roman" w:hAnsi="Times New Roman" w:cs="Times New Roman"/>
          <w:sz w:val="28"/>
          <w:szCs w:val="28"/>
        </w:rPr>
        <w:t>бюджете</w:t>
      </w:r>
      <w:r w:rsidR="007D29B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D29B1" w:rsidRPr="00AE4F82">
        <w:rPr>
          <w:rFonts w:ascii="Times New Roman" w:hAnsi="Times New Roman" w:cs="Times New Roman"/>
          <w:sz w:val="28"/>
          <w:szCs w:val="28"/>
        </w:rPr>
        <w:t>поселения</w:t>
      </w:r>
      <w:r w:rsidR="007D29B1" w:rsidRPr="001B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9B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D29B1">
        <w:rPr>
          <w:rFonts w:ascii="Times New Roman" w:hAnsi="Times New Roman" w:cs="Times New Roman"/>
          <w:sz w:val="28"/>
          <w:szCs w:val="28"/>
        </w:rPr>
        <w:t xml:space="preserve"> </w:t>
      </w:r>
      <w:r w:rsidR="00483139">
        <w:rPr>
          <w:rFonts w:ascii="Times New Roman" w:hAnsi="Times New Roman" w:cs="Times New Roman"/>
          <w:sz w:val="28"/>
          <w:szCs w:val="28"/>
        </w:rPr>
        <w:t>Республики Тыва на 2023</w:t>
      </w:r>
      <w:r w:rsidR="007D29B1" w:rsidRPr="001B259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D29B1">
        <w:rPr>
          <w:rFonts w:ascii="Times New Roman" w:hAnsi="Times New Roman" w:cs="Times New Roman"/>
          <w:sz w:val="28"/>
          <w:szCs w:val="28"/>
        </w:rPr>
        <w:t>2</w:t>
      </w:r>
      <w:r w:rsidR="00483139">
        <w:rPr>
          <w:rFonts w:ascii="Times New Roman" w:hAnsi="Times New Roman" w:cs="Times New Roman"/>
          <w:sz w:val="28"/>
          <w:szCs w:val="28"/>
        </w:rPr>
        <w:t>4</w:t>
      </w:r>
      <w:r w:rsidR="007D29B1" w:rsidRPr="001B259E">
        <w:rPr>
          <w:rFonts w:ascii="Times New Roman" w:hAnsi="Times New Roman" w:cs="Times New Roman"/>
          <w:sz w:val="28"/>
          <w:szCs w:val="28"/>
        </w:rPr>
        <w:t xml:space="preserve"> и 202</w:t>
      </w:r>
      <w:r w:rsidR="00483139">
        <w:rPr>
          <w:rFonts w:ascii="Times New Roman" w:hAnsi="Times New Roman" w:cs="Times New Roman"/>
          <w:sz w:val="28"/>
          <w:szCs w:val="28"/>
        </w:rPr>
        <w:t>5</w:t>
      </w:r>
      <w:r w:rsidR="007D29B1" w:rsidRPr="001B259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D29B1" w:rsidRPr="00CF2A86" w:rsidRDefault="007D29B1" w:rsidP="007D29B1">
      <w:pPr>
        <w:pStyle w:val="31"/>
        <w:shd w:val="clear" w:color="auto" w:fill="auto"/>
        <w:tabs>
          <w:tab w:val="left" w:pos="9355"/>
        </w:tabs>
        <w:spacing w:after="0"/>
        <w:ind w:right="-1" w:firstLine="0"/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89"/>
        <w:gridCol w:w="19"/>
        <w:gridCol w:w="8787"/>
        <w:gridCol w:w="1562"/>
      </w:tblGrid>
      <w:tr w:rsidR="007D29B1" w:rsidRPr="00CF2A86" w:rsidTr="00ED5BAB">
        <w:trPr>
          <w:trHeight w:val="755"/>
        </w:trPr>
        <w:tc>
          <w:tcPr>
            <w:tcW w:w="708" w:type="dxa"/>
            <w:gridSpan w:val="2"/>
            <w:vAlign w:val="center"/>
          </w:tcPr>
          <w:p w:rsidR="007D29B1" w:rsidRPr="00CF2A86" w:rsidRDefault="007D29B1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 w:rsidRPr="00CF2A86">
              <w:rPr>
                <w:b/>
              </w:rPr>
              <w:t xml:space="preserve">№ </w:t>
            </w:r>
            <w:proofErr w:type="gramStart"/>
            <w:r w:rsidRPr="00CF2A86">
              <w:rPr>
                <w:b/>
              </w:rPr>
              <w:t>п</w:t>
            </w:r>
            <w:proofErr w:type="gramEnd"/>
            <w:r w:rsidRPr="00CF2A86">
              <w:rPr>
                <w:b/>
              </w:rPr>
              <w:t>/п</w:t>
            </w:r>
          </w:p>
        </w:tc>
        <w:tc>
          <w:tcPr>
            <w:tcW w:w="8787" w:type="dxa"/>
            <w:vAlign w:val="center"/>
          </w:tcPr>
          <w:p w:rsidR="007D29B1" w:rsidRPr="00CF2A86" w:rsidRDefault="007D29B1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/>
              <w:jc w:val="center"/>
              <w:rPr>
                <w:b/>
              </w:rPr>
            </w:pPr>
            <w:r w:rsidRPr="00CF2A86">
              <w:rPr>
                <w:b/>
              </w:rPr>
              <w:t>Наименование материалов</w:t>
            </w:r>
          </w:p>
        </w:tc>
        <w:tc>
          <w:tcPr>
            <w:tcW w:w="1562" w:type="dxa"/>
            <w:vAlign w:val="center"/>
          </w:tcPr>
          <w:p w:rsidR="007D29B1" w:rsidRPr="000F4762" w:rsidRDefault="007D29B1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Номера страниц</w:t>
            </w:r>
          </w:p>
        </w:tc>
      </w:tr>
      <w:tr w:rsidR="007D29B1" w:rsidRPr="00CF2A86" w:rsidTr="000D11C9">
        <w:trPr>
          <w:trHeight w:val="426"/>
        </w:trPr>
        <w:tc>
          <w:tcPr>
            <w:tcW w:w="11057" w:type="dxa"/>
            <w:gridSpan w:val="4"/>
            <w:vAlign w:val="center"/>
          </w:tcPr>
          <w:p w:rsidR="007D29B1" w:rsidRPr="000F4762" w:rsidRDefault="007D29B1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 w:rsidRPr="00CF2A86">
              <w:rPr>
                <w:b/>
              </w:rPr>
              <w:t xml:space="preserve"> о</w:t>
            </w:r>
            <w:r>
              <w:rPr>
                <w:b/>
              </w:rPr>
              <w:t xml:space="preserve"> </w:t>
            </w:r>
            <w:r w:rsidRPr="00CF2A86">
              <w:rPr>
                <w:b/>
              </w:rPr>
              <w:t>бюджете</w:t>
            </w:r>
            <w:r>
              <w:rPr>
                <w:b/>
              </w:rPr>
              <w:t xml:space="preserve"> </w:t>
            </w:r>
            <w:r w:rsidRPr="00AE4F82">
              <w:rPr>
                <w:b/>
              </w:rPr>
              <w:t>сельского поселения</w:t>
            </w:r>
            <w:r w:rsidRPr="00CF2A8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сумон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Шанчы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Чаа-Хольского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кожууна</w:t>
            </w:r>
            <w:proofErr w:type="spellEnd"/>
            <w:r>
              <w:rPr>
                <w:b/>
              </w:rPr>
              <w:t xml:space="preserve"> </w:t>
            </w:r>
            <w:r w:rsidRPr="00CF2A86">
              <w:rPr>
                <w:b/>
              </w:rPr>
              <w:t>Республики Тыва</w:t>
            </w:r>
          </w:p>
        </w:tc>
      </w:tr>
      <w:tr w:rsidR="00ED5721" w:rsidRPr="00CF2A86" w:rsidTr="00ED5BAB">
        <w:trPr>
          <w:trHeight w:val="426"/>
        </w:trPr>
        <w:tc>
          <w:tcPr>
            <w:tcW w:w="689" w:type="dxa"/>
            <w:vAlign w:val="center"/>
          </w:tcPr>
          <w:p w:rsidR="00ED5721" w:rsidRPr="00ED5721" w:rsidRDefault="00ED5721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ED5721">
              <w:t>1</w:t>
            </w:r>
          </w:p>
        </w:tc>
        <w:tc>
          <w:tcPr>
            <w:tcW w:w="8806" w:type="dxa"/>
            <w:gridSpan w:val="2"/>
            <w:vAlign w:val="center"/>
          </w:tcPr>
          <w:p w:rsidR="00ED5721" w:rsidRPr="00ED5721" w:rsidRDefault="00ED5721" w:rsidP="00ED5721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</w:pPr>
            <w:r w:rsidRPr="00ED5721">
              <w:t>Пис</w:t>
            </w:r>
            <w:r>
              <w:t>ь</w:t>
            </w:r>
            <w:r w:rsidRPr="00ED5721">
              <w:t>мо</w:t>
            </w:r>
          </w:p>
        </w:tc>
        <w:tc>
          <w:tcPr>
            <w:tcW w:w="1562" w:type="dxa"/>
            <w:vAlign w:val="center"/>
          </w:tcPr>
          <w:p w:rsidR="00ED5721" w:rsidRPr="00ED5721" w:rsidRDefault="0057781C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</w:t>
            </w:r>
          </w:p>
        </w:tc>
      </w:tr>
      <w:tr w:rsidR="00ED5721" w:rsidRPr="00CF2A86" w:rsidTr="00ED5BAB">
        <w:trPr>
          <w:trHeight w:val="426"/>
        </w:trPr>
        <w:tc>
          <w:tcPr>
            <w:tcW w:w="689" w:type="dxa"/>
            <w:vAlign w:val="center"/>
          </w:tcPr>
          <w:p w:rsidR="00ED5721" w:rsidRPr="00ED5721" w:rsidRDefault="00ED5721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ED5721">
              <w:t>2</w:t>
            </w:r>
          </w:p>
        </w:tc>
        <w:tc>
          <w:tcPr>
            <w:tcW w:w="8806" w:type="dxa"/>
            <w:gridSpan w:val="2"/>
            <w:vAlign w:val="center"/>
          </w:tcPr>
          <w:p w:rsidR="00ED5721" w:rsidRPr="00ED5721" w:rsidRDefault="0057781C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Уведомление</w:t>
            </w:r>
            <w:proofErr w:type="gramStart"/>
            <w:r>
              <w:t xml:space="preserve"> №___</w:t>
            </w:r>
            <w:r w:rsidR="00ED5721">
              <w:t xml:space="preserve"> О</w:t>
            </w:r>
            <w:proofErr w:type="gramEnd"/>
            <w:r w:rsidR="00ED5721">
              <w:t xml:space="preserve"> бюджетных ассигнования из местного бюдже</w:t>
            </w:r>
            <w:r>
              <w:t xml:space="preserve">та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</w:t>
            </w:r>
            <w:r w:rsidR="00483139">
              <w:t>2023-2025</w:t>
            </w:r>
            <w:r w:rsidR="00ED5721">
              <w:t>г.г.</w:t>
            </w:r>
          </w:p>
        </w:tc>
        <w:tc>
          <w:tcPr>
            <w:tcW w:w="1562" w:type="dxa"/>
            <w:vAlign w:val="center"/>
          </w:tcPr>
          <w:p w:rsidR="00ED5721" w:rsidRPr="00ED5721" w:rsidRDefault="0057781C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</w:t>
            </w:r>
          </w:p>
        </w:tc>
      </w:tr>
      <w:tr w:rsidR="00ED5721" w:rsidRPr="00CF2A86" w:rsidTr="00ED5BAB">
        <w:trPr>
          <w:trHeight w:val="426"/>
        </w:trPr>
        <w:tc>
          <w:tcPr>
            <w:tcW w:w="689" w:type="dxa"/>
            <w:vAlign w:val="center"/>
          </w:tcPr>
          <w:p w:rsidR="00ED5721" w:rsidRPr="00ED5721" w:rsidRDefault="00ED5721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 w:rsidRPr="00ED5721">
              <w:t>3</w:t>
            </w:r>
          </w:p>
        </w:tc>
        <w:tc>
          <w:tcPr>
            <w:tcW w:w="8806" w:type="dxa"/>
            <w:gridSpan w:val="2"/>
            <w:vAlign w:val="center"/>
          </w:tcPr>
          <w:p w:rsidR="00ED5721" w:rsidRPr="00ED5721" w:rsidRDefault="000352DF" w:rsidP="000352DF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</w:pPr>
            <w:r>
              <w:t xml:space="preserve">Расшифровка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экономиче</w:t>
            </w:r>
            <w:r w:rsidR="00ED5BAB">
              <w:t>скими</w:t>
            </w:r>
            <w:proofErr w:type="gramEnd"/>
            <w:r w:rsidR="00ED5BAB">
              <w:t xml:space="preserve"> статьями расходов бюджета </w:t>
            </w:r>
            <w:r w:rsidR="00ED5BAB" w:rsidRPr="00DC01CA">
              <w:t>Ад</w:t>
            </w:r>
            <w:r w:rsidR="00ED5BAB">
              <w:t xml:space="preserve">министрации сельского поселения </w:t>
            </w:r>
            <w:proofErr w:type="spellStart"/>
            <w:r w:rsidR="00ED5BAB">
              <w:t>сумон</w:t>
            </w:r>
            <w:proofErr w:type="spellEnd"/>
            <w:r w:rsidR="00ED5BAB">
              <w:t xml:space="preserve"> </w:t>
            </w:r>
            <w:proofErr w:type="spellStart"/>
            <w:r w:rsidR="00ED5BAB">
              <w:t>Шан</w:t>
            </w:r>
            <w:r w:rsidR="00483139">
              <w:t>чы</w:t>
            </w:r>
            <w:proofErr w:type="spellEnd"/>
            <w:r w:rsidR="00483139">
              <w:t xml:space="preserve"> </w:t>
            </w:r>
            <w:proofErr w:type="spellStart"/>
            <w:r w:rsidR="00483139"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на 2023</w:t>
            </w:r>
            <w:r w:rsidR="00ED5BAB">
              <w:t>г</w:t>
            </w:r>
          </w:p>
        </w:tc>
        <w:tc>
          <w:tcPr>
            <w:tcW w:w="1562" w:type="dxa"/>
            <w:vAlign w:val="center"/>
          </w:tcPr>
          <w:p w:rsidR="00ED5721" w:rsidRPr="00ED5BAB" w:rsidRDefault="0057781C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3</w:t>
            </w:r>
          </w:p>
        </w:tc>
      </w:tr>
      <w:tr w:rsidR="00ED5BAB" w:rsidRPr="00CF2A86" w:rsidTr="00ED5BAB">
        <w:trPr>
          <w:trHeight w:val="426"/>
        </w:trPr>
        <w:tc>
          <w:tcPr>
            <w:tcW w:w="689" w:type="dxa"/>
            <w:vAlign w:val="center"/>
          </w:tcPr>
          <w:p w:rsidR="00ED5BAB" w:rsidRPr="00ED5721" w:rsidRDefault="00ED5BAB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</w:t>
            </w:r>
          </w:p>
        </w:tc>
        <w:tc>
          <w:tcPr>
            <w:tcW w:w="8806" w:type="dxa"/>
            <w:gridSpan w:val="2"/>
            <w:vAlign w:val="center"/>
          </w:tcPr>
          <w:p w:rsidR="00ED5BAB" w:rsidRDefault="00ED5BAB" w:rsidP="000352DF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</w:pPr>
            <w:r>
              <w:t xml:space="preserve">Расшифровка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экономическими</w:t>
            </w:r>
            <w:proofErr w:type="gramEnd"/>
            <w:r>
              <w:t xml:space="preserve"> статьями расходов бюджета </w:t>
            </w:r>
            <w:r w:rsidRPr="00DC01CA">
              <w:t>Ад</w:t>
            </w:r>
            <w:r>
              <w:t xml:space="preserve">министрации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</w:t>
            </w:r>
            <w:r w:rsidR="00483139">
              <w:t>чы</w:t>
            </w:r>
            <w:proofErr w:type="spellEnd"/>
            <w:r w:rsidR="00483139">
              <w:t xml:space="preserve"> </w:t>
            </w:r>
            <w:proofErr w:type="spellStart"/>
            <w:r w:rsidR="00483139"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на 2024</w:t>
            </w:r>
            <w:r>
              <w:t>г</w:t>
            </w:r>
          </w:p>
        </w:tc>
        <w:tc>
          <w:tcPr>
            <w:tcW w:w="1562" w:type="dxa"/>
            <w:vAlign w:val="center"/>
          </w:tcPr>
          <w:p w:rsidR="00ED5BAB" w:rsidRDefault="0057781C" w:rsidP="000D11C9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4</w:t>
            </w:r>
          </w:p>
        </w:tc>
      </w:tr>
      <w:tr w:rsidR="00ED5BAB" w:rsidRPr="00CF2A86" w:rsidTr="00ED5BAB">
        <w:trPr>
          <w:trHeight w:val="426"/>
        </w:trPr>
        <w:tc>
          <w:tcPr>
            <w:tcW w:w="689" w:type="dxa"/>
            <w:vAlign w:val="center"/>
          </w:tcPr>
          <w:p w:rsidR="00ED5BAB" w:rsidRPr="00ED5721" w:rsidRDefault="00ED5BAB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5</w:t>
            </w:r>
          </w:p>
        </w:tc>
        <w:tc>
          <w:tcPr>
            <w:tcW w:w="8806" w:type="dxa"/>
            <w:gridSpan w:val="2"/>
            <w:vAlign w:val="center"/>
          </w:tcPr>
          <w:p w:rsidR="00ED5BAB" w:rsidRDefault="00ED5BAB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</w:pPr>
            <w:r>
              <w:t xml:space="preserve">Расшифровка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экономическими</w:t>
            </w:r>
            <w:proofErr w:type="gramEnd"/>
            <w:r>
              <w:t xml:space="preserve"> статьями расходов бюджета </w:t>
            </w:r>
            <w:r w:rsidRPr="00DC01CA">
              <w:t>Ад</w:t>
            </w:r>
            <w:r>
              <w:t xml:space="preserve">министрации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на 2025</w:t>
            </w:r>
            <w:r>
              <w:t>г</w:t>
            </w:r>
          </w:p>
        </w:tc>
        <w:tc>
          <w:tcPr>
            <w:tcW w:w="1562" w:type="dxa"/>
            <w:vAlign w:val="center"/>
          </w:tcPr>
          <w:p w:rsidR="00ED5BAB" w:rsidRDefault="0057781C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5</w:t>
            </w:r>
          </w:p>
        </w:tc>
      </w:tr>
      <w:tr w:rsidR="0000150E" w:rsidRPr="00CF2A86" w:rsidTr="00ED5BAB">
        <w:trPr>
          <w:trHeight w:val="426"/>
        </w:trPr>
        <w:tc>
          <w:tcPr>
            <w:tcW w:w="689" w:type="dxa"/>
            <w:vAlign w:val="center"/>
          </w:tcPr>
          <w:p w:rsidR="0000150E" w:rsidRDefault="0000150E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6</w:t>
            </w:r>
          </w:p>
        </w:tc>
        <w:tc>
          <w:tcPr>
            <w:tcW w:w="8806" w:type="dxa"/>
            <w:gridSpan w:val="2"/>
            <w:vAlign w:val="center"/>
          </w:tcPr>
          <w:p w:rsidR="0000150E" w:rsidRDefault="0000150E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</w:pPr>
            <w:r>
              <w:t xml:space="preserve">Распоряжения председателя администрации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«Об утверждении перечня главных администраторов доходов и источников финансирования дефицита бюджета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района Республики Тыва</w:t>
            </w:r>
          </w:p>
        </w:tc>
        <w:tc>
          <w:tcPr>
            <w:tcW w:w="1562" w:type="dxa"/>
            <w:vAlign w:val="center"/>
          </w:tcPr>
          <w:p w:rsidR="0000150E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6-10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Default="00ED5BAB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7</w:t>
            </w:r>
          </w:p>
        </w:tc>
        <w:tc>
          <w:tcPr>
            <w:tcW w:w="8787" w:type="dxa"/>
            <w:vAlign w:val="center"/>
          </w:tcPr>
          <w:p w:rsidR="00ED5BAB" w:rsidRPr="00DC01CA" w:rsidRDefault="00ED5BAB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>Постановление Председателя Ад</w:t>
            </w:r>
            <w:r>
              <w:t xml:space="preserve">министрации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</w:t>
            </w:r>
            <w:r w:rsidR="0057781C">
              <w:t>го</w:t>
            </w:r>
            <w:proofErr w:type="spellEnd"/>
            <w:r w:rsidR="0057781C">
              <w:t xml:space="preserve"> </w:t>
            </w:r>
            <w:proofErr w:type="spellStart"/>
            <w:r w:rsidR="006F0368">
              <w:t>кожууна</w:t>
            </w:r>
            <w:proofErr w:type="spellEnd"/>
            <w:r w:rsidR="006F0368">
              <w:t xml:space="preserve"> Республики Тыва от 15.12.2022г. № 36 «О </w:t>
            </w:r>
            <w:r w:rsidRPr="00DC01CA">
              <w:t xml:space="preserve"> </w:t>
            </w:r>
            <w:r w:rsidR="006F0368">
              <w:t>решения</w:t>
            </w:r>
            <w:r w:rsidR="0057781C">
              <w:t xml:space="preserve"> </w:t>
            </w:r>
            <w:r>
              <w:t xml:space="preserve"> </w:t>
            </w:r>
            <w:r w:rsidRPr="00DC01CA">
              <w:t xml:space="preserve">Хурала представителей </w:t>
            </w:r>
            <w:r>
              <w:t xml:space="preserve">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 w:rsidRPr="00DC01CA">
              <w:t xml:space="preserve"> Республики Тыва </w:t>
            </w:r>
            <w:r>
              <w:t xml:space="preserve">«О бюджете сельского </w:t>
            </w:r>
            <w:r w:rsidRPr="00AE4F82">
              <w:t>поселения</w:t>
            </w:r>
            <w:r>
              <w:t xml:space="preserve">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</w:t>
            </w:r>
            <w:r w:rsidR="0057781C">
              <w:t xml:space="preserve"> год и на </w:t>
            </w:r>
            <w:r w:rsidR="00483139">
              <w:t>плановый период 2024 и 2025</w:t>
            </w:r>
            <w:r>
              <w:t xml:space="preserve"> годов»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11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DC01CA" w:rsidRDefault="00ED5BAB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8</w:t>
            </w:r>
          </w:p>
        </w:tc>
        <w:tc>
          <w:tcPr>
            <w:tcW w:w="8787" w:type="dxa"/>
            <w:vAlign w:val="center"/>
          </w:tcPr>
          <w:p w:rsidR="00ED5BAB" w:rsidRPr="008600F4" w:rsidRDefault="00ED5BAB" w:rsidP="00ED5BAB">
            <w:pPr>
              <w:pStyle w:val="a4"/>
              <w:shd w:val="clear" w:color="auto" w:fill="auto"/>
              <w:spacing w:line="277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Пояснительная запис</w:t>
            </w:r>
            <w:r w:rsidR="00D144F0">
              <w:t xml:space="preserve">ка </w:t>
            </w:r>
            <w:r>
              <w:t xml:space="preserve"> </w:t>
            </w:r>
            <w:r w:rsidR="00D144F0">
              <w:t>к решению</w:t>
            </w:r>
            <w:r>
              <w:t xml:space="preserve">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8600F4">
              <w:t xml:space="preserve">Республики </w:t>
            </w:r>
            <w:r>
              <w:t xml:space="preserve">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</w:t>
            </w:r>
            <w:r w:rsidR="0057781C">
              <w:t xml:space="preserve"> г</w:t>
            </w:r>
            <w:r w:rsidR="00483139">
              <w:t>од и на плановый период 2024 и 2025</w:t>
            </w:r>
            <w:r>
              <w:t xml:space="preserve"> годов»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12-14</w:t>
            </w:r>
          </w:p>
        </w:tc>
      </w:tr>
      <w:tr w:rsidR="006F0368" w:rsidRPr="00DC01CA" w:rsidTr="00ED5BAB">
        <w:tc>
          <w:tcPr>
            <w:tcW w:w="708" w:type="dxa"/>
            <w:gridSpan w:val="2"/>
            <w:vAlign w:val="center"/>
          </w:tcPr>
          <w:p w:rsidR="006F0368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9</w:t>
            </w:r>
          </w:p>
        </w:tc>
        <w:tc>
          <w:tcPr>
            <w:tcW w:w="8787" w:type="dxa"/>
            <w:vAlign w:val="center"/>
          </w:tcPr>
          <w:p w:rsidR="006F0368" w:rsidRPr="008600F4" w:rsidRDefault="006F0368" w:rsidP="00ED5BAB">
            <w:pPr>
              <w:pStyle w:val="a4"/>
              <w:shd w:val="clear" w:color="auto" w:fill="auto"/>
              <w:spacing w:line="277" w:lineRule="exact"/>
              <w:jc w:val="both"/>
            </w:pPr>
            <w:r>
              <w:t xml:space="preserve">Решения Хурала представителей </w:t>
            </w:r>
            <w:r w:rsidRPr="00AE4F82">
              <w:t xml:space="preserve">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</w:t>
            </w:r>
            <w:r w:rsidRPr="00DC01CA">
              <w:t>бюджете</w:t>
            </w:r>
            <w:r>
              <w:t xml:space="preserve"> </w:t>
            </w:r>
            <w:r w:rsidRPr="00AE4F82">
              <w:t>сельского поселения</w:t>
            </w:r>
            <w:r>
              <w:t xml:space="preserve">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 w:rsidRPr="00DC01CA">
              <w:t xml:space="preserve"> Республики Тыва на 20</w:t>
            </w:r>
            <w:r>
              <w:t>23</w:t>
            </w:r>
            <w:r w:rsidRPr="00DC01CA">
              <w:t xml:space="preserve"> год и на плановый период 202</w:t>
            </w:r>
            <w:r>
              <w:t>4</w:t>
            </w:r>
            <w:r w:rsidRPr="00DC01CA">
              <w:t xml:space="preserve"> и 202</w:t>
            </w:r>
            <w:r>
              <w:t>5</w:t>
            </w:r>
            <w:r w:rsidRPr="00DC01CA">
              <w:t xml:space="preserve"> годов»</w:t>
            </w:r>
          </w:p>
        </w:tc>
        <w:tc>
          <w:tcPr>
            <w:tcW w:w="1562" w:type="dxa"/>
          </w:tcPr>
          <w:p w:rsidR="006F0368" w:rsidRDefault="006F0368" w:rsidP="00ED5BAB">
            <w:pPr>
              <w:jc w:val="center"/>
            </w:pPr>
            <w:r>
              <w:t>15-18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DC01CA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10</w:t>
            </w:r>
          </w:p>
        </w:tc>
        <w:tc>
          <w:tcPr>
            <w:tcW w:w="8787" w:type="dxa"/>
            <w:vAlign w:val="center"/>
          </w:tcPr>
          <w:p w:rsidR="00ED5BAB" w:rsidRPr="00DC01CA" w:rsidRDefault="00ED5BAB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</w:t>
            </w:r>
            <w:r w:rsidRPr="00C17317">
              <w:rPr>
                <w:u w:val="single"/>
              </w:rPr>
              <w:t xml:space="preserve">1 </w:t>
            </w:r>
            <w:r>
              <w:t>к</w:t>
            </w:r>
            <w:r w:rsidR="006B68E7">
              <w:t xml:space="preserve"> проекту</w:t>
            </w:r>
            <w:r>
              <w:t xml:space="preserve"> решению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57781C">
              <w:t xml:space="preserve"> </w:t>
            </w:r>
            <w:proofErr w:type="spellStart"/>
            <w:r w:rsidR="0057781C">
              <w:t>кожууна</w:t>
            </w:r>
            <w:proofErr w:type="spellEnd"/>
            <w:r w:rsidR="0057781C">
              <w:t xml:space="preserve"> Республики Тыва на 20</w:t>
            </w:r>
            <w:r w:rsidR="00483139">
              <w:t>23 год и на плановый период 2024 и 2025</w:t>
            </w:r>
            <w:r>
              <w:t xml:space="preserve"> годов».</w:t>
            </w:r>
            <w:r w:rsidRPr="00DC01CA">
              <w:t xml:space="preserve"> Источники внутреннего финансирования дефицита </w:t>
            </w:r>
            <w:r>
              <w:t xml:space="preserve">бюджета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</w:t>
            </w:r>
            <w:r>
              <w:t xml:space="preserve"> год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19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DC01CA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11</w:t>
            </w:r>
          </w:p>
        </w:tc>
        <w:tc>
          <w:tcPr>
            <w:tcW w:w="8787" w:type="dxa"/>
            <w:vAlign w:val="center"/>
          </w:tcPr>
          <w:p w:rsidR="00ED5BAB" w:rsidRPr="00DC01CA" w:rsidRDefault="00ED5BAB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both"/>
            </w:pPr>
            <w:r w:rsidRPr="00DC01CA">
              <w:t xml:space="preserve">Приложение </w:t>
            </w:r>
            <w:r>
              <w:t>_</w:t>
            </w:r>
            <w:r w:rsidRPr="00C17317">
              <w:rPr>
                <w:u w:val="single"/>
              </w:rPr>
              <w:t>2</w:t>
            </w:r>
            <w:r>
              <w:t>_</w:t>
            </w:r>
            <w:r w:rsidRPr="00DC01CA">
              <w:t xml:space="preserve"> </w:t>
            </w:r>
            <w:r>
              <w:t>к</w:t>
            </w:r>
            <w:r w:rsidR="006B68E7">
              <w:t xml:space="preserve"> проекту</w:t>
            </w:r>
            <w:r>
              <w:t xml:space="preserve"> решению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 год и на плановый период 2024 и 2025</w:t>
            </w:r>
            <w:r>
              <w:t xml:space="preserve"> годов».</w:t>
            </w:r>
            <w:r w:rsidRPr="00DC01CA">
              <w:t xml:space="preserve"> Источники внутреннего финансирования дефицита </w:t>
            </w:r>
            <w:r>
              <w:t xml:space="preserve">бюджета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на планов</w:t>
            </w:r>
            <w:r w:rsidR="00483139">
              <w:t>ый период 2024 и 2025</w:t>
            </w:r>
            <w:r>
              <w:t xml:space="preserve"> годов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20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12</w:t>
            </w:r>
          </w:p>
        </w:tc>
        <w:tc>
          <w:tcPr>
            <w:tcW w:w="8787" w:type="dxa"/>
            <w:vAlign w:val="center"/>
          </w:tcPr>
          <w:p w:rsidR="00ED5BAB" w:rsidRPr="00C17317" w:rsidRDefault="00ED5BAB" w:rsidP="00ED5B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</w:t>
            </w:r>
            <w:r w:rsidR="006B68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проекту 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решению Хурала представителей сельского поселения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сумон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Шанчы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Чаа-Хольского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кожууна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 «О бюджете сельского 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сумон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Шанчы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Чаа-Хольского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кожууна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 на 20</w:t>
            </w:r>
            <w:r w:rsidR="0048313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4831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4831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годов». Нормативы отчислений доходов в бюджет сельского поселения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сумон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Шанчы</w:t>
            </w:r>
            <w:proofErr w:type="spellEnd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Чаа-Хольского</w:t>
            </w:r>
            <w:proofErr w:type="spellEnd"/>
            <w:r w:rsidR="00577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7781C">
              <w:rPr>
                <w:rFonts w:ascii="Times New Roman" w:hAnsi="Times New Roman" w:cs="Times New Roman"/>
                <w:bCs/>
                <w:sz w:val="24"/>
                <w:szCs w:val="24"/>
              </w:rPr>
              <w:t>кожууна</w:t>
            </w:r>
            <w:proofErr w:type="spellEnd"/>
            <w:r w:rsidR="00577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</w:t>
            </w:r>
            <w:r w:rsidR="00483139">
              <w:rPr>
                <w:rFonts w:ascii="Times New Roman" w:hAnsi="Times New Roman" w:cs="Times New Roman"/>
                <w:bCs/>
                <w:sz w:val="24"/>
                <w:szCs w:val="24"/>
              </w:rPr>
              <w:t>ва на 2023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202</w:t>
            </w:r>
            <w:r w:rsidR="0048313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778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>и 202</w:t>
            </w:r>
            <w:r w:rsidR="0048313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17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lastRenderedPageBreak/>
              <w:t>21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DC01CA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13</w:t>
            </w:r>
          </w:p>
        </w:tc>
        <w:tc>
          <w:tcPr>
            <w:tcW w:w="8787" w:type="dxa"/>
            <w:vAlign w:val="center"/>
          </w:tcPr>
          <w:p w:rsidR="00ED5BAB" w:rsidRPr="00DC01CA" w:rsidRDefault="00ED5BAB" w:rsidP="00ED5BAB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Приложение _</w:t>
            </w:r>
            <w:r w:rsidRPr="00C17317">
              <w:rPr>
                <w:u w:val="single"/>
              </w:rPr>
              <w:t>4</w:t>
            </w:r>
            <w:r>
              <w:t>_</w:t>
            </w:r>
            <w:r w:rsidRPr="00DC01CA">
              <w:t xml:space="preserve"> </w:t>
            </w:r>
            <w:r>
              <w:t>к</w:t>
            </w:r>
            <w:r w:rsidR="006B68E7">
              <w:t xml:space="preserve"> проекту</w:t>
            </w:r>
            <w:r>
              <w:t xml:space="preserve"> решению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 w:rsidR="0057781C">
              <w:t>кожууна</w:t>
            </w:r>
            <w:proofErr w:type="spellEnd"/>
            <w:r w:rsidR="0057781C">
              <w:t xml:space="preserve"> Респу</w:t>
            </w:r>
            <w:r w:rsidR="00483139">
              <w:t>блики Тыва на 2023 год и на плановый период 2024 и 2025</w:t>
            </w:r>
            <w:r>
              <w:t xml:space="preserve"> годов»</w:t>
            </w:r>
            <w:r w:rsidRPr="00DC01CA">
              <w:t>. Поступления доходов в бюджет</w:t>
            </w:r>
            <w:r w:rsidR="00483139">
              <w:t xml:space="preserve"> сельского поселения </w:t>
            </w:r>
            <w:proofErr w:type="spellStart"/>
            <w:r w:rsidR="00483139">
              <w:t>су</w:t>
            </w:r>
            <w:r>
              <w:t>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</w:t>
            </w:r>
            <w:r w:rsidRPr="00DC01CA">
              <w:t xml:space="preserve"> год</w:t>
            </w:r>
            <w:r>
              <w:t xml:space="preserve"> 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22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14</w:t>
            </w:r>
          </w:p>
        </w:tc>
        <w:tc>
          <w:tcPr>
            <w:tcW w:w="8787" w:type="dxa"/>
            <w:vAlign w:val="center"/>
          </w:tcPr>
          <w:p w:rsidR="00ED5BAB" w:rsidRPr="00DC01CA" w:rsidRDefault="00D144F0" w:rsidP="0057781C">
            <w:pPr>
              <w:pStyle w:val="21"/>
              <w:shd w:val="clear" w:color="auto" w:fill="auto"/>
              <w:rPr>
                <w:rFonts w:ascii="Arial Unicode MS" w:hAnsi="Arial Unicode MS" w:cs="Arial Unicode MS"/>
              </w:rPr>
            </w:pPr>
            <w:r>
              <w:t>При</w:t>
            </w:r>
            <w:r w:rsidR="00ED5BAB">
              <w:t>ложение _</w:t>
            </w:r>
            <w:r w:rsidR="00ED5BAB">
              <w:rPr>
                <w:u w:val="single"/>
              </w:rPr>
              <w:t>5</w:t>
            </w:r>
            <w:r w:rsidR="00ED5BAB">
              <w:t>_</w:t>
            </w:r>
            <w:r w:rsidR="00ED5BAB" w:rsidRPr="00DC01CA">
              <w:t xml:space="preserve"> </w:t>
            </w:r>
            <w:r w:rsidR="00ED5BAB">
              <w:t xml:space="preserve">к </w:t>
            </w:r>
            <w:r w:rsidR="006B68E7">
              <w:t xml:space="preserve">проекту </w:t>
            </w:r>
            <w:r w:rsidR="00ED5BAB">
              <w:t xml:space="preserve">решению Хурала представителей </w:t>
            </w:r>
            <w:r>
              <w:t xml:space="preserve">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</w:t>
            </w:r>
            <w:r w:rsidR="00ED5BAB">
              <w:t>ы</w:t>
            </w:r>
            <w:proofErr w:type="spellEnd"/>
            <w:r w:rsidR="00ED5BAB">
              <w:t xml:space="preserve"> </w:t>
            </w:r>
            <w:proofErr w:type="spellStart"/>
            <w:r w:rsidR="00ED5BAB">
              <w:t>Чаа-Хольского</w:t>
            </w:r>
            <w:proofErr w:type="spellEnd"/>
            <w:r w:rsidR="00ED5BAB">
              <w:t xml:space="preserve"> </w:t>
            </w:r>
            <w:proofErr w:type="spellStart"/>
            <w:r w:rsidR="00ED5BAB">
              <w:t>кожууна</w:t>
            </w:r>
            <w:proofErr w:type="spellEnd"/>
            <w:r w:rsidR="00ED5BAB">
              <w:t xml:space="preserve"> Республики Тыв</w:t>
            </w:r>
            <w:r>
              <w:t>а «О бюджете сельского поселен</w:t>
            </w:r>
            <w:r w:rsidR="00ED5BAB">
              <w:t xml:space="preserve">ия </w:t>
            </w:r>
            <w:proofErr w:type="spellStart"/>
            <w:r w:rsidR="00ED5BAB">
              <w:t>сумон</w:t>
            </w:r>
            <w:proofErr w:type="spellEnd"/>
            <w:r w:rsidR="00ED5BAB">
              <w:t xml:space="preserve"> </w:t>
            </w:r>
            <w:proofErr w:type="spellStart"/>
            <w:r w:rsidR="00ED5BAB">
              <w:t>Шанчы</w:t>
            </w:r>
            <w:proofErr w:type="spellEnd"/>
            <w:r w:rsidR="00ED5BAB">
              <w:t xml:space="preserve"> </w:t>
            </w:r>
            <w:proofErr w:type="spellStart"/>
            <w:r w:rsidR="00ED5BAB">
              <w:t>Чаа-Хольского</w:t>
            </w:r>
            <w:proofErr w:type="spellEnd"/>
            <w:r w:rsidR="00ED5BAB">
              <w:t xml:space="preserve"> </w:t>
            </w:r>
            <w:proofErr w:type="spellStart"/>
            <w:r w:rsidR="00ED5BAB">
              <w:t>кожууна</w:t>
            </w:r>
            <w:proofErr w:type="spellEnd"/>
            <w:r w:rsidR="00ED5BAB">
              <w:t xml:space="preserve"> Республик</w:t>
            </w:r>
            <w:r w:rsidR="00483139">
              <w:t>и Тыва на 2023</w:t>
            </w:r>
            <w:r>
              <w:t xml:space="preserve"> год и на планов</w:t>
            </w:r>
            <w:r w:rsidR="00ED5BAB">
              <w:t>ый период 202</w:t>
            </w:r>
            <w:r w:rsidR="00483139">
              <w:t>4</w:t>
            </w:r>
            <w:r w:rsidR="00ED5BAB">
              <w:t xml:space="preserve"> и 202</w:t>
            </w:r>
            <w:r w:rsidR="00483139">
              <w:t>5</w:t>
            </w:r>
            <w:r w:rsidR="00ED5BAB">
              <w:t xml:space="preserve"> годов»</w:t>
            </w:r>
            <w:r w:rsidR="00ED5BAB" w:rsidRPr="00DC01CA">
              <w:t>. Поступления доходов в бюджет</w:t>
            </w:r>
            <w:r>
              <w:t xml:space="preserve"> сельского по</w:t>
            </w:r>
            <w:r w:rsidR="00ED5BAB">
              <w:t xml:space="preserve">селения </w:t>
            </w:r>
            <w:proofErr w:type="spellStart"/>
            <w:r w:rsidR="00ED5BAB">
              <w:t>сумон</w:t>
            </w:r>
            <w:proofErr w:type="spellEnd"/>
            <w:r w:rsidR="00ED5BAB">
              <w:t xml:space="preserve"> </w:t>
            </w:r>
            <w:proofErr w:type="spellStart"/>
            <w:r w:rsidR="00ED5BAB">
              <w:t>Шанчы</w:t>
            </w:r>
            <w:proofErr w:type="spellEnd"/>
            <w:r w:rsidR="00ED5BAB">
              <w:t xml:space="preserve"> </w:t>
            </w:r>
            <w:proofErr w:type="spellStart"/>
            <w:r w:rsidR="00ED5BAB">
              <w:t>Чаа-Хольского</w:t>
            </w:r>
            <w:proofErr w:type="spellEnd"/>
            <w:r w:rsidR="00ED5BAB">
              <w:t xml:space="preserve"> </w:t>
            </w:r>
            <w:proofErr w:type="spellStart"/>
            <w:r w:rsidR="00ED5BAB">
              <w:t>кожууна</w:t>
            </w:r>
            <w:proofErr w:type="spellEnd"/>
            <w:r w:rsidR="00ED5BAB">
              <w:t xml:space="preserve"> Ре</w:t>
            </w:r>
            <w:r>
              <w:t>спублики Тыва на плановый пери</w:t>
            </w:r>
            <w:r w:rsidR="00ED5BAB">
              <w:t>од 202</w:t>
            </w:r>
            <w:r w:rsidR="00483139">
              <w:t>4</w:t>
            </w:r>
            <w:r w:rsidR="00ED5BAB">
              <w:t xml:space="preserve"> и 202</w:t>
            </w:r>
            <w:r w:rsidR="00483139">
              <w:t>5</w:t>
            </w:r>
            <w:r w:rsidR="00ED5BAB">
              <w:t xml:space="preserve"> годов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23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DC01CA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15</w:t>
            </w:r>
          </w:p>
        </w:tc>
        <w:tc>
          <w:tcPr>
            <w:tcW w:w="8787" w:type="dxa"/>
            <w:vAlign w:val="center"/>
          </w:tcPr>
          <w:p w:rsidR="00ED5BAB" w:rsidRPr="00C17317" w:rsidRDefault="00ED5BAB" w:rsidP="00483139">
            <w:pPr>
              <w:pStyle w:val="a4"/>
              <w:shd w:val="clear" w:color="auto" w:fill="auto"/>
              <w:spacing w:line="262" w:lineRule="exact"/>
              <w:jc w:val="both"/>
            </w:pPr>
            <w:r w:rsidRPr="00DC01CA">
              <w:t xml:space="preserve">Приложение </w:t>
            </w:r>
            <w:r>
              <w:t>_</w:t>
            </w:r>
            <w:r w:rsidRPr="00C17317">
              <w:rPr>
                <w:u w:val="single"/>
              </w:rPr>
              <w:t>6</w:t>
            </w:r>
            <w:r>
              <w:t>_</w:t>
            </w:r>
            <w:r w:rsidRPr="00DC01CA">
              <w:t xml:space="preserve"> </w:t>
            </w:r>
            <w:r>
              <w:t xml:space="preserve">к </w:t>
            </w:r>
            <w:r w:rsidR="006B68E7">
              <w:t xml:space="preserve">проекту  </w:t>
            </w:r>
            <w:r>
              <w:t xml:space="preserve">решению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</w:t>
            </w:r>
            <w:r>
              <w:t xml:space="preserve"> год и на плановый период 202</w:t>
            </w:r>
            <w:r w:rsidR="00483139">
              <w:t>4</w:t>
            </w:r>
            <w:r>
              <w:t xml:space="preserve"> и 202</w:t>
            </w:r>
            <w:r w:rsidR="00483139">
              <w:t>5</w:t>
            </w:r>
            <w:r>
              <w:t xml:space="preserve"> годов»</w:t>
            </w:r>
            <w:r w:rsidRPr="00DC01CA">
              <w:t xml:space="preserve">. </w:t>
            </w:r>
            <w:r w:rsidR="00256BB0" w:rsidRPr="00DC01CA">
              <w:t>Распределени</w:t>
            </w:r>
            <w:r w:rsidR="00256BB0">
              <w:t xml:space="preserve">е ассигнований из бюджета сельского поселения </w:t>
            </w:r>
            <w:proofErr w:type="spellStart"/>
            <w:r w:rsidR="00256BB0" w:rsidRPr="00DC01CA">
              <w:t>сумон</w:t>
            </w:r>
            <w:proofErr w:type="spellEnd"/>
            <w:r w:rsidR="00256BB0">
              <w:t xml:space="preserve"> </w:t>
            </w:r>
            <w:proofErr w:type="spellStart"/>
            <w:r w:rsidR="00256BB0">
              <w:t>Шанчы</w:t>
            </w:r>
            <w:proofErr w:type="spellEnd"/>
            <w:r w:rsidR="00256BB0">
              <w:t xml:space="preserve"> </w:t>
            </w:r>
            <w:proofErr w:type="spellStart"/>
            <w:r w:rsidR="00256BB0">
              <w:t>Чаа-Хольского</w:t>
            </w:r>
            <w:proofErr w:type="spellEnd"/>
            <w:r w:rsidR="00256BB0">
              <w:t xml:space="preserve"> </w:t>
            </w:r>
            <w:proofErr w:type="spellStart"/>
            <w:r w:rsidR="00256BB0">
              <w:t>кожууна</w:t>
            </w:r>
            <w:proofErr w:type="spellEnd"/>
            <w:r w:rsidR="00256BB0">
              <w:t xml:space="preserve"> Республики Тыва на 2021</w:t>
            </w:r>
            <w:r w:rsidR="00483139">
              <w:t>3</w:t>
            </w:r>
            <w:r w:rsidR="00256BB0" w:rsidRPr="00DC01CA">
              <w:t>год по разделам и подразделам, целевым статьям и видам расходов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24-25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DC01CA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16</w:t>
            </w:r>
          </w:p>
        </w:tc>
        <w:tc>
          <w:tcPr>
            <w:tcW w:w="8787" w:type="dxa"/>
            <w:vAlign w:val="center"/>
          </w:tcPr>
          <w:p w:rsidR="00ED5BAB" w:rsidRPr="00DC01CA" w:rsidRDefault="00ED5BAB" w:rsidP="00256BB0">
            <w:pPr>
              <w:pStyle w:val="a4"/>
              <w:shd w:val="clear" w:color="auto" w:fill="auto"/>
              <w:spacing w:line="272" w:lineRule="exact"/>
              <w:jc w:val="both"/>
              <w:rPr>
                <w:rFonts w:ascii="Arial Unicode MS" w:hAnsi="Arial Unicode MS" w:cs="Arial Unicode MS"/>
              </w:rPr>
            </w:pPr>
            <w:proofErr w:type="gramStart"/>
            <w:r>
              <w:t>Приложение _</w:t>
            </w:r>
            <w:r w:rsidRPr="00C17317">
              <w:rPr>
                <w:u w:val="single"/>
              </w:rPr>
              <w:t>7_</w:t>
            </w:r>
            <w:r w:rsidRPr="00DC01CA">
              <w:t xml:space="preserve"> </w:t>
            </w:r>
            <w:r>
              <w:t xml:space="preserve">к </w:t>
            </w:r>
            <w:r w:rsidR="006B68E7">
              <w:t xml:space="preserve">проекту </w:t>
            </w:r>
            <w:r>
              <w:t xml:space="preserve">решению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BB70B7">
              <w:t xml:space="preserve"> </w:t>
            </w:r>
            <w:proofErr w:type="spellStart"/>
            <w:r w:rsidR="00BB70B7">
              <w:t>кожууна</w:t>
            </w:r>
            <w:proofErr w:type="spellEnd"/>
            <w:r w:rsidR="00483139">
              <w:t xml:space="preserve"> Республики Тыва на 2023 год и на плановый период 2024 и 2025</w:t>
            </w:r>
            <w:r>
              <w:t xml:space="preserve"> годов».</w:t>
            </w:r>
            <w:r w:rsidRPr="00DC01CA">
              <w:t xml:space="preserve"> </w:t>
            </w:r>
            <w:r w:rsidR="00256BB0">
              <w:t>».</w:t>
            </w:r>
            <w:r w:rsidR="00256BB0" w:rsidRPr="00DC01CA">
              <w:t xml:space="preserve"> Распределени</w:t>
            </w:r>
            <w:r w:rsidR="00256BB0">
              <w:t xml:space="preserve">е ассигнований из бюджета сельского поселения </w:t>
            </w:r>
            <w:proofErr w:type="spellStart"/>
            <w:r w:rsidR="00256BB0" w:rsidRPr="00DC01CA">
              <w:t>сумон</w:t>
            </w:r>
            <w:proofErr w:type="spellEnd"/>
            <w:r w:rsidR="00256BB0">
              <w:t xml:space="preserve"> </w:t>
            </w:r>
            <w:proofErr w:type="spellStart"/>
            <w:r w:rsidR="00256BB0">
              <w:t>Шанчы</w:t>
            </w:r>
            <w:proofErr w:type="spellEnd"/>
            <w:r w:rsidR="00256BB0">
              <w:t xml:space="preserve"> </w:t>
            </w:r>
            <w:proofErr w:type="spellStart"/>
            <w:r w:rsidR="00256BB0">
              <w:t>Чаа-Хольского</w:t>
            </w:r>
            <w:proofErr w:type="spellEnd"/>
            <w:r w:rsidR="00256BB0">
              <w:t xml:space="preserve"> </w:t>
            </w:r>
            <w:proofErr w:type="spellStart"/>
            <w:r w:rsidR="00256BB0">
              <w:t>кожууна</w:t>
            </w:r>
            <w:proofErr w:type="spellEnd"/>
            <w:r w:rsidR="00256BB0">
              <w:t xml:space="preserve"> Республ</w:t>
            </w:r>
            <w:r w:rsidR="00483139">
              <w:t>ики Тыва на плановый период 2024 и 2025</w:t>
            </w:r>
            <w:r w:rsidR="00256BB0">
              <w:t xml:space="preserve"> годов</w:t>
            </w:r>
            <w:r w:rsidR="00256BB0" w:rsidRPr="00DC01CA">
              <w:t xml:space="preserve"> по разделам и подразделам, целевым</w:t>
            </w:r>
            <w:proofErr w:type="gramEnd"/>
            <w:r w:rsidR="00256BB0" w:rsidRPr="00DC01CA">
              <w:t xml:space="preserve"> статьям и видам расходов</w:t>
            </w:r>
          </w:p>
        </w:tc>
        <w:tc>
          <w:tcPr>
            <w:tcW w:w="1562" w:type="dxa"/>
          </w:tcPr>
          <w:p w:rsidR="00ED5BAB" w:rsidRPr="000F4762" w:rsidRDefault="006F0368" w:rsidP="00ED5BAB">
            <w:pPr>
              <w:jc w:val="center"/>
            </w:pPr>
            <w:r>
              <w:t>26-27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DC01CA" w:rsidRDefault="006F0368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17</w:t>
            </w:r>
          </w:p>
        </w:tc>
        <w:tc>
          <w:tcPr>
            <w:tcW w:w="8787" w:type="dxa"/>
            <w:vAlign w:val="center"/>
          </w:tcPr>
          <w:p w:rsidR="00ED5BAB" w:rsidRPr="00DC01CA" w:rsidRDefault="00ED5BAB" w:rsidP="00256BB0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_</w:t>
            </w:r>
            <w:r w:rsidRPr="00C17317">
              <w:rPr>
                <w:u w:val="single"/>
              </w:rPr>
              <w:t>8</w:t>
            </w:r>
            <w:r>
              <w:t>_</w:t>
            </w:r>
            <w:r w:rsidRPr="00DC01CA">
              <w:t xml:space="preserve"> </w:t>
            </w:r>
            <w:r>
              <w:t xml:space="preserve">к </w:t>
            </w:r>
            <w:r w:rsidR="006B68E7">
              <w:t xml:space="preserve">проекту </w:t>
            </w:r>
            <w:r>
              <w:t xml:space="preserve">решению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</w:t>
            </w:r>
            <w:r w:rsidR="00483139">
              <w:t xml:space="preserve"> Тыва на 2023</w:t>
            </w:r>
            <w:r w:rsidR="00BB70B7">
              <w:t xml:space="preserve"> год и </w:t>
            </w:r>
            <w:r w:rsidR="00483139">
              <w:t>на плановый период 2024 и 2025</w:t>
            </w:r>
            <w:r>
              <w:t xml:space="preserve"> годов».</w:t>
            </w:r>
            <w:r w:rsidRPr="00DC01CA">
              <w:t xml:space="preserve"> </w:t>
            </w:r>
            <w:r w:rsidR="00256BB0" w:rsidRPr="00DC01CA">
              <w:t xml:space="preserve">Ведомственная структура расходов </w:t>
            </w:r>
            <w:r w:rsidR="00256BB0">
              <w:t xml:space="preserve">бюджета сельского поселения </w:t>
            </w:r>
            <w:proofErr w:type="spellStart"/>
            <w:r w:rsidR="00256BB0">
              <w:t>сумон</w:t>
            </w:r>
            <w:proofErr w:type="spellEnd"/>
            <w:r w:rsidR="00256BB0">
              <w:t xml:space="preserve"> </w:t>
            </w:r>
            <w:proofErr w:type="spellStart"/>
            <w:r w:rsidR="00256BB0">
              <w:t>Шанчы</w:t>
            </w:r>
            <w:proofErr w:type="spellEnd"/>
            <w:r w:rsidR="00256BB0">
              <w:t xml:space="preserve"> </w:t>
            </w:r>
            <w:proofErr w:type="spellStart"/>
            <w:r w:rsidR="00256BB0"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</w:t>
            </w:r>
            <w:r w:rsidR="00256BB0" w:rsidRPr="00DC01CA">
              <w:t xml:space="preserve"> год</w:t>
            </w:r>
          </w:p>
        </w:tc>
        <w:tc>
          <w:tcPr>
            <w:tcW w:w="1562" w:type="dxa"/>
          </w:tcPr>
          <w:p w:rsidR="00ED5BAB" w:rsidRPr="000F4762" w:rsidRDefault="00070B86" w:rsidP="00ED5BAB">
            <w:pPr>
              <w:jc w:val="center"/>
            </w:pPr>
            <w:r>
              <w:t>28-29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Default="00070B86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18</w:t>
            </w:r>
          </w:p>
        </w:tc>
        <w:tc>
          <w:tcPr>
            <w:tcW w:w="8787" w:type="dxa"/>
            <w:vAlign w:val="center"/>
          </w:tcPr>
          <w:p w:rsidR="00ED5BAB" w:rsidRPr="00DC01CA" w:rsidRDefault="00ED5BAB" w:rsidP="00256BB0">
            <w:pPr>
              <w:pStyle w:val="21"/>
              <w:shd w:val="clear" w:color="auto" w:fill="auto"/>
              <w:spacing w:line="257" w:lineRule="exact"/>
              <w:rPr>
                <w:rFonts w:ascii="Arial Unicode MS" w:hAnsi="Arial Unicode MS" w:cs="Arial Unicode MS"/>
              </w:rPr>
            </w:pPr>
            <w:r>
              <w:t>Приложение _</w:t>
            </w:r>
            <w:r w:rsidRPr="00C17317">
              <w:rPr>
                <w:u w:val="single"/>
              </w:rPr>
              <w:t>9</w:t>
            </w:r>
            <w:r>
              <w:t>_</w:t>
            </w:r>
            <w:r w:rsidRPr="00DC01CA">
              <w:t xml:space="preserve"> </w:t>
            </w:r>
            <w:r>
              <w:t>к</w:t>
            </w:r>
            <w:r w:rsidR="006B68E7">
              <w:t xml:space="preserve"> проекту</w:t>
            </w:r>
            <w:r>
              <w:t xml:space="preserve"> решению Хурала представителей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Республики Тыва «О бюджете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 w:rsidR="00483139">
              <w:t xml:space="preserve"> </w:t>
            </w:r>
            <w:proofErr w:type="spellStart"/>
            <w:r w:rsidR="00483139">
              <w:t>кожууна</w:t>
            </w:r>
            <w:proofErr w:type="spellEnd"/>
            <w:r w:rsidR="00483139">
              <w:t xml:space="preserve"> Республики Тыва на 2023 год и на плановый период 2024 и 2025</w:t>
            </w:r>
            <w:r>
              <w:t xml:space="preserve"> годов».</w:t>
            </w:r>
            <w:r w:rsidRPr="00DC01CA">
              <w:t xml:space="preserve"> </w:t>
            </w:r>
            <w:r w:rsidR="00256BB0" w:rsidRPr="00DC01CA">
              <w:t xml:space="preserve">Ведомственная структура расходов </w:t>
            </w:r>
            <w:r w:rsidR="00256BB0">
              <w:t xml:space="preserve">бюджета сельского поселения </w:t>
            </w:r>
            <w:proofErr w:type="spellStart"/>
            <w:r w:rsidR="00256BB0">
              <w:t>сумон</w:t>
            </w:r>
            <w:proofErr w:type="spellEnd"/>
            <w:r w:rsidR="00256BB0">
              <w:t xml:space="preserve"> </w:t>
            </w:r>
            <w:proofErr w:type="spellStart"/>
            <w:r w:rsidR="00256BB0">
              <w:t>Шанчы</w:t>
            </w:r>
            <w:proofErr w:type="spellEnd"/>
            <w:r w:rsidR="00256BB0">
              <w:t xml:space="preserve"> </w:t>
            </w:r>
            <w:proofErr w:type="spellStart"/>
            <w:r w:rsidR="00256BB0">
              <w:t>Чаа-Хольского</w:t>
            </w:r>
            <w:proofErr w:type="spellEnd"/>
            <w:r w:rsidR="00256BB0">
              <w:t xml:space="preserve"> </w:t>
            </w:r>
            <w:proofErr w:type="spellStart"/>
            <w:r w:rsidR="00256BB0">
              <w:t>кожууна</w:t>
            </w:r>
            <w:proofErr w:type="spellEnd"/>
            <w:r w:rsidR="00256BB0">
              <w:t xml:space="preserve"> Республ</w:t>
            </w:r>
            <w:r w:rsidR="00483139">
              <w:t>ики Тыва на плановый период 2024 и 2025</w:t>
            </w:r>
            <w:r w:rsidR="00256BB0" w:rsidRPr="00DC01CA">
              <w:t xml:space="preserve"> год</w:t>
            </w:r>
            <w:r w:rsidR="00256BB0">
              <w:t>ов</w:t>
            </w:r>
          </w:p>
        </w:tc>
        <w:tc>
          <w:tcPr>
            <w:tcW w:w="1562" w:type="dxa"/>
          </w:tcPr>
          <w:p w:rsidR="00ED5BAB" w:rsidRPr="000F4762" w:rsidRDefault="00070B86" w:rsidP="00ED5BAB">
            <w:pPr>
              <w:jc w:val="center"/>
            </w:pPr>
            <w:r>
              <w:t>30-31</w:t>
            </w:r>
          </w:p>
        </w:tc>
      </w:tr>
      <w:tr w:rsidR="00ED5BAB" w:rsidRPr="00DC01CA" w:rsidTr="00ED5BAB">
        <w:tc>
          <w:tcPr>
            <w:tcW w:w="708" w:type="dxa"/>
            <w:gridSpan w:val="2"/>
            <w:vAlign w:val="center"/>
          </w:tcPr>
          <w:p w:rsidR="00ED5BAB" w:rsidRPr="001F42DF" w:rsidRDefault="00070B86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19</w:t>
            </w:r>
          </w:p>
        </w:tc>
        <w:tc>
          <w:tcPr>
            <w:tcW w:w="8787" w:type="dxa"/>
            <w:vAlign w:val="center"/>
          </w:tcPr>
          <w:p w:rsidR="00ED5BAB" w:rsidRPr="000F4762" w:rsidRDefault="00ED5BAB" w:rsidP="00BB70B7">
            <w:pPr>
              <w:pStyle w:val="a4"/>
              <w:shd w:val="clear" w:color="auto" w:fill="auto"/>
              <w:spacing w:line="267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>Основные направления бюджетной и налоговой политики</w:t>
            </w:r>
            <w:r>
              <w:t xml:space="preserve"> </w:t>
            </w:r>
            <w:r w:rsidRPr="0028438E">
              <w:t>сельского поселения</w:t>
            </w:r>
            <w:r w:rsidRPr="008600F4">
              <w:t xml:space="preserve">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</w:t>
            </w:r>
            <w:r w:rsidRPr="008600F4">
              <w:t>Республики Тыва на 20</w:t>
            </w:r>
            <w:r>
              <w:t>2</w:t>
            </w:r>
            <w:r w:rsidR="00483139">
              <w:t>3</w:t>
            </w:r>
            <w:r>
              <w:t xml:space="preserve"> год и на плановый период 202</w:t>
            </w:r>
            <w:r w:rsidR="00483139">
              <w:t xml:space="preserve">4 </w:t>
            </w:r>
            <w:r>
              <w:t>и 202</w:t>
            </w:r>
            <w:r w:rsidR="00483139">
              <w:t>5</w:t>
            </w:r>
            <w:r w:rsidRPr="008600F4">
              <w:t xml:space="preserve"> годов</w:t>
            </w:r>
          </w:p>
        </w:tc>
        <w:tc>
          <w:tcPr>
            <w:tcW w:w="1562" w:type="dxa"/>
          </w:tcPr>
          <w:p w:rsidR="00ED5BAB" w:rsidRPr="000F4762" w:rsidRDefault="00070B86" w:rsidP="00ED5BAB">
            <w:pPr>
              <w:jc w:val="center"/>
            </w:pPr>
            <w:r>
              <w:t>32-34</w:t>
            </w:r>
          </w:p>
        </w:tc>
      </w:tr>
      <w:tr w:rsidR="00ED5BAB" w:rsidRPr="00987174" w:rsidTr="00ED5BAB">
        <w:trPr>
          <w:trHeight w:val="70"/>
        </w:trPr>
        <w:tc>
          <w:tcPr>
            <w:tcW w:w="708" w:type="dxa"/>
            <w:gridSpan w:val="2"/>
            <w:vAlign w:val="center"/>
          </w:tcPr>
          <w:p w:rsidR="00ED5BAB" w:rsidRPr="008600F4" w:rsidRDefault="00070B86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20</w:t>
            </w:r>
          </w:p>
        </w:tc>
        <w:tc>
          <w:tcPr>
            <w:tcW w:w="8787" w:type="dxa"/>
            <w:vAlign w:val="center"/>
          </w:tcPr>
          <w:p w:rsidR="00ED5BAB" w:rsidRPr="008600F4" w:rsidRDefault="00ED5BAB" w:rsidP="00BB70B7">
            <w:pPr>
              <w:pStyle w:val="a4"/>
              <w:shd w:val="clear" w:color="auto" w:fill="auto"/>
              <w:spacing w:line="277" w:lineRule="exact"/>
              <w:jc w:val="both"/>
              <w:rPr>
                <w:rFonts w:ascii="Arial Unicode MS" w:hAnsi="Arial Unicode MS" w:cs="Arial Unicode MS"/>
              </w:rPr>
            </w:pPr>
            <w:r w:rsidRPr="008600F4">
              <w:t xml:space="preserve">Верхний предел </w:t>
            </w:r>
            <w:r>
              <w:t>муниципального</w:t>
            </w:r>
            <w:r w:rsidRPr="008600F4">
              <w:t xml:space="preserve"> долга</w:t>
            </w:r>
            <w:r>
              <w:t xml:space="preserve"> сельского</w:t>
            </w:r>
            <w:r w:rsidRPr="00850BEF">
              <w:t xml:space="preserve"> поселения</w:t>
            </w:r>
            <w:r>
              <w:t xml:space="preserve">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</w:t>
            </w:r>
            <w:r w:rsidR="00483139">
              <w:t>на</w:t>
            </w:r>
            <w:proofErr w:type="spellEnd"/>
            <w:r w:rsidR="00483139">
              <w:t xml:space="preserve"> Республики Тыва на 01.01.2023 года, на 01.01.2024</w:t>
            </w:r>
            <w:r>
              <w:t xml:space="preserve"> года, на 01.01.202</w:t>
            </w:r>
            <w:r w:rsidR="00483139">
              <w:t>5</w:t>
            </w:r>
            <w:r w:rsidRPr="008600F4">
              <w:t xml:space="preserve"> года</w:t>
            </w:r>
            <w:r>
              <w:t xml:space="preserve"> </w:t>
            </w:r>
          </w:p>
        </w:tc>
        <w:tc>
          <w:tcPr>
            <w:tcW w:w="1562" w:type="dxa"/>
          </w:tcPr>
          <w:p w:rsidR="00ED5BAB" w:rsidRPr="00987174" w:rsidRDefault="00070B86" w:rsidP="00ED5BAB">
            <w:pPr>
              <w:jc w:val="center"/>
            </w:pPr>
            <w:r>
              <w:t>35</w:t>
            </w:r>
          </w:p>
        </w:tc>
      </w:tr>
      <w:tr w:rsidR="00ED5BAB" w:rsidRPr="00987174" w:rsidTr="00ED5BAB">
        <w:trPr>
          <w:trHeight w:val="70"/>
        </w:trPr>
        <w:tc>
          <w:tcPr>
            <w:tcW w:w="708" w:type="dxa"/>
            <w:gridSpan w:val="2"/>
            <w:vAlign w:val="center"/>
          </w:tcPr>
          <w:p w:rsidR="00ED5BAB" w:rsidRDefault="00070B86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21</w:t>
            </w:r>
          </w:p>
        </w:tc>
        <w:tc>
          <w:tcPr>
            <w:tcW w:w="8787" w:type="dxa"/>
            <w:vAlign w:val="center"/>
          </w:tcPr>
          <w:p w:rsidR="00ED5BAB" w:rsidRPr="008600F4" w:rsidRDefault="00ED5BAB" w:rsidP="00BB70B7">
            <w:pPr>
              <w:pStyle w:val="a4"/>
              <w:shd w:val="clear" w:color="auto" w:fill="auto"/>
              <w:spacing w:line="277" w:lineRule="exact"/>
              <w:jc w:val="both"/>
            </w:pPr>
            <w:r>
              <w:t>Прогноз социально-экономического развития администрации сумона Шанчы Чаа-Хольского кожууна Республики Тыва на 202</w:t>
            </w:r>
            <w:r w:rsidR="00483139">
              <w:t>3</w:t>
            </w:r>
            <w:r>
              <w:t>г. и на период до 202</w:t>
            </w:r>
            <w:r w:rsidR="00483139">
              <w:t>5</w:t>
            </w:r>
            <w:r>
              <w:t>г</w:t>
            </w:r>
          </w:p>
        </w:tc>
        <w:tc>
          <w:tcPr>
            <w:tcW w:w="1562" w:type="dxa"/>
          </w:tcPr>
          <w:p w:rsidR="00ED5BAB" w:rsidRDefault="00070B86" w:rsidP="00ED5BAB">
            <w:pPr>
              <w:jc w:val="center"/>
            </w:pPr>
            <w:r>
              <w:t>36-41</w:t>
            </w:r>
          </w:p>
        </w:tc>
      </w:tr>
      <w:tr w:rsidR="00070B86" w:rsidRPr="00987174" w:rsidTr="00ED5BAB">
        <w:trPr>
          <w:trHeight w:val="70"/>
        </w:trPr>
        <w:tc>
          <w:tcPr>
            <w:tcW w:w="708" w:type="dxa"/>
            <w:gridSpan w:val="2"/>
            <w:vAlign w:val="center"/>
          </w:tcPr>
          <w:p w:rsidR="00070B86" w:rsidRDefault="00070B86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22</w:t>
            </w:r>
          </w:p>
        </w:tc>
        <w:tc>
          <w:tcPr>
            <w:tcW w:w="8787" w:type="dxa"/>
            <w:vAlign w:val="center"/>
          </w:tcPr>
          <w:p w:rsidR="00070B86" w:rsidRDefault="00070B86" w:rsidP="00BB70B7">
            <w:pPr>
              <w:pStyle w:val="a4"/>
              <w:shd w:val="clear" w:color="auto" w:fill="auto"/>
              <w:spacing w:line="277" w:lineRule="exact"/>
              <w:jc w:val="both"/>
            </w:pPr>
            <w:proofErr w:type="gramStart"/>
            <w:r>
              <w:t xml:space="preserve">Прогноз бюджета сельского поселения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Шанчы</w:t>
            </w:r>
            <w:proofErr w:type="spellEnd"/>
            <w:r>
              <w:t xml:space="preserve"> на 2023 год и на плановый 2024 и 2025 годов по классификации доходов и функциональной классификации расходов бюджета</w:t>
            </w:r>
            <w:proofErr w:type="gramEnd"/>
          </w:p>
        </w:tc>
        <w:tc>
          <w:tcPr>
            <w:tcW w:w="1562" w:type="dxa"/>
          </w:tcPr>
          <w:p w:rsidR="00070B86" w:rsidRDefault="00070B86" w:rsidP="00ED5BAB">
            <w:pPr>
              <w:jc w:val="center"/>
            </w:pPr>
            <w:r>
              <w:t>42</w:t>
            </w:r>
          </w:p>
        </w:tc>
      </w:tr>
      <w:tr w:rsidR="00ED5BAB" w:rsidRPr="00987174" w:rsidTr="00ED5BAB">
        <w:trPr>
          <w:trHeight w:val="70"/>
        </w:trPr>
        <w:tc>
          <w:tcPr>
            <w:tcW w:w="708" w:type="dxa"/>
            <w:gridSpan w:val="2"/>
            <w:vAlign w:val="center"/>
          </w:tcPr>
          <w:p w:rsidR="00ED5BAB" w:rsidRDefault="00070B86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lastRenderedPageBreak/>
              <w:t>23</w:t>
            </w:r>
          </w:p>
        </w:tc>
        <w:tc>
          <w:tcPr>
            <w:tcW w:w="8787" w:type="dxa"/>
            <w:vAlign w:val="center"/>
          </w:tcPr>
          <w:p w:rsidR="00ED5BAB" w:rsidRDefault="00ED5BAB" w:rsidP="00BB70B7">
            <w:pPr>
              <w:pStyle w:val="a4"/>
              <w:shd w:val="clear" w:color="auto" w:fill="auto"/>
              <w:spacing w:line="277" w:lineRule="exact"/>
              <w:jc w:val="both"/>
            </w:pPr>
            <w:r>
              <w:t xml:space="preserve">Оценка бюджета Администрации СПС </w:t>
            </w:r>
            <w:proofErr w:type="spellStart"/>
            <w:r>
              <w:t>Шанчы</w:t>
            </w:r>
            <w:proofErr w:type="spellEnd"/>
            <w:r>
              <w:t xml:space="preserve"> </w:t>
            </w:r>
            <w:proofErr w:type="spellStart"/>
            <w:r>
              <w:t>Чаа-Хольского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483139">
              <w:t xml:space="preserve">22 </w:t>
            </w:r>
            <w:r>
              <w:t>год</w:t>
            </w:r>
          </w:p>
        </w:tc>
        <w:tc>
          <w:tcPr>
            <w:tcW w:w="1562" w:type="dxa"/>
          </w:tcPr>
          <w:p w:rsidR="00ED5BAB" w:rsidRDefault="00886A9D" w:rsidP="00ED5BAB">
            <w:pPr>
              <w:jc w:val="center"/>
            </w:pPr>
            <w:r>
              <w:t>43</w:t>
            </w:r>
          </w:p>
        </w:tc>
      </w:tr>
      <w:tr w:rsidR="00ED5BAB" w:rsidRPr="00987174" w:rsidTr="00ED5BAB">
        <w:trPr>
          <w:trHeight w:val="70"/>
        </w:trPr>
        <w:tc>
          <w:tcPr>
            <w:tcW w:w="708" w:type="dxa"/>
            <w:gridSpan w:val="2"/>
            <w:vAlign w:val="center"/>
          </w:tcPr>
          <w:p w:rsidR="00ED5BAB" w:rsidRDefault="00886A9D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24</w:t>
            </w:r>
          </w:p>
        </w:tc>
        <w:tc>
          <w:tcPr>
            <w:tcW w:w="8787" w:type="dxa"/>
            <w:vAlign w:val="center"/>
          </w:tcPr>
          <w:p w:rsidR="00ED5BAB" w:rsidRDefault="00ED5BAB" w:rsidP="00BB70B7">
            <w:pPr>
              <w:pStyle w:val="a4"/>
              <w:shd w:val="clear" w:color="auto" w:fill="auto"/>
              <w:spacing w:line="277" w:lineRule="exact"/>
              <w:jc w:val="both"/>
            </w:pPr>
            <w:r>
              <w:t>Реестр источников доходов бюджета СПС Шан</w:t>
            </w:r>
            <w:r w:rsidR="00483139">
              <w:t>чы Чаа-Хольского кожууна на 2023</w:t>
            </w:r>
            <w:r w:rsidR="00BB70B7">
              <w:t xml:space="preserve"> год и на плановый пер</w:t>
            </w:r>
            <w:r w:rsidR="00483139">
              <w:t>иод 2024</w:t>
            </w:r>
            <w:r>
              <w:t>-202</w:t>
            </w:r>
            <w:r w:rsidR="00483139">
              <w:t>5</w:t>
            </w:r>
            <w:r>
              <w:t xml:space="preserve"> годов</w:t>
            </w:r>
          </w:p>
        </w:tc>
        <w:tc>
          <w:tcPr>
            <w:tcW w:w="1562" w:type="dxa"/>
          </w:tcPr>
          <w:p w:rsidR="00ED5BAB" w:rsidRDefault="00886A9D" w:rsidP="00886A9D">
            <w:pPr>
              <w:jc w:val="center"/>
            </w:pPr>
            <w:r>
              <w:t>44-45</w:t>
            </w:r>
          </w:p>
        </w:tc>
      </w:tr>
      <w:tr w:rsidR="0070333C" w:rsidRPr="00987174" w:rsidTr="00ED5BAB">
        <w:trPr>
          <w:trHeight w:val="70"/>
        </w:trPr>
        <w:tc>
          <w:tcPr>
            <w:tcW w:w="708" w:type="dxa"/>
            <w:gridSpan w:val="2"/>
            <w:vAlign w:val="center"/>
          </w:tcPr>
          <w:p w:rsidR="0070333C" w:rsidRDefault="00886A9D" w:rsidP="00ED5BAB">
            <w:pPr>
              <w:pStyle w:val="31"/>
              <w:shd w:val="clear" w:color="auto" w:fill="auto"/>
              <w:tabs>
                <w:tab w:val="left" w:pos="9355"/>
              </w:tabs>
              <w:spacing w:after="0"/>
              <w:ind w:right="-1" w:firstLine="0"/>
              <w:jc w:val="center"/>
            </w:pPr>
            <w:r>
              <w:t>25</w:t>
            </w:r>
          </w:p>
        </w:tc>
        <w:tc>
          <w:tcPr>
            <w:tcW w:w="8787" w:type="dxa"/>
            <w:vAlign w:val="center"/>
          </w:tcPr>
          <w:p w:rsidR="0070333C" w:rsidRDefault="0057781C" w:rsidP="00483139">
            <w:pPr>
              <w:pStyle w:val="a4"/>
              <w:shd w:val="clear" w:color="auto" w:fill="auto"/>
              <w:spacing w:line="277" w:lineRule="exact"/>
              <w:jc w:val="both"/>
            </w:pPr>
            <w:r>
              <w:t>Реестр источников расходов бюджета СПС Шанчы Чаа-Хольского кожууна на 202</w:t>
            </w:r>
            <w:r w:rsidR="00483139">
              <w:t>3</w:t>
            </w:r>
            <w:r>
              <w:t xml:space="preserve"> год и на плановый период 202</w:t>
            </w:r>
            <w:r w:rsidR="00483139">
              <w:t>4</w:t>
            </w:r>
            <w:r>
              <w:t>-202</w:t>
            </w:r>
            <w:r w:rsidR="00483139">
              <w:t>5</w:t>
            </w:r>
            <w:r>
              <w:t>годов</w:t>
            </w:r>
          </w:p>
        </w:tc>
        <w:tc>
          <w:tcPr>
            <w:tcW w:w="1562" w:type="dxa"/>
          </w:tcPr>
          <w:p w:rsidR="0070333C" w:rsidRDefault="00886A9D" w:rsidP="00ED5BAB">
            <w:pPr>
              <w:jc w:val="center"/>
            </w:pPr>
            <w:r>
              <w:t>46-47</w:t>
            </w:r>
            <w:bookmarkStart w:id="1" w:name="_GoBack"/>
            <w:bookmarkEnd w:id="1"/>
          </w:p>
        </w:tc>
      </w:tr>
    </w:tbl>
    <w:p w:rsidR="00174C05" w:rsidRDefault="00174C05"/>
    <w:p w:rsidR="00142904" w:rsidRDefault="00142904"/>
    <w:p w:rsidR="00142904" w:rsidRDefault="00142904"/>
    <w:p w:rsidR="00142904" w:rsidRDefault="00142904"/>
    <w:p w:rsidR="008A157C" w:rsidRDefault="008A157C"/>
    <w:p w:rsidR="004C5950" w:rsidRDefault="004C5950" w:rsidP="004C5950">
      <w:pPr>
        <w:jc w:val="center"/>
        <w:rPr>
          <w:b/>
          <w:sz w:val="40"/>
          <w:szCs w:val="40"/>
        </w:rPr>
      </w:pPr>
    </w:p>
    <w:p w:rsidR="004C5950" w:rsidRDefault="004C5950" w:rsidP="004C5950">
      <w:pPr>
        <w:jc w:val="center"/>
        <w:rPr>
          <w:b/>
          <w:sz w:val="40"/>
          <w:szCs w:val="40"/>
        </w:rPr>
      </w:pPr>
    </w:p>
    <w:p w:rsidR="004C5950" w:rsidRDefault="004C5950" w:rsidP="004C5950">
      <w:pPr>
        <w:jc w:val="center"/>
        <w:rPr>
          <w:b/>
          <w:sz w:val="40"/>
          <w:szCs w:val="40"/>
        </w:rPr>
      </w:pPr>
    </w:p>
    <w:p w:rsidR="004C5950" w:rsidRDefault="004C5950" w:rsidP="004C5950">
      <w:pPr>
        <w:jc w:val="center"/>
        <w:rPr>
          <w:b/>
          <w:sz w:val="40"/>
          <w:szCs w:val="40"/>
        </w:rPr>
      </w:pPr>
    </w:p>
    <w:p w:rsidR="00142904" w:rsidRDefault="00142904">
      <w:pPr>
        <w:rPr>
          <w:b/>
          <w:sz w:val="40"/>
          <w:szCs w:val="40"/>
        </w:rPr>
      </w:pPr>
    </w:p>
    <w:p w:rsidR="005A4D2C" w:rsidRDefault="005A4D2C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p w:rsidR="00142904" w:rsidRDefault="00142904"/>
    <w:sectPr w:rsidR="00142904" w:rsidSect="00ED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A7"/>
    <w:rsid w:val="0000150E"/>
    <w:rsid w:val="000352DF"/>
    <w:rsid w:val="00070B86"/>
    <w:rsid w:val="00142904"/>
    <w:rsid w:val="00174C05"/>
    <w:rsid w:val="00240448"/>
    <w:rsid w:val="00240E30"/>
    <w:rsid w:val="00256BB0"/>
    <w:rsid w:val="00383311"/>
    <w:rsid w:val="00483139"/>
    <w:rsid w:val="0049170B"/>
    <w:rsid w:val="004B0E7A"/>
    <w:rsid w:val="004C5950"/>
    <w:rsid w:val="004E6850"/>
    <w:rsid w:val="0057781C"/>
    <w:rsid w:val="005A4D2C"/>
    <w:rsid w:val="006B68E7"/>
    <w:rsid w:val="006F0368"/>
    <w:rsid w:val="0070333C"/>
    <w:rsid w:val="007042F4"/>
    <w:rsid w:val="00735EDB"/>
    <w:rsid w:val="0077213A"/>
    <w:rsid w:val="007D29B1"/>
    <w:rsid w:val="008302A5"/>
    <w:rsid w:val="00886A9D"/>
    <w:rsid w:val="008A157C"/>
    <w:rsid w:val="009F4096"/>
    <w:rsid w:val="00A731FF"/>
    <w:rsid w:val="00AF0604"/>
    <w:rsid w:val="00B06380"/>
    <w:rsid w:val="00BB70B7"/>
    <w:rsid w:val="00C17317"/>
    <w:rsid w:val="00C407A7"/>
    <w:rsid w:val="00CB37D3"/>
    <w:rsid w:val="00CF18F9"/>
    <w:rsid w:val="00D144F0"/>
    <w:rsid w:val="00E86F11"/>
    <w:rsid w:val="00ED5721"/>
    <w:rsid w:val="00ED5BAB"/>
    <w:rsid w:val="00EE5412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7D29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D29B1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D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D29B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D29B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7D29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D29B1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6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7D29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D29B1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D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D29B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D29B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">
    <w:name w:val="Основной текст (2)"/>
    <w:basedOn w:val="a0"/>
    <w:link w:val="21"/>
    <w:uiPriority w:val="99"/>
    <w:rsid w:val="007D29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D29B1"/>
    <w:pPr>
      <w:shd w:val="clear" w:color="auto" w:fill="FFFFFF"/>
      <w:spacing w:after="0" w:line="272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 Шанчы</cp:lastModifiedBy>
  <cp:revision>39</cp:revision>
  <cp:lastPrinted>2020-11-15T10:33:00Z</cp:lastPrinted>
  <dcterms:created xsi:type="dcterms:W3CDTF">2018-11-19T08:16:00Z</dcterms:created>
  <dcterms:modified xsi:type="dcterms:W3CDTF">2022-12-22T08:08:00Z</dcterms:modified>
</cp:coreProperties>
</file>