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8A1" w:rsidRPr="00F818A1" w:rsidRDefault="00F818A1" w:rsidP="00F818A1">
      <w:pPr>
        <w:shd w:val="clear" w:color="auto" w:fill="FFFFFF"/>
        <w:spacing w:after="0" w:line="240" w:lineRule="auto"/>
        <w:outlineLvl w:val="1"/>
        <w:rPr>
          <w:rFonts w:ascii="Calibri" w:eastAsia="Times New Roman" w:hAnsi="Calibri" w:cs="Calibri"/>
          <w:color w:val="202731"/>
          <w:sz w:val="30"/>
          <w:szCs w:val="30"/>
          <w:lang w:eastAsia="ru-RU"/>
        </w:rPr>
      </w:pPr>
      <w:proofErr w:type="spellStart"/>
      <w:r w:rsidRPr="00F818A1">
        <w:rPr>
          <w:rFonts w:ascii="Calibri" w:eastAsia="Times New Roman" w:hAnsi="Calibri" w:cs="Calibri"/>
          <w:color w:val="202731"/>
          <w:sz w:val="30"/>
          <w:szCs w:val="30"/>
          <w:lang w:eastAsia="ru-RU"/>
        </w:rPr>
        <w:t>Рособрнадзор</w:t>
      </w:r>
      <w:proofErr w:type="spellEnd"/>
      <w:r w:rsidRPr="00F818A1">
        <w:rPr>
          <w:rFonts w:ascii="Calibri" w:eastAsia="Times New Roman" w:hAnsi="Calibri" w:cs="Calibri"/>
          <w:color w:val="202731"/>
          <w:sz w:val="30"/>
          <w:szCs w:val="30"/>
          <w:lang w:eastAsia="ru-RU"/>
        </w:rPr>
        <w:t xml:space="preserve"> напоминает о сроках подачи заявлений на участие в ЕГЭ-2018</w:t>
      </w:r>
    </w:p>
    <w:p w:rsidR="00F818A1" w:rsidRPr="00F818A1" w:rsidRDefault="00F818A1" w:rsidP="00F818A1">
      <w:pPr>
        <w:spacing w:after="0" w:line="240" w:lineRule="auto"/>
        <w:rPr>
          <w:rFonts w:ascii="Times New Roman" w:eastAsia="Times New Roman" w:hAnsi="Times New Roman" w:cs="Times New Roman"/>
          <w:sz w:val="24"/>
          <w:szCs w:val="24"/>
          <w:lang w:eastAsia="ru-RU"/>
        </w:rPr>
      </w:pPr>
      <w:bookmarkStart w:id="0" w:name="_GoBack"/>
      <w:bookmarkEnd w:id="0"/>
      <w:r w:rsidRPr="00F818A1">
        <w:rPr>
          <w:rFonts w:ascii="Verdana" w:eastAsia="Times New Roman" w:hAnsi="Verdana" w:cs="Times New Roman"/>
          <w:color w:val="1F262D"/>
          <w:sz w:val="18"/>
          <w:szCs w:val="18"/>
          <w:shd w:val="clear" w:color="auto" w:fill="FFFFFF"/>
          <w:lang w:eastAsia="ru-RU"/>
        </w:rPr>
        <w:t>Федеральная служба по надзору в сфере образования и науки напоминает, что заявление на участие в ЕГЭ 2018 года необходимо подать до 1 февраля (включительно). В заявлении должны быть перечислены предметы, по которым участник планирует сдавать ЕГЭ.</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В заявлении можно указать любое количество предметов. Два экзамена – русский язык и математика – являются обязательными для выпускников текущего года. Успешная сдача этих предметов необходима для получения аттестата о среднем общем образовании.</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Остальные предметы сдаются участниками по их выбору и необходимы в первую очередь тем, кто желает продолжить обучение в вузе. Выбор должен быть основан на том, по какой специальности или направлению подготовки намерен продолжить обучение участник ЕГЭ и какие предметы будут засчитываться вузом в качестве вступительных испытаний в каждом конкретном случае. Перед подачей заявления следует ознакомиться с этой информацией на сайтах выбранных вузов.</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Выпускники школ текущего года подают заявление на сдачу ЕГЭ по месту учебы. Выпускники прошлых лет должны подать заявление в места регистрации на сдачу ЕГЭ, определяемые органами управления образованием субъекта Российской Федерации.</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Заявления подаются обучающимися, выпускниками прошлых лет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Обучающиеся и выпускники прошлых лет с ограниченными возможностями здоровья при подаче заявления должны предъявить копию рекомендаций психолого-медико-педагогической комиссии, а участники-инвалиды и дети-инвалиды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Выпускники прошлых лет при подаче заявления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Лица, обучающиеся по образовательным программам среднего профессионального образования, и обучающиеся, получающие среднее общее образование в иностранных образовательных организациях, при подаче заявления предъявляют справку из своей образовательной организации,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Оригинал справки для обучающихся в иностранных образовательных организациях предъявляется с заверенным в установленном порядке переводом с иностранного языка.</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После 1 февраля заявление на участие в ЕГЭ принимается по решению государственной экзаменационной комиссии субъекта Российской Федерации только при наличии у заявителя уважительных причин (болезни или иных обстоятельств, подтвержденных документально) и не позднее, чем за две недели до начала экзаменов.</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shd w:val="clear" w:color="auto" w:fill="FFFFFF"/>
          <w:lang w:eastAsia="ru-RU"/>
        </w:rPr>
        <w:t>В 2018 году досрочный период ЕГЭ пройдет с 21 марта по 11 апреля, основной – с 28 мая по 2 июля.</w:t>
      </w:r>
      <w:r w:rsidRPr="00F818A1">
        <w:rPr>
          <w:rFonts w:ascii="Verdana" w:eastAsia="Times New Roman" w:hAnsi="Verdana" w:cs="Times New Roman"/>
          <w:color w:val="1F262D"/>
          <w:sz w:val="18"/>
          <w:szCs w:val="18"/>
          <w:lang w:eastAsia="ru-RU"/>
        </w:rPr>
        <w:br/>
      </w:r>
      <w:r w:rsidRPr="00F818A1">
        <w:rPr>
          <w:rFonts w:ascii="Verdana" w:eastAsia="Times New Roman" w:hAnsi="Verdana" w:cs="Times New Roman"/>
          <w:color w:val="1F262D"/>
          <w:sz w:val="18"/>
          <w:szCs w:val="18"/>
          <w:lang w:eastAsia="ru-RU"/>
        </w:rPr>
        <w:br/>
      </w:r>
    </w:p>
    <w:p w:rsidR="00F818A1" w:rsidRPr="00F818A1" w:rsidRDefault="00F818A1" w:rsidP="00F818A1">
      <w:pPr>
        <w:spacing w:after="0" w:line="240" w:lineRule="auto"/>
        <w:rPr>
          <w:rFonts w:ascii="Times New Roman" w:eastAsia="Times New Roman" w:hAnsi="Times New Roman" w:cs="Times New Roman"/>
          <w:sz w:val="24"/>
          <w:szCs w:val="24"/>
          <w:lang w:eastAsia="ru-RU"/>
        </w:rPr>
      </w:pPr>
    </w:p>
    <w:p w:rsidR="00F818A1" w:rsidRPr="00F818A1" w:rsidRDefault="00F818A1" w:rsidP="00F818A1">
      <w:pPr>
        <w:shd w:val="clear" w:color="auto" w:fill="FFFFFF"/>
        <w:spacing w:after="0" w:line="240" w:lineRule="auto"/>
        <w:rPr>
          <w:rFonts w:ascii="Verdana" w:eastAsia="Times New Roman" w:hAnsi="Verdana" w:cs="Times New Roman"/>
          <w:color w:val="1F262D"/>
          <w:sz w:val="27"/>
          <w:szCs w:val="27"/>
          <w:lang w:eastAsia="ru-RU"/>
        </w:rPr>
      </w:pPr>
      <w:r w:rsidRPr="00F818A1">
        <w:rPr>
          <w:rFonts w:ascii="Arial" w:eastAsia="Times New Roman" w:hAnsi="Arial" w:cs="Arial"/>
          <w:color w:val="1F262D"/>
          <w:sz w:val="27"/>
          <w:szCs w:val="27"/>
          <w:lang w:eastAsia="ru-RU"/>
        </w:rPr>
        <w:t>←</w:t>
      </w:r>
      <w:r w:rsidRPr="00F818A1">
        <w:rPr>
          <w:rFonts w:ascii="Verdana" w:eastAsia="Times New Roman" w:hAnsi="Verdana" w:cs="Verdana"/>
          <w:color w:val="1F262D"/>
          <w:sz w:val="27"/>
          <w:szCs w:val="27"/>
          <w:lang w:eastAsia="ru-RU"/>
        </w:rPr>
        <w:t> </w:t>
      </w:r>
      <w:hyperlink r:id="rId4" w:history="1">
        <w:r w:rsidRPr="00F818A1">
          <w:rPr>
            <w:rFonts w:ascii="Verdana" w:eastAsia="Times New Roman" w:hAnsi="Verdana" w:cs="Times New Roman"/>
            <w:color w:val="0071BB"/>
            <w:sz w:val="21"/>
            <w:szCs w:val="21"/>
            <w:u w:val="single"/>
            <w:lang w:eastAsia="ru-RU"/>
          </w:rPr>
          <w:t>Все новости</w:t>
        </w:r>
      </w:hyperlink>
    </w:p>
    <w:p w:rsidR="00BE7651" w:rsidRDefault="00BE7651"/>
    <w:sectPr w:rsidR="00BE7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4A0"/>
    <w:rsid w:val="001634A0"/>
    <w:rsid w:val="00BE7651"/>
    <w:rsid w:val="00F81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D0B74-71D8-4476-9B0E-DC36A666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531999">
      <w:bodyDiv w:val="1"/>
      <w:marLeft w:val="0"/>
      <w:marRight w:val="0"/>
      <w:marTop w:val="0"/>
      <w:marBottom w:val="0"/>
      <w:divBdr>
        <w:top w:val="none" w:sz="0" w:space="0" w:color="auto"/>
        <w:left w:val="none" w:sz="0" w:space="0" w:color="auto"/>
        <w:bottom w:val="none" w:sz="0" w:space="0" w:color="auto"/>
        <w:right w:val="none" w:sz="0" w:space="0" w:color="auto"/>
      </w:divBdr>
      <w:divsChild>
        <w:div w:id="2053529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ge.edu.ru/ru/news/New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2018-10-18T13:31:00Z</dcterms:created>
  <dcterms:modified xsi:type="dcterms:W3CDTF">2018-10-18T13:32:00Z</dcterms:modified>
</cp:coreProperties>
</file>