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A3F" w:rsidRPr="00ED2A1A" w:rsidRDefault="00884A3F" w:rsidP="00884A3F">
      <w:pPr>
        <w:rPr>
          <w:caps/>
        </w:rPr>
      </w:pPr>
      <w:r w:rsidRPr="00ED2A1A">
        <w:rPr>
          <w:caps/>
        </w:rPr>
        <w:t>Открытое акционерное общество</w:t>
      </w:r>
    </w:p>
    <w:p w:rsidR="00884A3F" w:rsidRPr="00ED2A1A" w:rsidRDefault="00884A3F" w:rsidP="00884A3F">
      <w:pPr>
        <w:rPr>
          <w:caps/>
        </w:rPr>
      </w:pPr>
      <w:r w:rsidRPr="00ED2A1A">
        <w:rPr>
          <w:caps/>
        </w:rPr>
        <w:t>Красноярский территориальный институт</w:t>
      </w:r>
    </w:p>
    <w:p w:rsidR="00884A3F" w:rsidRPr="00ED2A1A" w:rsidRDefault="00884A3F" w:rsidP="00884A3F">
      <w:pPr>
        <w:rPr>
          <w:caps/>
        </w:rPr>
      </w:pPr>
      <w:r w:rsidRPr="00ED2A1A">
        <w:rPr>
          <w:caps/>
        </w:rPr>
        <w:t>По проектированию градостроительной документации</w:t>
      </w:r>
    </w:p>
    <w:p w:rsidR="00884A3F" w:rsidRPr="00ED2A1A" w:rsidRDefault="00884A3F" w:rsidP="00884A3F">
      <w:pPr>
        <w:rPr>
          <w:caps/>
        </w:rPr>
      </w:pPr>
      <w:r w:rsidRPr="00ED2A1A">
        <w:rPr>
          <w:caps/>
        </w:rPr>
        <w:t>И объектов агропромышленного комплекса</w:t>
      </w:r>
    </w:p>
    <w:p w:rsidR="00884A3F" w:rsidRPr="00ED2A1A" w:rsidRDefault="00884A3F" w:rsidP="00884A3F"/>
    <w:p w:rsidR="00884A3F" w:rsidRPr="00ED2A1A" w:rsidRDefault="00884A3F" w:rsidP="00884A3F">
      <w:pPr>
        <w:rPr>
          <w:caps/>
        </w:rPr>
      </w:pPr>
      <w:r w:rsidRPr="00ED2A1A">
        <w:rPr>
          <w:caps/>
        </w:rPr>
        <w:t>«Красноярскагропроект»</w:t>
      </w:r>
    </w:p>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Pr>
        <w:rPr>
          <w:b/>
          <w:sz w:val="32"/>
          <w:szCs w:val="32"/>
        </w:rPr>
      </w:pPr>
      <w:r w:rsidRPr="00ED2A1A">
        <w:rPr>
          <w:b/>
          <w:sz w:val="32"/>
          <w:szCs w:val="32"/>
        </w:rPr>
        <w:t>Правила  землепользования  и  застройки</w:t>
      </w:r>
    </w:p>
    <w:p w:rsidR="00884A3F" w:rsidRPr="00ED2A1A" w:rsidRDefault="00884A3F" w:rsidP="00884A3F">
      <w:pPr>
        <w:rPr>
          <w:b/>
          <w:sz w:val="32"/>
          <w:szCs w:val="32"/>
        </w:rPr>
      </w:pPr>
      <w:r w:rsidRPr="00ED2A1A">
        <w:rPr>
          <w:b/>
          <w:sz w:val="32"/>
          <w:szCs w:val="32"/>
        </w:rPr>
        <w:t xml:space="preserve">с. </w:t>
      </w:r>
      <w:r w:rsidR="00863BA0">
        <w:rPr>
          <w:b/>
          <w:sz w:val="32"/>
          <w:szCs w:val="32"/>
        </w:rPr>
        <w:t>Ак-Дуруг</w:t>
      </w:r>
      <w:r w:rsidR="00D35A9E" w:rsidRPr="00ED2A1A">
        <w:rPr>
          <w:b/>
          <w:sz w:val="32"/>
          <w:szCs w:val="32"/>
        </w:rPr>
        <w:t xml:space="preserve"> Чаа-Хольского</w:t>
      </w:r>
      <w:r w:rsidRPr="00ED2A1A">
        <w:rPr>
          <w:b/>
          <w:sz w:val="32"/>
          <w:szCs w:val="32"/>
        </w:rPr>
        <w:t xml:space="preserve"> кожууна  </w:t>
      </w:r>
    </w:p>
    <w:p w:rsidR="00884A3F" w:rsidRPr="00ED2A1A" w:rsidRDefault="00884A3F" w:rsidP="00884A3F">
      <w:pPr>
        <w:rPr>
          <w:b/>
          <w:sz w:val="32"/>
          <w:szCs w:val="32"/>
        </w:rPr>
      </w:pPr>
      <w:r w:rsidRPr="00ED2A1A">
        <w:rPr>
          <w:b/>
          <w:sz w:val="32"/>
          <w:szCs w:val="32"/>
        </w:rPr>
        <w:t>Республики Тыва</w:t>
      </w:r>
    </w:p>
    <w:p w:rsidR="00884A3F" w:rsidRPr="00ED2A1A" w:rsidRDefault="00884A3F" w:rsidP="00884A3F">
      <w:pPr>
        <w:rPr>
          <w:sz w:val="32"/>
          <w:szCs w:val="32"/>
        </w:rPr>
      </w:pPr>
    </w:p>
    <w:p w:rsidR="00884A3F" w:rsidRPr="00ED2A1A" w:rsidRDefault="00884A3F" w:rsidP="00884A3F">
      <w:pPr>
        <w:rPr>
          <w:sz w:val="32"/>
          <w:szCs w:val="32"/>
        </w:rPr>
      </w:pPr>
    </w:p>
    <w:p w:rsidR="00884A3F" w:rsidRPr="00ED2A1A" w:rsidRDefault="00884A3F" w:rsidP="00884A3F">
      <w:pPr>
        <w:rPr>
          <w:sz w:val="32"/>
          <w:szCs w:val="32"/>
        </w:rPr>
      </w:pPr>
    </w:p>
    <w:p w:rsidR="00884A3F" w:rsidRPr="00ED2A1A" w:rsidRDefault="00884A3F" w:rsidP="00884A3F">
      <w:pPr>
        <w:rPr>
          <w:sz w:val="32"/>
          <w:szCs w:val="32"/>
        </w:rPr>
      </w:pPr>
    </w:p>
    <w:p w:rsidR="00884A3F" w:rsidRPr="00ED2A1A" w:rsidRDefault="00884A3F" w:rsidP="00884A3F">
      <w:pPr>
        <w:rPr>
          <w:sz w:val="32"/>
          <w:szCs w:val="32"/>
        </w:rPr>
      </w:pPr>
    </w:p>
    <w:p w:rsidR="00884A3F" w:rsidRPr="00ED2A1A" w:rsidRDefault="00884A3F" w:rsidP="00884A3F">
      <w:pPr>
        <w:rPr>
          <w:sz w:val="32"/>
          <w:szCs w:val="32"/>
        </w:rPr>
      </w:pPr>
    </w:p>
    <w:p w:rsidR="00884A3F" w:rsidRPr="00ED2A1A" w:rsidRDefault="00884A3F" w:rsidP="00884A3F">
      <w:pPr>
        <w:rPr>
          <w:sz w:val="32"/>
          <w:szCs w:val="32"/>
        </w:rPr>
      </w:pPr>
    </w:p>
    <w:p w:rsidR="00884A3F" w:rsidRPr="00ED2A1A" w:rsidRDefault="007C0C60" w:rsidP="00884A3F">
      <w:pPr>
        <w:rPr>
          <w:sz w:val="32"/>
          <w:szCs w:val="32"/>
        </w:rPr>
      </w:pPr>
      <w:r w:rsidRPr="00ED2A1A">
        <w:rPr>
          <w:sz w:val="32"/>
          <w:szCs w:val="32"/>
        </w:rPr>
        <w:t>333/</w:t>
      </w:r>
      <w:r w:rsidR="00863BA0">
        <w:rPr>
          <w:sz w:val="32"/>
          <w:szCs w:val="32"/>
        </w:rPr>
        <w:t>26</w:t>
      </w:r>
      <w:r w:rsidR="00884A3F" w:rsidRPr="00ED2A1A">
        <w:rPr>
          <w:sz w:val="32"/>
          <w:szCs w:val="32"/>
        </w:rPr>
        <w:t>– ПЗЗ</w:t>
      </w:r>
    </w:p>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 w:rsidR="00884A3F" w:rsidRPr="00ED2A1A" w:rsidRDefault="008832E8" w:rsidP="00884A3F">
      <w:r w:rsidRPr="00ED2A1A">
        <w:t>201</w:t>
      </w:r>
      <w:r w:rsidR="00B12E8F">
        <w:t>3</w:t>
      </w:r>
    </w:p>
    <w:p w:rsidR="00884A3F" w:rsidRPr="00ED2A1A" w:rsidRDefault="00884A3F" w:rsidP="00884A3F"/>
    <w:p w:rsidR="00884A3F" w:rsidRPr="00ED2A1A" w:rsidRDefault="00884A3F" w:rsidP="00884A3F">
      <w:pPr>
        <w:rPr>
          <w:caps/>
        </w:rPr>
      </w:pPr>
      <w:r w:rsidRPr="00ED2A1A">
        <w:rPr>
          <w:caps/>
        </w:rPr>
        <w:lastRenderedPageBreak/>
        <w:t>Открытое акционерное общество</w:t>
      </w:r>
    </w:p>
    <w:p w:rsidR="00884A3F" w:rsidRPr="00ED2A1A" w:rsidRDefault="00884A3F" w:rsidP="00884A3F">
      <w:pPr>
        <w:rPr>
          <w:caps/>
        </w:rPr>
      </w:pPr>
      <w:r w:rsidRPr="00ED2A1A">
        <w:rPr>
          <w:caps/>
        </w:rPr>
        <w:t>Красноярский территориальный институт</w:t>
      </w:r>
    </w:p>
    <w:p w:rsidR="00884A3F" w:rsidRPr="00ED2A1A" w:rsidRDefault="00884A3F" w:rsidP="00884A3F">
      <w:pPr>
        <w:rPr>
          <w:caps/>
        </w:rPr>
      </w:pPr>
      <w:r w:rsidRPr="00ED2A1A">
        <w:rPr>
          <w:caps/>
        </w:rPr>
        <w:t>По проектированию градостроительной документации</w:t>
      </w:r>
    </w:p>
    <w:p w:rsidR="00884A3F" w:rsidRPr="00ED2A1A" w:rsidRDefault="00884A3F" w:rsidP="00884A3F">
      <w:pPr>
        <w:rPr>
          <w:caps/>
        </w:rPr>
      </w:pPr>
      <w:r w:rsidRPr="00ED2A1A">
        <w:rPr>
          <w:caps/>
        </w:rPr>
        <w:t>И объектов агропромышленного комплекса</w:t>
      </w:r>
    </w:p>
    <w:p w:rsidR="00884A3F" w:rsidRPr="00ED2A1A" w:rsidRDefault="00884A3F" w:rsidP="00884A3F"/>
    <w:p w:rsidR="00884A3F" w:rsidRPr="00ED2A1A" w:rsidRDefault="00884A3F" w:rsidP="00884A3F">
      <w:pPr>
        <w:rPr>
          <w:caps/>
        </w:rPr>
      </w:pPr>
      <w:r w:rsidRPr="00ED2A1A">
        <w:rPr>
          <w:caps/>
        </w:rPr>
        <w:t>«Красноярскагропроект»</w:t>
      </w:r>
    </w:p>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 w:rsidR="00D35A9E" w:rsidRPr="00ED2A1A" w:rsidRDefault="00D35A9E" w:rsidP="00D35A9E">
      <w:pPr>
        <w:rPr>
          <w:b/>
          <w:sz w:val="32"/>
          <w:szCs w:val="32"/>
        </w:rPr>
      </w:pPr>
      <w:r w:rsidRPr="00ED2A1A">
        <w:rPr>
          <w:b/>
          <w:sz w:val="32"/>
          <w:szCs w:val="32"/>
        </w:rPr>
        <w:t>Правила  землепользования  и  застройки</w:t>
      </w:r>
    </w:p>
    <w:p w:rsidR="00D35A9E" w:rsidRPr="00ED2A1A" w:rsidRDefault="00863BA0" w:rsidP="00D35A9E">
      <w:pPr>
        <w:rPr>
          <w:b/>
          <w:sz w:val="32"/>
          <w:szCs w:val="32"/>
        </w:rPr>
      </w:pPr>
      <w:r>
        <w:rPr>
          <w:b/>
          <w:sz w:val="32"/>
          <w:szCs w:val="32"/>
        </w:rPr>
        <w:t>с. Ак-Дуруг</w:t>
      </w:r>
      <w:r w:rsidR="00D35A9E" w:rsidRPr="00ED2A1A">
        <w:rPr>
          <w:b/>
          <w:sz w:val="32"/>
          <w:szCs w:val="32"/>
        </w:rPr>
        <w:t xml:space="preserve"> Чаа-Хольского кожууна  </w:t>
      </w:r>
    </w:p>
    <w:p w:rsidR="00D35A9E" w:rsidRPr="00ED2A1A" w:rsidRDefault="00D35A9E" w:rsidP="00D35A9E">
      <w:pPr>
        <w:rPr>
          <w:b/>
          <w:sz w:val="32"/>
          <w:szCs w:val="32"/>
        </w:rPr>
      </w:pPr>
      <w:r w:rsidRPr="00ED2A1A">
        <w:rPr>
          <w:b/>
          <w:sz w:val="32"/>
          <w:szCs w:val="32"/>
        </w:rPr>
        <w:t>Республики Тыва</w:t>
      </w:r>
    </w:p>
    <w:p w:rsidR="00D35A9E" w:rsidRPr="00ED2A1A" w:rsidRDefault="00D35A9E" w:rsidP="00D35A9E">
      <w:pPr>
        <w:rPr>
          <w:sz w:val="32"/>
          <w:szCs w:val="32"/>
        </w:rPr>
      </w:pPr>
    </w:p>
    <w:p w:rsidR="00D35A9E" w:rsidRPr="00ED2A1A" w:rsidRDefault="00D35A9E" w:rsidP="00D35A9E">
      <w:pPr>
        <w:rPr>
          <w:sz w:val="32"/>
          <w:szCs w:val="32"/>
        </w:rPr>
      </w:pPr>
    </w:p>
    <w:p w:rsidR="00D35A9E" w:rsidRPr="00ED2A1A" w:rsidRDefault="00D35A9E" w:rsidP="00D35A9E">
      <w:pPr>
        <w:rPr>
          <w:sz w:val="32"/>
          <w:szCs w:val="32"/>
        </w:rPr>
      </w:pPr>
    </w:p>
    <w:p w:rsidR="00D35A9E" w:rsidRPr="00ED2A1A" w:rsidRDefault="00D35A9E" w:rsidP="00D35A9E">
      <w:pPr>
        <w:rPr>
          <w:sz w:val="32"/>
          <w:szCs w:val="32"/>
        </w:rPr>
      </w:pPr>
    </w:p>
    <w:p w:rsidR="00D35A9E" w:rsidRPr="00ED2A1A" w:rsidRDefault="00D35A9E" w:rsidP="00D35A9E">
      <w:pPr>
        <w:rPr>
          <w:sz w:val="32"/>
          <w:szCs w:val="32"/>
        </w:rPr>
      </w:pPr>
    </w:p>
    <w:p w:rsidR="00D35A9E" w:rsidRPr="00ED2A1A" w:rsidRDefault="00D35A9E" w:rsidP="00D35A9E">
      <w:pPr>
        <w:rPr>
          <w:sz w:val="32"/>
          <w:szCs w:val="32"/>
        </w:rPr>
      </w:pPr>
    </w:p>
    <w:p w:rsidR="00D35A9E" w:rsidRPr="00ED2A1A" w:rsidRDefault="00863BA0" w:rsidP="00D35A9E">
      <w:pPr>
        <w:rPr>
          <w:sz w:val="32"/>
          <w:szCs w:val="32"/>
        </w:rPr>
      </w:pPr>
      <w:r>
        <w:rPr>
          <w:sz w:val="32"/>
          <w:szCs w:val="32"/>
        </w:rPr>
        <w:t>333/26</w:t>
      </w:r>
      <w:r w:rsidR="00D35A9E" w:rsidRPr="00ED2A1A">
        <w:rPr>
          <w:sz w:val="32"/>
          <w:szCs w:val="32"/>
        </w:rPr>
        <w:t>– ПЗЗ</w:t>
      </w:r>
    </w:p>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 w:rsidR="00884A3F" w:rsidRPr="00ED2A1A" w:rsidRDefault="00884A3F" w:rsidP="00884A3F"/>
    <w:p w:rsidR="00884A3F" w:rsidRPr="00ED2A1A" w:rsidRDefault="00282A5F" w:rsidP="00884A3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74" type="#_x0000_t75" alt="Шадрин титул.tif" style="position:absolute;left:0;text-align:left;margin-left:253.85pt;margin-top:13.4pt;width:72.75pt;height:36.75pt;z-index:-251660800;visibility:visible">
            <v:imagedata r:id="rId8" o:title="Шадрин титул"/>
          </v:shape>
        </w:pict>
      </w:r>
    </w:p>
    <w:p w:rsidR="00884A3F" w:rsidRPr="00ED2A1A" w:rsidRDefault="00884A3F" w:rsidP="00884A3F"/>
    <w:tbl>
      <w:tblPr>
        <w:tblW w:w="0" w:type="auto"/>
        <w:jc w:val="center"/>
        <w:tblLook w:val="04A0"/>
      </w:tblPr>
      <w:tblGrid>
        <w:gridCol w:w="5261"/>
        <w:gridCol w:w="2757"/>
      </w:tblGrid>
      <w:tr w:rsidR="00884A3F" w:rsidRPr="00ED2A1A" w:rsidTr="00050E8A">
        <w:trPr>
          <w:trHeight w:hRule="exact" w:val="284"/>
          <w:jc w:val="center"/>
        </w:trPr>
        <w:tc>
          <w:tcPr>
            <w:tcW w:w="5261" w:type="dxa"/>
            <w:vAlign w:val="center"/>
          </w:tcPr>
          <w:p w:rsidR="00884A3F" w:rsidRPr="00ED2A1A" w:rsidRDefault="00884A3F" w:rsidP="00050E8A">
            <w:pPr>
              <w:tabs>
                <w:tab w:val="left" w:pos="6946"/>
                <w:tab w:val="left" w:pos="8789"/>
              </w:tabs>
              <w:jc w:val="both"/>
            </w:pPr>
            <w:r w:rsidRPr="00ED2A1A">
              <w:t xml:space="preserve">Генеральный директор </w:t>
            </w:r>
          </w:p>
        </w:tc>
        <w:tc>
          <w:tcPr>
            <w:tcW w:w="2757" w:type="dxa"/>
            <w:vAlign w:val="center"/>
          </w:tcPr>
          <w:p w:rsidR="00884A3F" w:rsidRPr="00ED2A1A" w:rsidRDefault="00884A3F" w:rsidP="00050E8A">
            <w:pPr>
              <w:jc w:val="right"/>
            </w:pPr>
            <w:r w:rsidRPr="00ED2A1A">
              <w:t>В.К. Шадрин</w:t>
            </w:r>
          </w:p>
        </w:tc>
      </w:tr>
      <w:tr w:rsidR="00884A3F" w:rsidRPr="00ED2A1A" w:rsidTr="00050E8A">
        <w:trPr>
          <w:trHeight w:hRule="exact" w:val="284"/>
          <w:jc w:val="center"/>
        </w:trPr>
        <w:tc>
          <w:tcPr>
            <w:tcW w:w="8018" w:type="dxa"/>
            <w:gridSpan w:val="2"/>
            <w:vAlign w:val="center"/>
          </w:tcPr>
          <w:p w:rsidR="00884A3F" w:rsidRPr="00ED2A1A" w:rsidRDefault="00884A3F" w:rsidP="00050E8A"/>
        </w:tc>
      </w:tr>
      <w:tr w:rsidR="00884A3F" w:rsidRPr="00ED2A1A" w:rsidTr="00050E8A">
        <w:trPr>
          <w:trHeight w:hRule="exact" w:val="284"/>
          <w:jc w:val="center"/>
        </w:trPr>
        <w:tc>
          <w:tcPr>
            <w:tcW w:w="8018" w:type="dxa"/>
            <w:gridSpan w:val="2"/>
            <w:vAlign w:val="center"/>
          </w:tcPr>
          <w:p w:rsidR="00884A3F" w:rsidRPr="00ED2A1A" w:rsidRDefault="00282A5F" w:rsidP="00050E8A">
            <w:r>
              <w:rPr>
                <w:noProof/>
              </w:rPr>
              <w:pict>
                <v:shape id="Рисунок 1" o:spid="_x0000_s1073" type="#_x0000_t75" alt="Сидоров.tif" style="position:absolute;left:0;text-align:left;margin-left:171.95pt;margin-top:5.2pt;width:90pt;height:39pt;z-index:-251659776;visibility:visible;mso-position-horizontal-relative:text;mso-position-vertical-relative:text">
                  <v:imagedata r:id="rId9" o:title="Сидоров"/>
                </v:shape>
              </w:pict>
            </w:r>
          </w:p>
        </w:tc>
      </w:tr>
      <w:tr w:rsidR="00884A3F" w:rsidRPr="00ED2A1A" w:rsidTr="00050E8A">
        <w:trPr>
          <w:trHeight w:hRule="exact" w:val="567"/>
          <w:jc w:val="center"/>
        </w:trPr>
        <w:tc>
          <w:tcPr>
            <w:tcW w:w="5261" w:type="dxa"/>
            <w:vAlign w:val="center"/>
          </w:tcPr>
          <w:p w:rsidR="00884A3F" w:rsidRPr="00ED2A1A" w:rsidRDefault="006E6E5E" w:rsidP="00050E8A">
            <w:pPr>
              <w:tabs>
                <w:tab w:val="left" w:pos="6946"/>
                <w:tab w:val="left" w:pos="8789"/>
              </w:tabs>
              <w:jc w:val="both"/>
            </w:pPr>
            <w:r w:rsidRPr="00ED2A1A">
              <w:t>Главный инженер</w:t>
            </w:r>
            <w:r w:rsidR="00E80929">
              <w:t xml:space="preserve"> проекта</w:t>
            </w:r>
          </w:p>
          <w:p w:rsidR="00884A3F" w:rsidRPr="00ED2A1A" w:rsidRDefault="00884A3F" w:rsidP="00050E8A">
            <w:pPr>
              <w:tabs>
                <w:tab w:val="left" w:pos="6946"/>
                <w:tab w:val="left" w:pos="8789"/>
              </w:tabs>
              <w:jc w:val="both"/>
            </w:pPr>
          </w:p>
        </w:tc>
        <w:tc>
          <w:tcPr>
            <w:tcW w:w="2757" w:type="dxa"/>
            <w:vAlign w:val="center"/>
          </w:tcPr>
          <w:p w:rsidR="00884A3F" w:rsidRPr="00ED2A1A" w:rsidRDefault="00884A3F" w:rsidP="00050E8A">
            <w:pPr>
              <w:jc w:val="right"/>
            </w:pPr>
            <w:r w:rsidRPr="00ED2A1A">
              <w:t>Н.А. Сидоров</w:t>
            </w:r>
          </w:p>
        </w:tc>
      </w:tr>
    </w:tbl>
    <w:p w:rsidR="00884A3F" w:rsidRPr="00ED2A1A" w:rsidRDefault="00884A3F" w:rsidP="00884A3F"/>
    <w:p w:rsidR="00884A3F" w:rsidRPr="00ED2A1A" w:rsidRDefault="00884A3F" w:rsidP="00884A3F"/>
    <w:p w:rsidR="00884A3F" w:rsidRPr="00ED2A1A" w:rsidRDefault="00884A3F" w:rsidP="00884A3F">
      <w:pPr>
        <w:rPr>
          <w:lang w:val="en-US"/>
        </w:rPr>
      </w:pPr>
    </w:p>
    <w:p w:rsidR="00884A3F" w:rsidRPr="00ED2A1A" w:rsidRDefault="00884A3F" w:rsidP="00884A3F">
      <w:pPr>
        <w:rPr>
          <w:lang w:val="en-US"/>
        </w:rPr>
      </w:pPr>
    </w:p>
    <w:p w:rsidR="00884A3F" w:rsidRPr="00ED2A1A" w:rsidRDefault="00884A3F" w:rsidP="00884A3F"/>
    <w:p w:rsidR="007C409D" w:rsidRPr="00ED2A1A" w:rsidRDefault="007C409D" w:rsidP="007C409D">
      <w:pPr>
        <w:spacing w:line="276" w:lineRule="auto"/>
        <w:ind w:firstLine="851"/>
        <w:jc w:val="left"/>
      </w:pPr>
      <w:r w:rsidRPr="00ED2A1A">
        <w:t>Свидетельство</w:t>
      </w:r>
    </w:p>
    <w:p w:rsidR="00884A3F" w:rsidRPr="00ED2A1A" w:rsidRDefault="007C409D" w:rsidP="007C409D">
      <w:pPr>
        <w:spacing w:line="276" w:lineRule="auto"/>
        <w:ind w:firstLine="851"/>
        <w:jc w:val="left"/>
      </w:pPr>
      <w:r w:rsidRPr="00ED2A1A">
        <w:t>№ 0377-2011-2461002003-П-9</w:t>
      </w:r>
    </w:p>
    <w:p w:rsidR="00884A3F" w:rsidRPr="00ED2A1A" w:rsidRDefault="00884A3F" w:rsidP="00884A3F"/>
    <w:p w:rsidR="00884A3F" w:rsidRPr="00ED2A1A" w:rsidRDefault="00884A3F" w:rsidP="00884A3F"/>
    <w:p w:rsidR="00884A3F" w:rsidRPr="00ED2A1A" w:rsidRDefault="00884A3F" w:rsidP="00884A3F">
      <w:pPr>
        <w:rPr>
          <w:color w:val="000000" w:themeColor="text1"/>
        </w:rPr>
      </w:pPr>
      <w:r w:rsidRPr="00ED2A1A">
        <w:rPr>
          <w:color w:val="000000" w:themeColor="text1"/>
        </w:rPr>
        <w:t>201</w:t>
      </w:r>
      <w:r w:rsidR="00B12E8F">
        <w:rPr>
          <w:color w:val="000000" w:themeColor="text1"/>
        </w:rPr>
        <w:t>3</w:t>
      </w:r>
    </w:p>
    <w:p w:rsidR="00884A3F" w:rsidRPr="00ED2A1A" w:rsidRDefault="00884A3F" w:rsidP="00884A3F">
      <w:pPr>
        <w:rPr>
          <w:lang w:val="en-US"/>
        </w:rPr>
      </w:pPr>
    </w:p>
    <w:p w:rsidR="00884A3F" w:rsidRPr="00ED2A1A" w:rsidRDefault="00884A3F" w:rsidP="00884A3F"/>
    <w:p w:rsidR="00884A3F" w:rsidRPr="00ED2A1A" w:rsidRDefault="00884A3F" w:rsidP="00884A3F">
      <w:pPr>
        <w:tabs>
          <w:tab w:val="left" w:pos="8789"/>
        </w:tabs>
        <w:ind w:left="-142" w:right="-143" w:firstLine="709"/>
        <w:jc w:val="both"/>
        <w:rPr>
          <w:color w:val="FF0000"/>
        </w:rPr>
      </w:pPr>
      <w:r w:rsidRPr="00ED2A1A">
        <w:rPr>
          <w:color w:val="FF0000"/>
        </w:rP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5"/>
        <w:gridCol w:w="10"/>
        <w:gridCol w:w="21"/>
        <w:gridCol w:w="2995"/>
        <w:gridCol w:w="435"/>
      </w:tblGrid>
      <w:tr w:rsidR="00884A3F" w:rsidRPr="00ED2A1A" w:rsidTr="00050E8A">
        <w:trPr>
          <w:gridAfter w:val="1"/>
          <w:wAfter w:w="435" w:type="dxa"/>
          <w:trHeight w:hRule="exact" w:val="567"/>
          <w:jc w:val="center"/>
        </w:trPr>
        <w:tc>
          <w:tcPr>
            <w:tcW w:w="8401" w:type="dxa"/>
            <w:gridSpan w:val="4"/>
            <w:tcBorders>
              <w:top w:val="nil"/>
              <w:left w:val="nil"/>
              <w:bottom w:val="nil"/>
              <w:right w:val="nil"/>
            </w:tcBorders>
          </w:tcPr>
          <w:p w:rsidR="00884A3F" w:rsidRPr="00ED2A1A" w:rsidRDefault="00884A3F" w:rsidP="00050E8A">
            <w:pPr>
              <w:keepNext/>
              <w:rPr>
                <w:b/>
              </w:rPr>
            </w:pPr>
            <w:r w:rsidRPr="00ED2A1A">
              <w:rPr>
                <w:b/>
              </w:rPr>
              <w:br w:type="page"/>
              <w:t>АВТОРСКИЙ КОЛЛЕКТИВ</w:t>
            </w:r>
          </w:p>
          <w:p w:rsidR="00884A3F" w:rsidRPr="00ED2A1A" w:rsidRDefault="00282A5F" w:rsidP="00050E8A">
            <w:pPr>
              <w:keepNext/>
              <w:rPr>
                <w:b/>
              </w:rPr>
            </w:pPr>
            <w:r>
              <w:rPr>
                <w:b/>
                <w:noProof/>
              </w:rPr>
              <w:pict>
                <v:shape id="Рисунок 2" o:spid="_x0000_s1072" type="#_x0000_t75" alt="Шадрин титул" style="position:absolute;left:0;text-align:left;margin-left:251.95pt;margin-top:11.2pt;width:98.75pt;height:39.65pt;z-index:-251658752;visibility:visible">
                  <v:imagedata r:id="rId10" o:title="Шадрин титул"/>
                </v:shape>
              </w:pict>
            </w:r>
          </w:p>
          <w:p w:rsidR="00884A3F" w:rsidRPr="00ED2A1A" w:rsidRDefault="00884A3F" w:rsidP="00050E8A">
            <w:pPr>
              <w:keepNext/>
              <w:rPr>
                <w:b/>
              </w:rPr>
            </w:pPr>
          </w:p>
          <w:p w:rsidR="00884A3F" w:rsidRPr="00ED2A1A" w:rsidRDefault="00884A3F" w:rsidP="00050E8A">
            <w:pPr>
              <w:keepNext/>
              <w:rPr>
                <w:b/>
              </w:rPr>
            </w:pPr>
          </w:p>
          <w:p w:rsidR="00884A3F" w:rsidRPr="00ED2A1A" w:rsidRDefault="00884A3F" w:rsidP="00050E8A">
            <w:pPr>
              <w:keepNext/>
              <w:rPr>
                <w:b/>
              </w:rPr>
            </w:pPr>
          </w:p>
          <w:p w:rsidR="00884A3F" w:rsidRPr="00ED2A1A" w:rsidRDefault="00884A3F" w:rsidP="00050E8A">
            <w:pPr>
              <w:keepNext/>
              <w:rPr>
                <w:b/>
              </w:rPr>
            </w:pPr>
          </w:p>
        </w:tc>
      </w:tr>
      <w:tr w:rsidR="00884A3F" w:rsidRPr="00ED2A1A" w:rsidTr="00050E8A">
        <w:trPr>
          <w:trHeight w:hRule="exact" w:val="567"/>
          <w:jc w:val="center"/>
        </w:trPr>
        <w:tc>
          <w:tcPr>
            <w:tcW w:w="5385" w:type="dxa"/>
            <w:gridSpan w:val="2"/>
            <w:tcBorders>
              <w:top w:val="nil"/>
              <w:left w:val="nil"/>
              <w:bottom w:val="nil"/>
              <w:right w:val="nil"/>
            </w:tcBorders>
            <w:vAlign w:val="center"/>
          </w:tcPr>
          <w:p w:rsidR="00884A3F" w:rsidRPr="00ED2A1A" w:rsidRDefault="00884A3F" w:rsidP="004B6781">
            <w:pPr>
              <w:keepNext/>
              <w:jc w:val="both"/>
            </w:pPr>
            <w:r w:rsidRPr="00ED2A1A">
              <w:t xml:space="preserve">Генеральный директор      </w:t>
            </w:r>
          </w:p>
        </w:tc>
        <w:tc>
          <w:tcPr>
            <w:tcW w:w="3451" w:type="dxa"/>
            <w:gridSpan w:val="3"/>
            <w:tcBorders>
              <w:top w:val="nil"/>
              <w:left w:val="nil"/>
              <w:bottom w:val="nil"/>
              <w:right w:val="nil"/>
            </w:tcBorders>
            <w:vAlign w:val="center"/>
          </w:tcPr>
          <w:p w:rsidR="00884A3F" w:rsidRPr="00ED2A1A" w:rsidRDefault="00884A3F" w:rsidP="00050E8A">
            <w:pPr>
              <w:keepNext/>
              <w:tabs>
                <w:tab w:val="left" w:pos="7088"/>
                <w:tab w:val="left" w:pos="8789"/>
              </w:tabs>
              <w:jc w:val="right"/>
            </w:pPr>
            <w:r w:rsidRPr="00ED2A1A">
              <w:t>В.К. Шадрин</w:t>
            </w:r>
          </w:p>
        </w:tc>
      </w:tr>
      <w:tr w:rsidR="00884A3F" w:rsidRPr="00ED2A1A" w:rsidTr="00050E8A">
        <w:trPr>
          <w:trHeight w:hRule="exact" w:val="567"/>
          <w:jc w:val="center"/>
        </w:trPr>
        <w:tc>
          <w:tcPr>
            <w:tcW w:w="8836" w:type="dxa"/>
            <w:gridSpan w:val="5"/>
            <w:tcBorders>
              <w:top w:val="nil"/>
              <w:left w:val="nil"/>
              <w:bottom w:val="nil"/>
              <w:right w:val="nil"/>
            </w:tcBorders>
            <w:vAlign w:val="center"/>
          </w:tcPr>
          <w:p w:rsidR="00884A3F" w:rsidRPr="00ED2A1A" w:rsidRDefault="00884A3F" w:rsidP="00050E8A">
            <w:pPr>
              <w:keepNext/>
              <w:jc w:val="right"/>
            </w:pPr>
          </w:p>
        </w:tc>
      </w:tr>
      <w:tr w:rsidR="00884A3F" w:rsidRPr="00ED2A1A" w:rsidTr="00050E8A">
        <w:trPr>
          <w:trHeight w:val="567"/>
          <w:jc w:val="center"/>
        </w:trPr>
        <w:tc>
          <w:tcPr>
            <w:tcW w:w="8836" w:type="dxa"/>
            <w:gridSpan w:val="5"/>
            <w:tcBorders>
              <w:top w:val="nil"/>
              <w:left w:val="nil"/>
              <w:bottom w:val="nil"/>
              <w:right w:val="nil"/>
            </w:tcBorders>
            <w:vAlign w:val="center"/>
          </w:tcPr>
          <w:p w:rsidR="00884A3F" w:rsidRPr="00ED2A1A" w:rsidRDefault="00884A3F" w:rsidP="00050E8A">
            <w:pPr>
              <w:keepNext/>
              <w:rPr>
                <w:b/>
              </w:rPr>
            </w:pPr>
          </w:p>
          <w:p w:rsidR="00884A3F" w:rsidRPr="00ED2A1A" w:rsidRDefault="00884A3F" w:rsidP="00050E8A">
            <w:pPr>
              <w:keepNext/>
              <w:rPr>
                <w:b/>
              </w:rPr>
            </w:pPr>
            <w:r w:rsidRPr="00ED2A1A">
              <w:rPr>
                <w:b/>
              </w:rPr>
              <w:t xml:space="preserve">Мастерская территориального планирования и градостроительной </w:t>
            </w:r>
          </w:p>
          <w:p w:rsidR="00884A3F" w:rsidRPr="00ED2A1A" w:rsidRDefault="00884A3F" w:rsidP="00050E8A">
            <w:pPr>
              <w:keepNext/>
            </w:pPr>
            <w:r w:rsidRPr="00ED2A1A">
              <w:rPr>
                <w:b/>
              </w:rPr>
              <w:t>планировки территорий</w:t>
            </w:r>
          </w:p>
        </w:tc>
      </w:tr>
      <w:tr w:rsidR="00884A3F" w:rsidRPr="00ED2A1A" w:rsidTr="00050E8A">
        <w:trPr>
          <w:trHeight w:hRule="exact" w:val="567"/>
          <w:jc w:val="center"/>
        </w:trPr>
        <w:tc>
          <w:tcPr>
            <w:tcW w:w="8836" w:type="dxa"/>
            <w:gridSpan w:val="5"/>
            <w:tcBorders>
              <w:top w:val="nil"/>
              <w:left w:val="nil"/>
              <w:bottom w:val="nil"/>
              <w:right w:val="nil"/>
            </w:tcBorders>
          </w:tcPr>
          <w:p w:rsidR="00884A3F" w:rsidRPr="00ED2A1A" w:rsidRDefault="00884A3F" w:rsidP="00050E8A">
            <w:pPr>
              <w:keepNext/>
              <w:jc w:val="both"/>
            </w:pPr>
          </w:p>
          <w:p w:rsidR="00884A3F" w:rsidRPr="00ED2A1A" w:rsidRDefault="00884A3F" w:rsidP="00050E8A">
            <w:pPr>
              <w:keepNext/>
              <w:jc w:val="both"/>
            </w:pPr>
          </w:p>
          <w:p w:rsidR="00884A3F" w:rsidRPr="00ED2A1A" w:rsidRDefault="00884A3F" w:rsidP="00050E8A">
            <w:pPr>
              <w:keepNext/>
              <w:jc w:val="both"/>
            </w:pPr>
          </w:p>
        </w:tc>
      </w:tr>
      <w:tr w:rsidR="00884A3F" w:rsidRPr="00ED2A1A" w:rsidTr="00050E8A">
        <w:trPr>
          <w:trHeight w:hRule="exact" w:val="567"/>
          <w:jc w:val="center"/>
        </w:trPr>
        <w:tc>
          <w:tcPr>
            <w:tcW w:w="5385" w:type="dxa"/>
            <w:gridSpan w:val="2"/>
            <w:tcBorders>
              <w:top w:val="nil"/>
              <w:left w:val="nil"/>
              <w:bottom w:val="nil"/>
              <w:right w:val="nil"/>
            </w:tcBorders>
            <w:vAlign w:val="center"/>
          </w:tcPr>
          <w:p w:rsidR="00884A3F" w:rsidRPr="00ED2A1A" w:rsidRDefault="00884A3F" w:rsidP="004B6781">
            <w:pPr>
              <w:keepNext/>
              <w:jc w:val="both"/>
            </w:pPr>
            <w:r w:rsidRPr="00ED2A1A">
              <w:t xml:space="preserve">Начальник   мастерской        </w:t>
            </w:r>
          </w:p>
        </w:tc>
        <w:tc>
          <w:tcPr>
            <w:tcW w:w="3451" w:type="dxa"/>
            <w:gridSpan w:val="3"/>
            <w:tcBorders>
              <w:top w:val="nil"/>
              <w:left w:val="nil"/>
              <w:bottom w:val="nil"/>
              <w:right w:val="nil"/>
            </w:tcBorders>
          </w:tcPr>
          <w:p w:rsidR="00884A3F" w:rsidRPr="00ED2A1A" w:rsidRDefault="00282A5F" w:rsidP="00050E8A">
            <w:pPr>
              <w:keepNext/>
              <w:tabs>
                <w:tab w:val="left" w:pos="7088"/>
                <w:tab w:val="left" w:pos="8789"/>
              </w:tabs>
              <w:jc w:val="right"/>
            </w:pPr>
            <w:r>
              <w:rPr>
                <w:noProof/>
              </w:rPr>
              <w:pict>
                <v:shape id="Рисунок 3" o:spid="_x0000_s1071" type="#_x0000_t75" alt="Забродская" style="position:absolute;left:0;text-align:left;margin-left:-1.5pt;margin-top:.5pt;width:71.6pt;height:23.45pt;z-index:-251657728;visibility:visible;mso-position-horizontal-relative:text;mso-position-vertical-relative:text">
                  <v:imagedata r:id="rId11" o:title="Забродская"/>
                </v:shape>
              </w:pict>
            </w:r>
            <w:r w:rsidR="00884A3F" w:rsidRPr="00ED2A1A">
              <w:t xml:space="preserve">                         Г.А. Забродская</w:t>
            </w:r>
          </w:p>
          <w:p w:rsidR="00884A3F" w:rsidRPr="00ED2A1A" w:rsidRDefault="00884A3F" w:rsidP="00050E8A">
            <w:pPr>
              <w:keepNext/>
            </w:pPr>
          </w:p>
        </w:tc>
      </w:tr>
      <w:tr w:rsidR="00884A3F" w:rsidRPr="00ED2A1A" w:rsidTr="00050E8A">
        <w:trPr>
          <w:trHeight w:hRule="exact" w:val="567"/>
          <w:jc w:val="center"/>
        </w:trPr>
        <w:tc>
          <w:tcPr>
            <w:tcW w:w="8836" w:type="dxa"/>
            <w:gridSpan w:val="5"/>
            <w:tcBorders>
              <w:top w:val="nil"/>
              <w:left w:val="nil"/>
              <w:bottom w:val="nil"/>
              <w:right w:val="nil"/>
            </w:tcBorders>
          </w:tcPr>
          <w:p w:rsidR="00884A3F" w:rsidRPr="00ED2A1A" w:rsidRDefault="00282A5F" w:rsidP="00050E8A">
            <w:pPr>
              <w:keepNext/>
            </w:pPr>
            <w:r w:rsidRPr="00282A5F">
              <w:rPr>
                <w:b/>
                <w:noProof/>
              </w:rPr>
              <w:pict>
                <v:shape id="Рисунок 4" o:spid="_x0000_s1070" type="#_x0000_t75" alt="Сидоров" style="position:absolute;left:0;text-align:left;margin-left:246.45pt;margin-top:2.6pt;width:119.05pt;height:52.6pt;z-index:-251661824;visibility:visible;mso-position-horizontal-relative:text;mso-position-vertical-relative:text">
                  <v:imagedata r:id="rId12" o:title="Сидоров"/>
                </v:shape>
              </w:pict>
            </w:r>
          </w:p>
          <w:p w:rsidR="00884A3F" w:rsidRPr="00ED2A1A" w:rsidRDefault="00884A3F" w:rsidP="00050E8A">
            <w:pPr>
              <w:keepNext/>
            </w:pPr>
          </w:p>
        </w:tc>
      </w:tr>
      <w:tr w:rsidR="00884A3F" w:rsidRPr="00ED2A1A" w:rsidTr="00050E8A">
        <w:trPr>
          <w:trHeight w:hRule="exact" w:val="567"/>
          <w:jc w:val="center"/>
        </w:trPr>
        <w:tc>
          <w:tcPr>
            <w:tcW w:w="5385" w:type="dxa"/>
            <w:gridSpan w:val="2"/>
            <w:tcBorders>
              <w:top w:val="nil"/>
              <w:left w:val="nil"/>
              <w:bottom w:val="nil"/>
              <w:right w:val="nil"/>
            </w:tcBorders>
            <w:vAlign w:val="center"/>
          </w:tcPr>
          <w:p w:rsidR="00884A3F" w:rsidRPr="00ED2A1A" w:rsidRDefault="00884A3F" w:rsidP="004B6781">
            <w:pPr>
              <w:keepNext/>
              <w:jc w:val="both"/>
            </w:pPr>
            <w:r w:rsidRPr="00ED2A1A">
              <w:t>Главный инженер мастерской</w:t>
            </w:r>
          </w:p>
        </w:tc>
        <w:tc>
          <w:tcPr>
            <w:tcW w:w="3451" w:type="dxa"/>
            <w:gridSpan w:val="3"/>
            <w:tcBorders>
              <w:top w:val="nil"/>
              <w:left w:val="nil"/>
              <w:bottom w:val="nil"/>
              <w:right w:val="nil"/>
            </w:tcBorders>
            <w:vAlign w:val="center"/>
          </w:tcPr>
          <w:p w:rsidR="00884A3F" w:rsidRPr="00ED2A1A" w:rsidRDefault="00884A3F" w:rsidP="00050E8A">
            <w:pPr>
              <w:keepNext/>
              <w:jc w:val="right"/>
            </w:pPr>
            <w:r w:rsidRPr="00ED2A1A">
              <w:t>Н.А. Сидоров</w:t>
            </w:r>
          </w:p>
        </w:tc>
      </w:tr>
      <w:tr w:rsidR="00884A3F" w:rsidRPr="00ED2A1A" w:rsidTr="00050E8A">
        <w:trPr>
          <w:trHeight w:hRule="exact" w:val="567"/>
          <w:jc w:val="center"/>
        </w:trPr>
        <w:tc>
          <w:tcPr>
            <w:tcW w:w="8836" w:type="dxa"/>
            <w:gridSpan w:val="5"/>
            <w:tcBorders>
              <w:top w:val="nil"/>
              <w:left w:val="nil"/>
              <w:bottom w:val="nil"/>
              <w:right w:val="nil"/>
            </w:tcBorders>
            <w:vAlign w:val="center"/>
          </w:tcPr>
          <w:p w:rsidR="00884A3F" w:rsidRPr="00ED2A1A" w:rsidRDefault="00884A3F" w:rsidP="00050E8A">
            <w:pPr>
              <w:keepNext/>
            </w:pPr>
          </w:p>
          <w:p w:rsidR="00884A3F" w:rsidRPr="00ED2A1A" w:rsidRDefault="00282A5F" w:rsidP="00050E8A">
            <w:pPr>
              <w:keepNext/>
            </w:pPr>
            <w:r>
              <w:rPr>
                <w:noProof/>
              </w:rPr>
              <w:pict>
                <v:shape id="Рисунок 5" o:spid="_x0000_s1069" type="#_x0000_t75" alt="Фадеева" style="position:absolute;left:0;text-align:left;margin-left:299.75pt;margin-top:2.1pt;width:48.35pt;height:48.35pt;z-index:-251656704;visibility:visible">
                  <v:imagedata r:id="rId13" o:title="Фадеева"/>
                </v:shape>
              </w:pict>
            </w:r>
          </w:p>
          <w:p w:rsidR="00884A3F" w:rsidRPr="00ED2A1A" w:rsidRDefault="00884A3F" w:rsidP="00050E8A">
            <w:pPr>
              <w:keepNext/>
            </w:pPr>
          </w:p>
        </w:tc>
      </w:tr>
      <w:tr w:rsidR="00884A3F" w:rsidRPr="00ED2A1A" w:rsidTr="00050E8A">
        <w:trPr>
          <w:trHeight w:hRule="exact" w:val="567"/>
          <w:jc w:val="center"/>
        </w:trPr>
        <w:tc>
          <w:tcPr>
            <w:tcW w:w="5406" w:type="dxa"/>
            <w:gridSpan w:val="3"/>
            <w:tcBorders>
              <w:top w:val="nil"/>
              <w:left w:val="nil"/>
              <w:bottom w:val="nil"/>
              <w:right w:val="nil"/>
            </w:tcBorders>
            <w:vAlign w:val="center"/>
          </w:tcPr>
          <w:p w:rsidR="00884A3F" w:rsidRPr="00ED2A1A" w:rsidRDefault="00884A3F" w:rsidP="00050E8A">
            <w:pPr>
              <w:keepNext/>
              <w:tabs>
                <w:tab w:val="left" w:pos="6946"/>
                <w:tab w:val="left" w:pos="8789"/>
              </w:tabs>
              <w:jc w:val="both"/>
            </w:pPr>
            <w:r w:rsidRPr="00ED2A1A">
              <w:t>Руководитель сектора  градостроительного</w:t>
            </w:r>
          </w:p>
          <w:p w:rsidR="00884A3F" w:rsidRPr="00ED2A1A" w:rsidRDefault="00884A3F" w:rsidP="00050E8A">
            <w:pPr>
              <w:keepNext/>
              <w:tabs>
                <w:tab w:val="left" w:pos="6946"/>
                <w:tab w:val="left" w:pos="8789"/>
              </w:tabs>
              <w:jc w:val="both"/>
            </w:pPr>
            <w:r w:rsidRPr="00ED2A1A">
              <w:t>планирования территорий</w:t>
            </w:r>
          </w:p>
        </w:tc>
        <w:tc>
          <w:tcPr>
            <w:tcW w:w="3430" w:type="dxa"/>
            <w:gridSpan w:val="2"/>
            <w:tcBorders>
              <w:top w:val="nil"/>
              <w:left w:val="nil"/>
              <w:bottom w:val="nil"/>
              <w:right w:val="nil"/>
            </w:tcBorders>
            <w:vAlign w:val="center"/>
          </w:tcPr>
          <w:p w:rsidR="00884A3F" w:rsidRPr="00ED2A1A" w:rsidRDefault="00884A3F" w:rsidP="00050E8A">
            <w:pPr>
              <w:keepNext/>
              <w:jc w:val="right"/>
            </w:pPr>
            <w:r w:rsidRPr="00ED2A1A">
              <w:t xml:space="preserve">Т.И. Фадеева </w:t>
            </w:r>
          </w:p>
        </w:tc>
      </w:tr>
      <w:tr w:rsidR="00884A3F" w:rsidRPr="00ED2A1A" w:rsidTr="00050E8A">
        <w:trPr>
          <w:trHeight w:hRule="exact" w:val="567"/>
          <w:jc w:val="center"/>
        </w:trPr>
        <w:tc>
          <w:tcPr>
            <w:tcW w:w="8836" w:type="dxa"/>
            <w:gridSpan w:val="5"/>
            <w:tcBorders>
              <w:top w:val="nil"/>
              <w:left w:val="nil"/>
              <w:bottom w:val="nil"/>
              <w:right w:val="nil"/>
            </w:tcBorders>
            <w:vAlign w:val="center"/>
          </w:tcPr>
          <w:p w:rsidR="00884A3F" w:rsidRPr="00ED2A1A" w:rsidRDefault="00282A5F" w:rsidP="00050E8A">
            <w:pPr>
              <w:keepNext/>
            </w:pPr>
            <w:r>
              <w:rPr>
                <w:noProof/>
              </w:rPr>
              <w:pict>
                <v:shape id="Рисунок 28" o:spid="_x0000_s1076" type="#_x0000_t75" alt="Марчуков" style="position:absolute;left:0;text-align:left;margin-left:299pt;margin-top:18.3pt;width:38.65pt;height:33.75pt;z-index:-251655680;visibility:visible;mso-position-horizontal-relative:text;mso-position-vertical-relative:text">
                  <v:imagedata r:id="rId14" o:title="Марчуков"/>
                </v:shape>
              </w:pict>
            </w:r>
          </w:p>
        </w:tc>
      </w:tr>
      <w:tr w:rsidR="00884A3F" w:rsidRPr="00ED2A1A" w:rsidTr="00050E8A">
        <w:trPr>
          <w:trHeight w:hRule="exact" w:val="567"/>
          <w:jc w:val="center"/>
        </w:trPr>
        <w:tc>
          <w:tcPr>
            <w:tcW w:w="5375" w:type="dxa"/>
            <w:tcBorders>
              <w:top w:val="nil"/>
              <w:left w:val="nil"/>
              <w:bottom w:val="nil"/>
              <w:right w:val="nil"/>
            </w:tcBorders>
            <w:vAlign w:val="center"/>
          </w:tcPr>
          <w:p w:rsidR="00884A3F" w:rsidRPr="00ED2A1A" w:rsidRDefault="00884A3F" w:rsidP="00050E8A">
            <w:pPr>
              <w:keepNext/>
              <w:tabs>
                <w:tab w:val="left" w:pos="6946"/>
                <w:tab w:val="left" w:pos="8789"/>
              </w:tabs>
              <w:jc w:val="both"/>
            </w:pPr>
            <w:r w:rsidRPr="00ED2A1A">
              <w:t>Г</w:t>
            </w:r>
            <w:r w:rsidR="00D35A9E" w:rsidRPr="00ED2A1A">
              <w:t>лавный г</w:t>
            </w:r>
            <w:r w:rsidRPr="00ED2A1A">
              <w:t>радостроитель</w:t>
            </w:r>
            <w:r w:rsidR="00D35A9E" w:rsidRPr="00ED2A1A">
              <w:t xml:space="preserve"> проектов</w:t>
            </w:r>
            <w:r w:rsidRPr="00ED2A1A">
              <w:t xml:space="preserve">     -</w:t>
            </w:r>
          </w:p>
          <w:p w:rsidR="00884A3F" w:rsidRPr="00ED2A1A" w:rsidRDefault="00884A3F" w:rsidP="00050E8A">
            <w:pPr>
              <w:keepNext/>
            </w:pPr>
          </w:p>
        </w:tc>
        <w:tc>
          <w:tcPr>
            <w:tcW w:w="3461" w:type="dxa"/>
            <w:gridSpan w:val="4"/>
            <w:tcBorders>
              <w:top w:val="nil"/>
              <w:left w:val="nil"/>
              <w:bottom w:val="nil"/>
              <w:right w:val="nil"/>
            </w:tcBorders>
            <w:vAlign w:val="center"/>
          </w:tcPr>
          <w:p w:rsidR="00884A3F" w:rsidRPr="00ED2A1A" w:rsidRDefault="00D35A9E" w:rsidP="00050E8A">
            <w:pPr>
              <w:keepNext/>
              <w:jc w:val="right"/>
            </w:pPr>
            <w:r w:rsidRPr="00ED2A1A">
              <w:t>Г.В. Марчуков</w:t>
            </w:r>
            <w:r w:rsidR="00884A3F" w:rsidRPr="00ED2A1A">
              <w:t xml:space="preserve"> </w:t>
            </w:r>
          </w:p>
        </w:tc>
      </w:tr>
      <w:tr w:rsidR="00884A3F" w:rsidRPr="00ED2A1A" w:rsidTr="00050E8A">
        <w:trPr>
          <w:trHeight w:hRule="exact" w:val="567"/>
          <w:jc w:val="center"/>
        </w:trPr>
        <w:tc>
          <w:tcPr>
            <w:tcW w:w="8836" w:type="dxa"/>
            <w:gridSpan w:val="5"/>
            <w:tcBorders>
              <w:top w:val="nil"/>
              <w:left w:val="nil"/>
              <w:bottom w:val="nil"/>
              <w:right w:val="nil"/>
            </w:tcBorders>
            <w:vAlign w:val="center"/>
          </w:tcPr>
          <w:p w:rsidR="00884A3F" w:rsidRPr="00ED2A1A" w:rsidRDefault="00884A3F" w:rsidP="00050E8A">
            <w:pPr>
              <w:keepNext/>
            </w:pPr>
          </w:p>
        </w:tc>
      </w:tr>
    </w:tbl>
    <w:p w:rsidR="00884A3F" w:rsidRPr="00ED2A1A" w:rsidRDefault="00884A3F" w:rsidP="00884A3F">
      <w:pPr>
        <w:tabs>
          <w:tab w:val="left" w:pos="8789"/>
        </w:tabs>
        <w:ind w:left="-142" w:right="-143" w:firstLine="709"/>
        <w:jc w:val="both"/>
      </w:pPr>
      <w:r w:rsidRPr="00ED2A1A">
        <w:t xml:space="preserve">      </w:t>
      </w:r>
    </w:p>
    <w:p w:rsidR="00884A3F" w:rsidRPr="00ED2A1A" w:rsidRDefault="00884A3F" w:rsidP="00884A3F">
      <w:pPr>
        <w:tabs>
          <w:tab w:val="left" w:pos="8789"/>
        </w:tabs>
        <w:ind w:left="-142" w:right="-143" w:firstLine="709"/>
        <w:jc w:val="both"/>
      </w:pPr>
    </w:p>
    <w:p w:rsidR="00884A3F" w:rsidRPr="00ED2A1A" w:rsidRDefault="00884A3F" w:rsidP="00884A3F">
      <w:pPr>
        <w:tabs>
          <w:tab w:val="left" w:pos="8789"/>
        </w:tabs>
        <w:ind w:left="-142" w:right="-143" w:firstLine="709"/>
        <w:jc w:val="both"/>
      </w:pPr>
    </w:p>
    <w:p w:rsidR="00884A3F" w:rsidRPr="00ED2A1A" w:rsidRDefault="00884A3F" w:rsidP="00884A3F">
      <w:pPr>
        <w:tabs>
          <w:tab w:val="left" w:pos="8789"/>
        </w:tabs>
        <w:ind w:left="-142" w:right="-143" w:firstLine="709"/>
        <w:jc w:val="both"/>
      </w:pPr>
    </w:p>
    <w:p w:rsidR="00884A3F" w:rsidRPr="00ED2A1A" w:rsidRDefault="00884A3F" w:rsidP="00884A3F">
      <w:pPr>
        <w:tabs>
          <w:tab w:val="left" w:pos="8789"/>
        </w:tabs>
        <w:ind w:left="-142" w:right="-143" w:firstLine="709"/>
        <w:jc w:val="both"/>
      </w:pPr>
    </w:p>
    <w:p w:rsidR="00884A3F" w:rsidRPr="00ED2A1A" w:rsidRDefault="00884A3F" w:rsidP="00884A3F">
      <w:pPr>
        <w:tabs>
          <w:tab w:val="left" w:pos="8789"/>
        </w:tabs>
        <w:ind w:left="-142" w:right="-143" w:firstLine="709"/>
        <w:jc w:val="both"/>
      </w:pPr>
    </w:p>
    <w:p w:rsidR="00884A3F" w:rsidRPr="00ED2A1A" w:rsidRDefault="00884A3F" w:rsidP="00884A3F">
      <w:pPr>
        <w:tabs>
          <w:tab w:val="left" w:pos="8789"/>
        </w:tabs>
        <w:ind w:left="-142" w:right="-143" w:firstLine="709"/>
        <w:jc w:val="both"/>
      </w:pPr>
    </w:p>
    <w:p w:rsidR="00884A3F" w:rsidRPr="00ED2A1A" w:rsidRDefault="00884A3F" w:rsidP="00884A3F">
      <w:pPr>
        <w:tabs>
          <w:tab w:val="left" w:pos="8789"/>
        </w:tabs>
        <w:ind w:left="-142" w:right="-143" w:firstLine="709"/>
        <w:jc w:val="both"/>
      </w:pPr>
    </w:p>
    <w:p w:rsidR="00884A3F" w:rsidRPr="00ED2A1A" w:rsidRDefault="00884A3F" w:rsidP="00884A3F">
      <w:pPr>
        <w:tabs>
          <w:tab w:val="left" w:pos="8789"/>
        </w:tabs>
        <w:ind w:left="-142" w:right="-143" w:firstLine="709"/>
        <w:jc w:val="both"/>
      </w:pPr>
    </w:p>
    <w:p w:rsidR="00884A3F" w:rsidRPr="00ED2A1A" w:rsidRDefault="00884A3F" w:rsidP="00884A3F">
      <w:pPr>
        <w:tabs>
          <w:tab w:val="left" w:pos="8789"/>
        </w:tabs>
        <w:ind w:left="-142" w:right="-143" w:firstLine="709"/>
        <w:jc w:val="both"/>
      </w:pPr>
    </w:p>
    <w:p w:rsidR="00884A3F" w:rsidRPr="00ED2A1A" w:rsidRDefault="00884A3F" w:rsidP="00884A3F">
      <w:pPr>
        <w:tabs>
          <w:tab w:val="left" w:pos="8789"/>
        </w:tabs>
        <w:ind w:left="-142" w:right="-143" w:firstLine="709"/>
        <w:jc w:val="both"/>
      </w:pPr>
    </w:p>
    <w:p w:rsidR="00884A3F" w:rsidRPr="00ED2A1A" w:rsidRDefault="00884A3F" w:rsidP="00884A3F">
      <w:pPr>
        <w:tabs>
          <w:tab w:val="left" w:pos="8789"/>
        </w:tabs>
        <w:ind w:left="-142" w:right="-143" w:firstLine="709"/>
        <w:jc w:val="both"/>
      </w:pPr>
    </w:p>
    <w:p w:rsidR="00884A3F" w:rsidRPr="00ED2A1A" w:rsidRDefault="00884A3F" w:rsidP="00884A3F">
      <w:pPr>
        <w:tabs>
          <w:tab w:val="left" w:pos="8789"/>
        </w:tabs>
        <w:ind w:left="-142" w:right="-143" w:firstLine="709"/>
        <w:jc w:val="both"/>
      </w:pPr>
    </w:p>
    <w:p w:rsidR="00884A3F" w:rsidRPr="00ED2A1A" w:rsidRDefault="00884A3F" w:rsidP="00884A3F">
      <w:pPr>
        <w:tabs>
          <w:tab w:val="left" w:pos="8789"/>
        </w:tabs>
        <w:ind w:left="-142" w:right="-143" w:firstLine="709"/>
        <w:jc w:val="both"/>
      </w:pPr>
    </w:p>
    <w:p w:rsidR="00884A3F" w:rsidRPr="00ED2A1A" w:rsidRDefault="00884A3F" w:rsidP="00884A3F">
      <w:pPr>
        <w:tabs>
          <w:tab w:val="left" w:pos="8789"/>
        </w:tabs>
        <w:ind w:left="-142" w:right="-143" w:firstLine="709"/>
        <w:jc w:val="both"/>
      </w:pPr>
    </w:p>
    <w:p w:rsidR="00884A3F" w:rsidRPr="00ED2A1A" w:rsidRDefault="00884A3F" w:rsidP="00884A3F">
      <w:pPr>
        <w:tabs>
          <w:tab w:val="left" w:pos="8789"/>
        </w:tabs>
        <w:ind w:left="-142" w:right="-143" w:firstLine="709"/>
        <w:jc w:val="both"/>
      </w:pPr>
    </w:p>
    <w:p w:rsidR="00884A3F" w:rsidRPr="00ED2A1A" w:rsidRDefault="00884A3F" w:rsidP="00884A3F">
      <w:pPr>
        <w:tabs>
          <w:tab w:val="left" w:pos="8789"/>
        </w:tabs>
        <w:ind w:left="-142" w:right="-143" w:firstLine="709"/>
        <w:jc w:val="both"/>
      </w:pPr>
    </w:p>
    <w:p w:rsidR="00884A3F" w:rsidRPr="00ED2A1A" w:rsidRDefault="00884A3F" w:rsidP="00884A3F">
      <w:pPr>
        <w:tabs>
          <w:tab w:val="left" w:pos="8789"/>
        </w:tabs>
        <w:ind w:left="-142" w:right="-143" w:firstLine="709"/>
        <w:jc w:val="both"/>
      </w:pPr>
    </w:p>
    <w:p w:rsidR="00884A3F" w:rsidRPr="00ED2A1A" w:rsidRDefault="00884A3F" w:rsidP="00884A3F">
      <w:pPr>
        <w:tabs>
          <w:tab w:val="left" w:pos="8789"/>
        </w:tabs>
        <w:ind w:left="-142" w:right="-143" w:firstLine="709"/>
        <w:jc w:val="both"/>
      </w:pPr>
    </w:p>
    <w:p w:rsidR="00884A3F" w:rsidRPr="00ED2A1A" w:rsidRDefault="00884A3F" w:rsidP="00884A3F">
      <w:pPr>
        <w:tabs>
          <w:tab w:val="left" w:pos="8789"/>
        </w:tabs>
        <w:ind w:left="-142" w:right="-143" w:firstLine="709"/>
        <w:jc w:val="both"/>
      </w:pPr>
    </w:p>
    <w:p w:rsidR="00884A3F" w:rsidRPr="00ED2A1A" w:rsidRDefault="00884A3F" w:rsidP="00884A3F">
      <w:pPr>
        <w:tabs>
          <w:tab w:val="left" w:pos="8789"/>
        </w:tabs>
        <w:ind w:left="-142" w:right="-143" w:firstLine="709"/>
        <w:jc w:val="both"/>
      </w:pPr>
    </w:p>
    <w:p w:rsidR="00884A3F" w:rsidRPr="004F007C" w:rsidRDefault="00884A3F" w:rsidP="00884A3F">
      <w:pPr>
        <w:pStyle w:val="affd"/>
        <w:rPr>
          <w:rFonts w:ascii="Arial Narrow" w:hAnsi="Arial Narrow"/>
          <w:sz w:val="24"/>
          <w:szCs w:val="24"/>
        </w:rPr>
      </w:pPr>
      <w:r w:rsidRPr="004F007C">
        <w:rPr>
          <w:rFonts w:ascii="Arial Narrow" w:hAnsi="Arial Narrow"/>
          <w:color w:val="auto"/>
          <w:sz w:val="24"/>
          <w:szCs w:val="24"/>
        </w:rPr>
        <w:lastRenderedPageBreak/>
        <w:t>СОДЕРЖАНИЕ</w:t>
      </w:r>
    </w:p>
    <w:p w:rsidR="007B1C6F" w:rsidRPr="00C72FBC" w:rsidRDefault="00282A5F" w:rsidP="00C72FBC">
      <w:pPr>
        <w:pStyle w:val="15"/>
        <w:spacing w:before="0" w:after="0"/>
        <w:rPr>
          <w:rFonts w:eastAsiaTheme="minorEastAsia" w:cstheme="minorBidi"/>
          <w:b w:val="0"/>
        </w:rPr>
      </w:pPr>
      <w:r w:rsidRPr="00282A5F">
        <w:rPr>
          <w:rFonts w:cs="Calibri"/>
        </w:rPr>
        <w:fldChar w:fldCharType="begin"/>
      </w:r>
      <w:r w:rsidR="00884A3F" w:rsidRPr="007B1C6F">
        <w:instrText xml:space="preserve"> TOC \o "1-3" \h \z \u </w:instrText>
      </w:r>
      <w:r w:rsidRPr="00282A5F">
        <w:rPr>
          <w:rFonts w:cs="Calibri"/>
        </w:rPr>
        <w:fldChar w:fldCharType="separate"/>
      </w:r>
      <w:hyperlink w:anchor="_Toc380654957" w:history="1">
        <w:r w:rsidR="007B1C6F" w:rsidRPr="00C72FBC">
          <w:rPr>
            <w:rStyle w:val="aa"/>
            <w:b w:val="0"/>
          </w:rPr>
          <w:t xml:space="preserve">РАЗДЕЛ  </w:t>
        </w:r>
        <w:r w:rsidR="007B1C6F" w:rsidRPr="00C72FBC">
          <w:rPr>
            <w:rStyle w:val="aa"/>
            <w:b w:val="0"/>
            <w:lang w:val="en-US"/>
          </w:rPr>
          <w:t>I</w:t>
        </w:r>
        <w:r w:rsidR="007B1C6F" w:rsidRPr="00C72FBC">
          <w:rPr>
            <w:rStyle w:val="aa"/>
            <w:b w:val="0"/>
          </w:rPr>
          <w:t xml:space="preserve"> </w:t>
        </w:r>
        <w:r w:rsidR="007B1C6F" w:rsidRPr="00C72FBC">
          <w:rPr>
            <w:rFonts w:eastAsiaTheme="minorEastAsia" w:cstheme="minorBidi"/>
            <w:b w:val="0"/>
          </w:rPr>
          <w:tab/>
        </w:r>
        <w:r w:rsidR="007B1C6F" w:rsidRPr="00C72FBC">
          <w:rPr>
            <w:rStyle w:val="aa"/>
            <w:b w:val="0"/>
          </w:rPr>
          <w:t>Порядок регулирования землепользования и застройки органами местного</w:t>
        </w:r>
        <w:r w:rsidR="007B1C6F" w:rsidRPr="00C72FBC">
          <w:rPr>
            <w:b w:val="0"/>
            <w:webHidden/>
          </w:rPr>
          <w:tab/>
        </w:r>
      </w:hyperlink>
      <w:hyperlink w:anchor="_Toc380654958" w:history="1">
        <w:r w:rsidR="007B1C6F" w:rsidRPr="00C72FBC">
          <w:rPr>
            <w:rStyle w:val="aa"/>
            <w:b w:val="0"/>
          </w:rPr>
          <w:t>самоуправления</w:t>
        </w:r>
        <w:r w:rsidR="007B1C6F" w:rsidRPr="00C72FBC">
          <w:rPr>
            <w:b w:val="0"/>
            <w:webHidden/>
          </w:rPr>
          <w:tab/>
        </w:r>
        <w:r w:rsidRPr="00C72FBC">
          <w:rPr>
            <w:b w:val="0"/>
            <w:webHidden/>
          </w:rPr>
          <w:fldChar w:fldCharType="begin"/>
        </w:r>
        <w:r w:rsidR="007B1C6F" w:rsidRPr="00C72FBC">
          <w:rPr>
            <w:b w:val="0"/>
            <w:webHidden/>
          </w:rPr>
          <w:instrText xml:space="preserve"> PAGEREF _Toc380654958 \h </w:instrText>
        </w:r>
        <w:r w:rsidRPr="00C72FBC">
          <w:rPr>
            <w:b w:val="0"/>
            <w:webHidden/>
          </w:rPr>
        </w:r>
        <w:r w:rsidRPr="00C72FBC">
          <w:rPr>
            <w:b w:val="0"/>
            <w:webHidden/>
          </w:rPr>
          <w:fldChar w:fldCharType="separate"/>
        </w:r>
        <w:r w:rsidR="007B1C6F" w:rsidRPr="00C72FBC">
          <w:rPr>
            <w:b w:val="0"/>
            <w:webHidden/>
          </w:rPr>
          <w:t>6</w:t>
        </w:r>
        <w:r w:rsidRPr="00C72FBC">
          <w:rPr>
            <w:b w:val="0"/>
            <w:webHidden/>
          </w:rPr>
          <w:fldChar w:fldCharType="end"/>
        </w:r>
      </w:hyperlink>
    </w:p>
    <w:p w:rsidR="007B1C6F" w:rsidRPr="00C72FBC" w:rsidRDefault="00282A5F" w:rsidP="00C72FBC">
      <w:pPr>
        <w:pStyle w:val="29"/>
        <w:rPr>
          <w:rFonts w:eastAsiaTheme="minorEastAsia" w:cstheme="minorBidi"/>
          <w:b w:val="0"/>
          <w:smallCaps w:val="0"/>
        </w:rPr>
      </w:pPr>
      <w:hyperlink w:anchor="_Toc380654959" w:history="1">
        <w:r w:rsidR="007B1C6F" w:rsidRPr="00C72FBC">
          <w:rPr>
            <w:rStyle w:val="aa"/>
            <w:b w:val="0"/>
          </w:rPr>
          <w:t>Статья 2  Органы местного самоуправления, органы администрации сумона и органы, создаваемые Главой сумона, осуществляющие полномочия в области землепользования и застройки на территории с. Ак-Дуруг</w:t>
        </w:r>
        <w:r w:rsidR="007B1C6F" w:rsidRPr="00C72FBC">
          <w:rPr>
            <w:b w:val="0"/>
            <w:webHidden/>
          </w:rPr>
          <w:tab/>
        </w:r>
        <w:r w:rsidRPr="00C72FBC">
          <w:rPr>
            <w:b w:val="0"/>
            <w:webHidden/>
          </w:rPr>
          <w:fldChar w:fldCharType="begin"/>
        </w:r>
        <w:r w:rsidR="007B1C6F" w:rsidRPr="00C72FBC">
          <w:rPr>
            <w:b w:val="0"/>
            <w:webHidden/>
          </w:rPr>
          <w:instrText xml:space="preserve"> PAGEREF _Toc380654959 \h </w:instrText>
        </w:r>
        <w:r w:rsidRPr="00C72FBC">
          <w:rPr>
            <w:b w:val="0"/>
            <w:webHidden/>
          </w:rPr>
        </w:r>
        <w:r w:rsidRPr="00C72FBC">
          <w:rPr>
            <w:b w:val="0"/>
            <w:webHidden/>
          </w:rPr>
          <w:fldChar w:fldCharType="separate"/>
        </w:r>
        <w:r w:rsidR="007B1C6F" w:rsidRPr="00C72FBC">
          <w:rPr>
            <w:b w:val="0"/>
            <w:webHidden/>
          </w:rPr>
          <w:t>9</w:t>
        </w:r>
        <w:r w:rsidRPr="00C72FBC">
          <w:rPr>
            <w:b w:val="0"/>
            <w:webHidden/>
          </w:rPr>
          <w:fldChar w:fldCharType="end"/>
        </w:r>
      </w:hyperlink>
    </w:p>
    <w:p w:rsidR="007B1C6F" w:rsidRPr="00C72FBC" w:rsidRDefault="00282A5F" w:rsidP="00C72FBC">
      <w:pPr>
        <w:pStyle w:val="29"/>
        <w:rPr>
          <w:rFonts w:eastAsiaTheme="minorEastAsia" w:cstheme="minorBidi"/>
          <w:b w:val="0"/>
          <w:smallCaps w:val="0"/>
        </w:rPr>
      </w:pPr>
      <w:hyperlink w:anchor="_Toc380654960" w:history="1">
        <w:r w:rsidR="007B1C6F" w:rsidRPr="00C72FBC">
          <w:rPr>
            <w:rStyle w:val="aa"/>
            <w:b w:val="0"/>
          </w:rPr>
          <w:t>Статья 3  Участие граждан, их объединений, юридических лиц в обсуждении и принятии решений в области землепользования и застройки</w:t>
        </w:r>
        <w:r w:rsidR="007B1C6F" w:rsidRPr="00C72FBC">
          <w:rPr>
            <w:b w:val="0"/>
            <w:webHidden/>
          </w:rPr>
          <w:tab/>
        </w:r>
        <w:r w:rsidRPr="00C72FBC">
          <w:rPr>
            <w:b w:val="0"/>
            <w:webHidden/>
          </w:rPr>
          <w:fldChar w:fldCharType="begin"/>
        </w:r>
        <w:r w:rsidR="007B1C6F" w:rsidRPr="00C72FBC">
          <w:rPr>
            <w:b w:val="0"/>
            <w:webHidden/>
          </w:rPr>
          <w:instrText xml:space="preserve"> PAGEREF _Toc380654960 \h </w:instrText>
        </w:r>
        <w:r w:rsidRPr="00C72FBC">
          <w:rPr>
            <w:b w:val="0"/>
            <w:webHidden/>
          </w:rPr>
        </w:r>
        <w:r w:rsidRPr="00C72FBC">
          <w:rPr>
            <w:b w:val="0"/>
            <w:webHidden/>
          </w:rPr>
          <w:fldChar w:fldCharType="separate"/>
        </w:r>
        <w:r w:rsidR="007B1C6F" w:rsidRPr="00C72FBC">
          <w:rPr>
            <w:b w:val="0"/>
            <w:webHidden/>
          </w:rPr>
          <w:t>10</w:t>
        </w:r>
        <w:r w:rsidRPr="00C72FBC">
          <w:rPr>
            <w:b w:val="0"/>
            <w:webHidden/>
          </w:rPr>
          <w:fldChar w:fldCharType="end"/>
        </w:r>
      </w:hyperlink>
    </w:p>
    <w:p w:rsidR="007B1C6F" w:rsidRPr="00C72FBC" w:rsidRDefault="00282A5F" w:rsidP="00C72FBC">
      <w:pPr>
        <w:pStyle w:val="29"/>
        <w:rPr>
          <w:rFonts w:eastAsiaTheme="minorEastAsia" w:cstheme="minorBidi"/>
          <w:b w:val="0"/>
          <w:smallCaps w:val="0"/>
        </w:rPr>
      </w:pPr>
      <w:hyperlink w:anchor="_Toc380654961" w:history="1">
        <w:r w:rsidR="007B1C6F" w:rsidRPr="00C72FBC">
          <w:rPr>
            <w:rStyle w:val="aa"/>
            <w:b w:val="0"/>
          </w:rPr>
          <w:t>Статья 4  Порядок установления границ территориальных зон, зон с особыми условиями использования территорий</w:t>
        </w:r>
        <w:r w:rsidR="007B1C6F" w:rsidRPr="00C72FBC">
          <w:rPr>
            <w:b w:val="0"/>
            <w:webHidden/>
          </w:rPr>
          <w:tab/>
        </w:r>
        <w:r w:rsidRPr="00C72FBC">
          <w:rPr>
            <w:b w:val="0"/>
            <w:webHidden/>
          </w:rPr>
          <w:fldChar w:fldCharType="begin"/>
        </w:r>
        <w:r w:rsidR="007B1C6F" w:rsidRPr="00C72FBC">
          <w:rPr>
            <w:b w:val="0"/>
            <w:webHidden/>
          </w:rPr>
          <w:instrText xml:space="preserve"> PAGEREF _Toc380654961 \h </w:instrText>
        </w:r>
        <w:r w:rsidRPr="00C72FBC">
          <w:rPr>
            <w:b w:val="0"/>
            <w:webHidden/>
          </w:rPr>
        </w:r>
        <w:r w:rsidRPr="00C72FBC">
          <w:rPr>
            <w:b w:val="0"/>
            <w:webHidden/>
          </w:rPr>
          <w:fldChar w:fldCharType="separate"/>
        </w:r>
        <w:r w:rsidR="007B1C6F" w:rsidRPr="00C72FBC">
          <w:rPr>
            <w:b w:val="0"/>
            <w:webHidden/>
          </w:rPr>
          <w:t>10</w:t>
        </w:r>
        <w:r w:rsidRPr="00C72FBC">
          <w:rPr>
            <w:b w:val="0"/>
            <w:webHidden/>
          </w:rPr>
          <w:fldChar w:fldCharType="end"/>
        </w:r>
      </w:hyperlink>
    </w:p>
    <w:p w:rsidR="007B1C6F" w:rsidRPr="00C72FBC" w:rsidRDefault="00282A5F" w:rsidP="00C72FBC">
      <w:pPr>
        <w:pStyle w:val="29"/>
        <w:rPr>
          <w:rFonts w:eastAsiaTheme="minorEastAsia" w:cstheme="minorBidi"/>
          <w:b w:val="0"/>
          <w:smallCaps w:val="0"/>
        </w:rPr>
      </w:pPr>
      <w:hyperlink w:anchor="_Toc380654962" w:history="1">
        <w:r w:rsidR="007B1C6F" w:rsidRPr="00C72FBC">
          <w:rPr>
            <w:rStyle w:val="aa"/>
            <w:b w:val="0"/>
          </w:rPr>
          <w:t>Статья 5  Градостроительный регламент</w:t>
        </w:r>
        <w:r w:rsidR="007B1C6F" w:rsidRPr="00C72FBC">
          <w:rPr>
            <w:b w:val="0"/>
            <w:webHidden/>
          </w:rPr>
          <w:tab/>
        </w:r>
        <w:r w:rsidRPr="00C72FBC">
          <w:rPr>
            <w:b w:val="0"/>
            <w:webHidden/>
          </w:rPr>
          <w:fldChar w:fldCharType="begin"/>
        </w:r>
        <w:r w:rsidR="007B1C6F" w:rsidRPr="00C72FBC">
          <w:rPr>
            <w:b w:val="0"/>
            <w:webHidden/>
          </w:rPr>
          <w:instrText xml:space="preserve"> PAGEREF _Toc380654962 \h </w:instrText>
        </w:r>
        <w:r w:rsidRPr="00C72FBC">
          <w:rPr>
            <w:b w:val="0"/>
            <w:webHidden/>
          </w:rPr>
        </w:r>
        <w:r w:rsidRPr="00C72FBC">
          <w:rPr>
            <w:b w:val="0"/>
            <w:webHidden/>
          </w:rPr>
          <w:fldChar w:fldCharType="separate"/>
        </w:r>
        <w:r w:rsidR="007B1C6F" w:rsidRPr="00C72FBC">
          <w:rPr>
            <w:b w:val="0"/>
            <w:webHidden/>
          </w:rPr>
          <w:t>11</w:t>
        </w:r>
        <w:r w:rsidRPr="00C72FBC">
          <w:rPr>
            <w:b w:val="0"/>
            <w:webHidden/>
          </w:rPr>
          <w:fldChar w:fldCharType="end"/>
        </w:r>
      </w:hyperlink>
    </w:p>
    <w:p w:rsidR="007B1C6F" w:rsidRPr="00C72FBC" w:rsidRDefault="00282A5F" w:rsidP="00C72FBC">
      <w:pPr>
        <w:pStyle w:val="29"/>
        <w:rPr>
          <w:rFonts w:eastAsiaTheme="minorEastAsia" w:cstheme="minorBidi"/>
          <w:b w:val="0"/>
          <w:smallCaps w:val="0"/>
        </w:rPr>
      </w:pPr>
      <w:hyperlink w:anchor="_Toc380654963" w:history="1">
        <w:r w:rsidR="007B1C6F" w:rsidRPr="00C72FBC">
          <w:rPr>
            <w:rStyle w:val="aa"/>
            <w:b w:val="0"/>
          </w:rPr>
          <w:t xml:space="preserve">Статья 6  Виды разрешенного использования земельных участков и объектов капитального </w:t>
        </w:r>
        <w:r w:rsidR="00C72FBC">
          <w:rPr>
            <w:rStyle w:val="aa"/>
            <w:b w:val="0"/>
          </w:rPr>
          <w:t xml:space="preserve">   </w:t>
        </w:r>
        <w:r w:rsidR="007B1C6F" w:rsidRPr="00C72FBC">
          <w:rPr>
            <w:rStyle w:val="aa"/>
            <w:b w:val="0"/>
          </w:rPr>
          <w:t>строительства</w:t>
        </w:r>
        <w:r w:rsidR="007B1C6F" w:rsidRPr="00C72FBC">
          <w:rPr>
            <w:b w:val="0"/>
            <w:webHidden/>
          </w:rPr>
          <w:tab/>
        </w:r>
        <w:r w:rsidRPr="00C72FBC">
          <w:rPr>
            <w:b w:val="0"/>
            <w:webHidden/>
          </w:rPr>
          <w:fldChar w:fldCharType="begin"/>
        </w:r>
        <w:r w:rsidR="007B1C6F" w:rsidRPr="00C72FBC">
          <w:rPr>
            <w:b w:val="0"/>
            <w:webHidden/>
          </w:rPr>
          <w:instrText xml:space="preserve"> PAGEREF _Toc380654963 \h </w:instrText>
        </w:r>
        <w:r w:rsidRPr="00C72FBC">
          <w:rPr>
            <w:b w:val="0"/>
            <w:webHidden/>
          </w:rPr>
        </w:r>
        <w:r w:rsidRPr="00C72FBC">
          <w:rPr>
            <w:b w:val="0"/>
            <w:webHidden/>
          </w:rPr>
          <w:fldChar w:fldCharType="separate"/>
        </w:r>
        <w:r w:rsidR="007B1C6F" w:rsidRPr="00C72FBC">
          <w:rPr>
            <w:b w:val="0"/>
            <w:webHidden/>
          </w:rPr>
          <w:t>12</w:t>
        </w:r>
        <w:r w:rsidRPr="00C72FBC">
          <w:rPr>
            <w:b w:val="0"/>
            <w:webHidden/>
          </w:rPr>
          <w:fldChar w:fldCharType="end"/>
        </w:r>
      </w:hyperlink>
    </w:p>
    <w:p w:rsidR="007B1C6F" w:rsidRPr="00C72FBC" w:rsidRDefault="00282A5F" w:rsidP="00C72FBC">
      <w:pPr>
        <w:pStyle w:val="29"/>
        <w:rPr>
          <w:rFonts w:eastAsiaTheme="minorEastAsia" w:cstheme="minorBidi"/>
          <w:b w:val="0"/>
          <w:smallCaps w:val="0"/>
        </w:rPr>
      </w:pPr>
      <w:hyperlink w:anchor="_Toc380654964" w:history="1">
        <w:r w:rsidR="007B1C6F" w:rsidRPr="00C72FBC">
          <w:rPr>
            <w:rStyle w:val="aa"/>
            <w:b w:val="0"/>
            <w:bCs/>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7B1C6F" w:rsidRPr="00C72FBC">
          <w:rPr>
            <w:b w:val="0"/>
            <w:webHidden/>
          </w:rPr>
          <w:tab/>
        </w:r>
        <w:r w:rsidRPr="00C72FBC">
          <w:rPr>
            <w:b w:val="0"/>
            <w:webHidden/>
          </w:rPr>
          <w:fldChar w:fldCharType="begin"/>
        </w:r>
        <w:r w:rsidR="007B1C6F" w:rsidRPr="00C72FBC">
          <w:rPr>
            <w:b w:val="0"/>
            <w:webHidden/>
          </w:rPr>
          <w:instrText xml:space="preserve"> PAGEREF _Toc380654964 \h </w:instrText>
        </w:r>
        <w:r w:rsidRPr="00C72FBC">
          <w:rPr>
            <w:b w:val="0"/>
            <w:webHidden/>
          </w:rPr>
        </w:r>
        <w:r w:rsidRPr="00C72FBC">
          <w:rPr>
            <w:b w:val="0"/>
            <w:webHidden/>
          </w:rPr>
          <w:fldChar w:fldCharType="separate"/>
        </w:r>
        <w:r w:rsidR="007B1C6F" w:rsidRPr="00C72FBC">
          <w:rPr>
            <w:b w:val="0"/>
            <w:webHidden/>
          </w:rPr>
          <w:t>13</w:t>
        </w:r>
        <w:r w:rsidRPr="00C72FBC">
          <w:rPr>
            <w:b w:val="0"/>
            <w:webHidden/>
          </w:rPr>
          <w:fldChar w:fldCharType="end"/>
        </w:r>
      </w:hyperlink>
    </w:p>
    <w:p w:rsidR="007B1C6F" w:rsidRPr="00C72FBC" w:rsidRDefault="00282A5F" w:rsidP="00C72FBC">
      <w:pPr>
        <w:pStyle w:val="29"/>
        <w:rPr>
          <w:rFonts w:eastAsiaTheme="minorEastAsia" w:cstheme="minorBidi"/>
          <w:b w:val="0"/>
          <w:smallCaps w:val="0"/>
        </w:rPr>
      </w:pPr>
      <w:hyperlink w:anchor="_Toc380654965" w:history="1">
        <w:r w:rsidR="007B1C6F" w:rsidRPr="00C72FBC">
          <w:rPr>
            <w:rStyle w:val="aa"/>
            <w:b w:val="0"/>
            <w:bCs/>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7B1C6F" w:rsidRPr="00C72FBC">
          <w:rPr>
            <w:b w:val="0"/>
            <w:webHidden/>
          </w:rPr>
          <w:tab/>
        </w:r>
        <w:r w:rsidRPr="00C72FBC">
          <w:rPr>
            <w:b w:val="0"/>
            <w:webHidden/>
          </w:rPr>
          <w:fldChar w:fldCharType="begin"/>
        </w:r>
        <w:r w:rsidR="007B1C6F" w:rsidRPr="00C72FBC">
          <w:rPr>
            <w:b w:val="0"/>
            <w:webHidden/>
          </w:rPr>
          <w:instrText xml:space="preserve"> PAGEREF _Toc380654965 \h </w:instrText>
        </w:r>
        <w:r w:rsidRPr="00C72FBC">
          <w:rPr>
            <w:b w:val="0"/>
            <w:webHidden/>
          </w:rPr>
        </w:r>
        <w:r w:rsidRPr="00C72FBC">
          <w:rPr>
            <w:b w:val="0"/>
            <w:webHidden/>
          </w:rPr>
          <w:fldChar w:fldCharType="separate"/>
        </w:r>
        <w:r w:rsidR="007B1C6F" w:rsidRPr="00C72FBC">
          <w:rPr>
            <w:b w:val="0"/>
            <w:webHidden/>
          </w:rPr>
          <w:t>13</w:t>
        </w:r>
        <w:r w:rsidRPr="00C72FBC">
          <w:rPr>
            <w:b w:val="0"/>
            <w:webHidden/>
          </w:rPr>
          <w:fldChar w:fldCharType="end"/>
        </w:r>
      </w:hyperlink>
    </w:p>
    <w:p w:rsidR="007B1C6F" w:rsidRPr="00C72FBC" w:rsidRDefault="00282A5F" w:rsidP="00C72FBC">
      <w:pPr>
        <w:pStyle w:val="29"/>
        <w:rPr>
          <w:rFonts w:eastAsiaTheme="minorEastAsia" w:cstheme="minorBidi"/>
          <w:b w:val="0"/>
          <w:smallCaps w:val="0"/>
        </w:rPr>
      </w:pPr>
      <w:hyperlink w:anchor="_Toc380654966" w:history="1">
        <w:r w:rsidR="007B1C6F" w:rsidRPr="00C72FBC">
          <w:rPr>
            <w:rStyle w:val="aa"/>
            <w:b w:val="0"/>
            <w:bCs/>
          </w:rPr>
          <w:t>Статья 9  Отклонение от предельных параметров разрешенного строительства, реконструкции объектов капитального строительства</w:t>
        </w:r>
        <w:r w:rsidR="007B1C6F" w:rsidRPr="00C72FBC">
          <w:rPr>
            <w:b w:val="0"/>
            <w:webHidden/>
          </w:rPr>
          <w:tab/>
        </w:r>
        <w:r w:rsidRPr="00C72FBC">
          <w:rPr>
            <w:b w:val="0"/>
            <w:webHidden/>
          </w:rPr>
          <w:fldChar w:fldCharType="begin"/>
        </w:r>
        <w:r w:rsidR="007B1C6F" w:rsidRPr="00C72FBC">
          <w:rPr>
            <w:b w:val="0"/>
            <w:webHidden/>
          </w:rPr>
          <w:instrText xml:space="preserve"> PAGEREF _Toc380654966 \h </w:instrText>
        </w:r>
        <w:r w:rsidRPr="00C72FBC">
          <w:rPr>
            <w:b w:val="0"/>
            <w:webHidden/>
          </w:rPr>
        </w:r>
        <w:r w:rsidRPr="00C72FBC">
          <w:rPr>
            <w:b w:val="0"/>
            <w:webHidden/>
          </w:rPr>
          <w:fldChar w:fldCharType="separate"/>
        </w:r>
        <w:r w:rsidR="007B1C6F" w:rsidRPr="00C72FBC">
          <w:rPr>
            <w:b w:val="0"/>
            <w:webHidden/>
          </w:rPr>
          <w:t>15</w:t>
        </w:r>
        <w:r w:rsidRPr="00C72FBC">
          <w:rPr>
            <w:b w:val="0"/>
            <w:webHidden/>
          </w:rPr>
          <w:fldChar w:fldCharType="end"/>
        </w:r>
      </w:hyperlink>
    </w:p>
    <w:p w:rsidR="007B1C6F" w:rsidRPr="00C72FBC" w:rsidRDefault="00282A5F" w:rsidP="00C72FBC">
      <w:pPr>
        <w:pStyle w:val="29"/>
        <w:rPr>
          <w:rFonts w:eastAsiaTheme="minorEastAsia" w:cstheme="minorBidi"/>
          <w:b w:val="0"/>
          <w:smallCaps w:val="0"/>
        </w:rPr>
      </w:pPr>
      <w:hyperlink w:anchor="_Toc380654967" w:history="1">
        <w:r w:rsidR="007B1C6F" w:rsidRPr="00C72FBC">
          <w:rPr>
            <w:rStyle w:val="aa"/>
            <w:b w:val="0"/>
          </w:rPr>
          <w:t>Статья 10  Подготовка и утверждение документации по планировке территории, разрабатываемой на основании решения органа местного самоуправления</w:t>
        </w:r>
        <w:r w:rsidR="007B1C6F" w:rsidRPr="00C72FBC">
          <w:rPr>
            <w:b w:val="0"/>
            <w:webHidden/>
          </w:rPr>
          <w:tab/>
        </w:r>
        <w:r w:rsidRPr="00C72FBC">
          <w:rPr>
            <w:b w:val="0"/>
            <w:webHidden/>
          </w:rPr>
          <w:fldChar w:fldCharType="begin"/>
        </w:r>
        <w:r w:rsidR="007B1C6F" w:rsidRPr="00C72FBC">
          <w:rPr>
            <w:b w:val="0"/>
            <w:webHidden/>
          </w:rPr>
          <w:instrText xml:space="preserve"> PAGEREF _Toc380654967 \h </w:instrText>
        </w:r>
        <w:r w:rsidRPr="00C72FBC">
          <w:rPr>
            <w:b w:val="0"/>
            <w:webHidden/>
          </w:rPr>
        </w:r>
        <w:r w:rsidRPr="00C72FBC">
          <w:rPr>
            <w:b w:val="0"/>
            <w:webHidden/>
          </w:rPr>
          <w:fldChar w:fldCharType="separate"/>
        </w:r>
        <w:r w:rsidR="007B1C6F" w:rsidRPr="00C72FBC">
          <w:rPr>
            <w:b w:val="0"/>
            <w:webHidden/>
          </w:rPr>
          <w:t>15</w:t>
        </w:r>
        <w:r w:rsidRPr="00C72FBC">
          <w:rPr>
            <w:b w:val="0"/>
            <w:webHidden/>
          </w:rPr>
          <w:fldChar w:fldCharType="end"/>
        </w:r>
      </w:hyperlink>
    </w:p>
    <w:p w:rsidR="007B1C6F" w:rsidRPr="00C72FBC" w:rsidRDefault="00282A5F" w:rsidP="00C72FBC">
      <w:pPr>
        <w:pStyle w:val="29"/>
        <w:rPr>
          <w:rFonts w:eastAsiaTheme="minorEastAsia" w:cstheme="minorBidi"/>
          <w:b w:val="0"/>
          <w:smallCaps w:val="0"/>
        </w:rPr>
      </w:pPr>
      <w:hyperlink w:anchor="_Toc380654968" w:history="1">
        <w:r w:rsidR="007B1C6F" w:rsidRPr="00C72FBC">
          <w:rPr>
            <w:rStyle w:val="aa"/>
            <w:b w:val="0"/>
            <w:bCs/>
          </w:rPr>
          <w:t>Статья 11  Порядок внесения изменений в Правила</w:t>
        </w:r>
        <w:r w:rsidR="007B1C6F" w:rsidRPr="00C72FBC">
          <w:rPr>
            <w:b w:val="0"/>
            <w:webHidden/>
          </w:rPr>
          <w:tab/>
        </w:r>
        <w:r w:rsidRPr="00C72FBC">
          <w:rPr>
            <w:b w:val="0"/>
            <w:webHidden/>
          </w:rPr>
          <w:fldChar w:fldCharType="begin"/>
        </w:r>
        <w:r w:rsidR="007B1C6F" w:rsidRPr="00C72FBC">
          <w:rPr>
            <w:b w:val="0"/>
            <w:webHidden/>
          </w:rPr>
          <w:instrText xml:space="preserve"> PAGEREF _Toc380654968 \h </w:instrText>
        </w:r>
        <w:r w:rsidRPr="00C72FBC">
          <w:rPr>
            <w:b w:val="0"/>
            <w:webHidden/>
          </w:rPr>
        </w:r>
        <w:r w:rsidRPr="00C72FBC">
          <w:rPr>
            <w:b w:val="0"/>
            <w:webHidden/>
          </w:rPr>
          <w:fldChar w:fldCharType="separate"/>
        </w:r>
        <w:r w:rsidR="007B1C6F" w:rsidRPr="00C72FBC">
          <w:rPr>
            <w:b w:val="0"/>
            <w:webHidden/>
          </w:rPr>
          <w:t>16</w:t>
        </w:r>
        <w:r w:rsidRPr="00C72FBC">
          <w:rPr>
            <w:b w:val="0"/>
            <w:webHidden/>
          </w:rPr>
          <w:fldChar w:fldCharType="end"/>
        </w:r>
      </w:hyperlink>
    </w:p>
    <w:p w:rsidR="007B1C6F" w:rsidRPr="00C72FBC" w:rsidRDefault="00282A5F" w:rsidP="00C72FBC">
      <w:pPr>
        <w:pStyle w:val="15"/>
        <w:spacing w:before="0" w:after="0"/>
        <w:rPr>
          <w:rFonts w:eastAsiaTheme="minorEastAsia" w:cstheme="minorBidi"/>
          <w:b w:val="0"/>
          <w:smallCaps/>
        </w:rPr>
      </w:pPr>
      <w:hyperlink w:anchor="_Toc380654969" w:history="1">
        <w:r w:rsidR="007B1C6F" w:rsidRPr="00C72FBC">
          <w:rPr>
            <w:rStyle w:val="aa"/>
            <w:b w:val="0"/>
          </w:rPr>
          <w:t xml:space="preserve">РАЗДЕЛ  II </w:t>
        </w:r>
        <w:r w:rsidR="007B1C6F" w:rsidRPr="00C72FBC">
          <w:rPr>
            <w:rFonts w:eastAsiaTheme="minorEastAsia" w:cstheme="minorBidi"/>
            <w:b w:val="0"/>
          </w:rPr>
          <w:tab/>
        </w:r>
        <w:r w:rsidR="007B1C6F" w:rsidRPr="00C72FBC">
          <w:rPr>
            <w:rStyle w:val="aa"/>
            <w:b w:val="0"/>
          </w:rPr>
          <w:t>Требования к размещению, проектированию, строительству, реконструкции</w:t>
        </w:r>
      </w:hyperlink>
      <w:hyperlink w:anchor="_Toc380654973" w:history="1">
        <w:r w:rsidR="007B1C6F" w:rsidRPr="00C72FBC">
          <w:rPr>
            <w:rStyle w:val="aa"/>
            <w:b w:val="0"/>
            <w:bCs w:val="0"/>
          </w:rPr>
          <w:t>Статья 13  Требования к проектированию, строительству и реконструкции подземных линейных объектов</w:t>
        </w:r>
        <w:r w:rsidR="007B1C6F" w:rsidRPr="00C72FBC">
          <w:rPr>
            <w:b w:val="0"/>
            <w:webHidden/>
          </w:rPr>
          <w:tab/>
        </w:r>
        <w:r w:rsidRPr="00C72FBC">
          <w:rPr>
            <w:b w:val="0"/>
            <w:webHidden/>
          </w:rPr>
          <w:fldChar w:fldCharType="begin"/>
        </w:r>
        <w:r w:rsidR="007B1C6F" w:rsidRPr="00C72FBC">
          <w:rPr>
            <w:b w:val="0"/>
            <w:webHidden/>
          </w:rPr>
          <w:instrText xml:space="preserve"> PAGEREF _Toc380654973 \h </w:instrText>
        </w:r>
        <w:r w:rsidRPr="00C72FBC">
          <w:rPr>
            <w:b w:val="0"/>
            <w:webHidden/>
          </w:rPr>
        </w:r>
        <w:r w:rsidRPr="00C72FBC">
          <w:rPr>
            <w:b w:val="0"/>
            <w:webHidden/>
          </w:rPr>
          <w:fldChar w:fldCharType="separate"/>
        </w:r>
        <w:r w:rsidR="007B1C6F" w:rsidRPr="00C72FBC">
          <w:rPr>
            <w:b w:val="0"/>
            <w:webHidden/>
          </w:rPr>
          <w:t>17</w:t>
        </w:r>
        <w:r w:rsidRPr="00C72FBC">
          <w:rPr>
            <w:b w:val="0"/>
            <w:webHidden/>
          </w:rPr>
          <w:fldChar w:fldCharType="end"/>
        </w:r>
      </w:hyperlink>
    </w:p>
    <w:p w:rsidR="007B1C6F" w:rsidRPr="00C72FBC" w:rsidRDefault="00282A5F" w:rsidP="00C72FBC">
      <w:pPr>
        <w:pStyle w:val="29"/>
        <w:rPr>
          <w:rFonts w:eastAsiaTheme="minorEastAsia" w:cstheme="minorBidi"/>
          <w:b w:val="0"/>
          <w:smallCaps w:val="0"/>
        </w:rPr>
      </w:pPr>
      <w:hyperlink w:anchor="_Toc380654974" w:history="1">
        <w:r w:rsidR="007B1C6F" w:rsidRPr="00C72FBC">
          <w:rPr>
            <w:rStyle w:val="aa"/>
            <w:b w:val="0"/>
            <w:bCs/>
          </w:rPr>
          <w:t>Статья 14  Требования к размещению временных объектов</w:t>
        </w:r>
        <w:r w:rsidR="007B1C6F" w:rsidRPr="00C72FBC">
          <w:rPr>
            <w:b w:val="0"/>
            <w:webHidden/>
          </w:rPr>
          <w:tab/>
        </w:r>
        <w:r w:rsidRPr="00C72FBC">
          <w:rPr>
            <w:b w:val="0"/>
            <w:webHidden/>
          </w:rPr>
          <w:fldChar w:fldCharType="begin"/>
        </w:r>
        <w:r w:rsidR="007B1C6F" w:rsidRPr="00C72FBC">
          <w:rPr>
            <w:b w:val="0"/>
            <w:webHidden/>
          </w:rPr>
          <w:instrText xml:space="preserve"> PAGEREF _Toc380654974 \h </w:instrText>
        </w:r>
        <w:r w:rsidRPr="00C72FBC">
          <w:rPr>
            <w:b w:val="0"/>
            <w:webHidden/>
          </w:rPr>
        </w:r>
        <w:r w:rsidRPr="00C72FBC">
          <w:rPr>
            <w:b w:val="0"/>
            <w:webHidden/>
          </w:rPr>
          <w:fldChar w:fldCharType="separate"/>
        </w:r>
        <w:r w:rsidR="007B1C6F" w:rsidRPr="00C72FBC">
          <w:rPr>
            <w:b w:val="0"/>
            <w:webHidden/>
          </w:rPr>
          <w:t>18</w:t>
        </w:r>
        <w:r w:rsidRPr="00C72FBC">
          <w:rPr>
            <w:b w:val="0"/>
            <w:webHidden/>
          </w:rPr>
          <w:fldChar w:fldCharType="end"/>
        </w:r>
      </w:hyperlink>
    </w:p>
    <w:p w:rsidR="007B1C6F" w:rsidRPr="00C72FBC" w:rsidRDefault="00282A5F" w:rsidP="00C72FBC">
      <w:pPr>
        <w:pStyle w:val="29"/>
        <w:rPr>
          <w:rFonts w:eastAsiaTheme="minorEastAsia" w:cstheme="minorBidi"/>
          <w:b w:val="0"/>
          <w:smallCaps w:val="0"/>
        </w:rPr>
      </w:pPr>
      <w:hyperlink w:anchor="_Toc380654975" w:history="1">
        <w:r w:rsidR="007B1C6F" w:rsidRPr="00C72FBC">
          <w:rPr>
            <w:rStyle w:val="aa"/>
            <w:b w:val="0"/>
            <w:bCs/>
          </w:rPr>
          <w:t>Статья 15  Требования к благоустройству сельских территорий и внешнему облику объектов капитального строительства, временных объектов</w:t>
        </w:r>
        <w:r w:rsidR="007B1C6F" w:rsidRPr="00C72FBC">
          <w:rPr>
            <w:b w:val="0"/>
            <w:webHidden/>
          </w:rPr>
          <w:tab/>
        </w:r>
        <w:r w:rsidRPr="00C72FBC">
          <w:rPr>
            <w:b w:val="0"/>
            <w:webHidden/>
          </w:rPr>
          <w:fldChar w:fldCharType="begin"/>
        </w:r>
        <w:r w:rsidR="007B1C6F" w:rsidRPr="00C72FBC">
          <w:rPr>
            <w:b w:val="0"/>
            <w:webHidden/>
          </w:rPr>
          <w:instrText xml:space="preserve"> PAGEREF _Toc380654975 \h </w:instrText>
        </w:r>
        <w:r w:rsidRPr="00C72FBC">
          <w:rPr>
            <w:b w:val="0"/>
            <w:webHidden/>
          </w:rPr>
        </w:r>
        <w:r w:rsidRPr="00C72FBC">
          <w:rPr>
            <w:b w:val="0"/>
            <w:webHidden/>
          </w:rPr>
          <w:fldChar w:fldCharType="separate"/>
        </w:r>
        <w:r w:rsidR="007B1C6F" w:rsidRPr="00C72FBC">
          <w:rPr>
            <w:b w:val="0"/>
            <w:webHidden/>
          </w:rPr>
          <w:t>18</w:t>
        </w:r>
        <w:r w:rsidRPr="00C72FBC">
          <w:rPr>
            <w:b w:val="0"/>
            <w:webHidden/>
          </w:rPr>
          <w:fldChar w:fldCharType="end"/>
        </w:r>
      </w:hyperlink>
    </w:p>
    <w:p w:rsidR="007B1C6F" w:rsidRPr="00C72FBC" w:rsidRDefault="00282A5F" w:rsidP="00C72FBC">
      <w:pPr>
        <w:pStyle w:val="15"/>
        <w:spacing w:before="0" w:after="0"/>
        <w:rPr>
          <w:rFonts w:eastAsiaTheme="minorEastAsia" w:cstheme="minorBidi"/>
          <w:b w:val="0"/>
        </w:rPr>
      </w:pPr>
      <w:hyperlink w:anchor="_Toc380654976" w:history="1">
        <w:r w:rsidR="007B1C6F" w:rsidRPr="00C72FBC">
          <w:rPr>
            <w:rStyle w:val="aa"/>
            <w:b w:val="0"/>
          </w:rPr>
          <w:t xml:space="preserve">РАЗДЕЛ  III </w:t>
        </w:r>
        <w:r w:rsidR="007B1C6F" w:rsidRPr="00C72FBC">
          <w:rPr>
            <w:rFonts w:eastAsiaTheme="minorEastAsia" w:cstheme="minorBidi"/>
            <w:b w:val="0"/>
          </w:rPr>
          <w:tab/>
        </w:r>
        <w:r w:rsidR="007B1C6F" w:rsidRPr="00C72FBC">
          <w:rPr>
            <w:rStyle w:val="aa"/>
            <w:b w:val="0"/>
          </w:rPr>
          <w:t>Публичные слушания по вопросам регулирования градостроительной</w:t>
        </w:r>
        <w:r w:rsidR="007B1C6F" w:rsidRPr="00C72FBC">
          <w:rPr>
            <w:b w:val="0"/>
            <w:webHidden/>
          </w:rPr>
          <w:tab/>
        </w:r>
        <w:r w:rsidRPr="00C72FBC">
          <w:rPr>
            <w:b w:val="0"/>
            <w:webHidden/>
          </w:rPr>
          <w:fldChar w:fldCharType="begin"/>
        </w:r>
        <w:r w:rsidR="007B1C6F" w:rsidRPr="00C72FBC">
          <w:rPr>
            <w:b w:val="0"/>
            <w:webHidden/>
          </w:rPr>
          <w:instrText xml:space="preserve"> PAGEREF _Toc380654976 \h </w:instrText>
        </w:r>
        <w:r w:rsidRPr="00C72FBC">
          <w:rPr>
            <w:b w:val="0"/>
            <w:webHidden/>
          </w:rPr>
        </w:r>
        <w:r w:rsidRPr="00C72FBC">
          <w:rPr>
            <w:b w:val="0"/>
            <w:webHidden/>
          </w:rPr>
          <w:fldChar w:fldCharType="separate"/>
        </w:r>
        <w:r w:rsidR="007B1C6F" w:rsidRPr="00C72FBC">
          <w:rPr>
            <w:b w:val="0"/>
            <w:webHidden/>
          </w:rPr>
          <w:t>19</w:t>
        </w:r>
        <w:r w:rsidRPr="00C72FBC">
          <w:rPr>
            <w:b w:val="0"/>
            <w:webHidden/>
          </w:rPr>
          <w:fldChar w:fldCharType="end"/>
        </w:r>
      </w:hyperlink>
    </w:p>
    <w:p w:rsidR="007B1C6F" w:rsidRPr="00C72FBC" w:rsidRDefault="00282A5F" w:rsidP="00C72FBC">
      <w:pPr>
        <w:pStyle w:val="15"/>
        <w:spacing w:before="0" w:after="0"/>
        <w:rPr>
          <w:rFonts w:eastAsiaTheme="minorEastAsia" w:cstheme="minorBidi"/>
          <w:b w:val="0"/>
        </w:rPr>
      </w:pPr>
      <w:hyperlink w:anchor="_Toc380654977" w:history="1">
        <w:r w:rsidR="007B1C6F" w:rsidRPr="00C72FBC">
          <w:rPr>
            <w:rStyle w:val="aa"/>
            <w:b w:val="0"/>
          </w:rPr>
          <w:t>деятельности</w:t>
        </w:r>
        <w:r w:rsidR="007B1C6F" w:rsidRPr="00C72FBC">
          <w:rPr>
            <w:b w:val="0"/>
            <w:webHidden/>
          </w:rPr>
          <w:tab/>
        </w:r>
        <w:r w:rsidRPr="00C72FBC">
          <w:rPr>
            <w:b w:val="0"/>
            <w:webHidden/>
          </w:rPr>
          <w:fldChar w:fldCharType="begin"/>
        </w:r>
        <w:r w:rsidR="007B1C6F" w:rsidRPr="00C72FBC">
          <w:rPr>
            <w:b w:val="0"/>
            <w:webHidden/>
          </w:rPr>
          <w:instrText xml:space="preserve"> PAGEREF _Toc380654977 \h </w:instrText>
        </w:r>
        <w:r w:rsidRPr="00C72FBC">
          <w:rPr>
            <w:b w:val="0"/>
            <w:webHidden/>
          </w:rPr>
        </w:r>
        <w:r w:rsidRPr="00C72FBC">
          <w:rPr>
            <w:b w:val="0"/>
            <w:webHidden/>
          </w:rPr>
          <w:fldChar w:fldCharType="separate"/>
        </w:r>
        <w:r w:rsidR="007B1C6F" w:rsidRPr="00C72FBC">
          <w:rPr>
            <w:b w:val="0"/>
            <w:webHidden/>
          </w:rPr>
          <w:t>19</w:t>
        </w:r>
        <w:r w:rsidRPr="00C72FBC">
          <w:rPr>
            <w:b w:val="0"/>
            <w:webHidden/>
          </w:rPr>
          <w:fldChar w:fldCharType="end"/>
        </w:r>
      </w:hyperlink>
    </w:p>
    <w:p w:rsidR="007B1C6F" w:rsidRPr="00C72FBC" w:rsidRDefault="00282A5F" w:rsidP="00C72FBC">
      <w:pPr>
        <w:pStyle w:val="29"/>
        <w:rPr>
          <w:rFonts w:eastAsiaTheme="minorEastAsia" w:cstheme="minorBidi"/>
          <w:b w:val="0"/>
          <w:smallCaps w:val="0"/>
        </w:rPr>
      </w:pPr>
      <w:hyperlink w:anchor="_Toc380654978" w:history="1">
        <w:r w:rsidR="007B1C6F" w:rsidRPr="00C72FBC">
          <w:rPr>
            <w:rStyle w:val="aa"/>
            <w:b w:val="0"/>
          </w:rPr>
          <w:t xml:space="preserve">Статья 16  Общие положения о публичных слушаниях по вопросам регулирования </w:t>
        </w:r>
        <w:r w:rsidR="007B1C6F" w:rsidRPr="00C72FBC">
          <w:rPr>
            <w:rStyle w:val="aa"/>
            <w:b w:val="0"/>
            <w:bCs/>
          </w:rPr>
          <w:t>градостроительной деятельности</w:t>
        </w:r>
        <w:r w:rsidR="007B1C6F" w:rsidRPr="00C72FBC">
          <w:rPr>
            <w:b w:val="0"/>
            <w:webHidden/>
          </w:rPr>
          <w:tab/>
        </w:r>
        <w:r w:rsidRPr="00C72FBC">
          <w:rPr>
            <w:b w:val="0"/>
            <w:webHidden/>
          </w:rPr>
          <w:fldChar w:fldCharType="begin"/>
        </w:r>
        <w:r w:rsidR="007B1C6F" w:rsidRPr="00C72FBC">
          <w:rPr>
            <w:b w:val="0"/>
            <w:webHidden/>
          </w:rPr>
          <w:instrText xml:space="preserve"> PAGEREF _Toc380654978 \h </w:instrText>
        </w:r>
        <w:r w:rsidRPr="00C72FBC">
          <w:rPr>
            <w:b w:val="0"/>
            <w:webHidden/>
          </w:rPr>
        </w:r>
        <w:r w:rsidRPr="00C72FBC">
          <w:rPr>
            <w:b w:val="0"/>
            <w:webHidden/>
          </w:rPr>
          <w:fldChar w:fldCharType="separate"/>
        </w:r>
        <w:r w:rsidR="007B1C6F" w:rsidRPr="00C72FBC">
          <w:rPr>
            <w:b w:val="0"/>
            <w:webHidden/>
          </w:rPr>
          <w:t>19</w:t>
        </w:r>
        <w:r w:rsidRPr="00C72FBC">
          <w:rPr>
            <w:b w:val="0"/>
            <w:webHidden/>
          </w:rPr>
          <w:fldChar w:fldCharType="end"/>
        </w:r>
      </w:hyperlink>
    </w:p>
    <w:p w:rsidR="007B1C6F" w:rsidRPr="00C72FBC" w:rsidRDefault="00282A5F" w:rsidP="00C72FBC">
      <w:pPr>
        <w:pStyle w:val="29"/>
        <w:rPr>
          <w:rFonts w:eastAsiaTheme="minorEastAsia" w:cstheme="minorBidi"/>
          <w:b w:val="0"/>
          <w:smallCaps w:val="0"/>
        </w:rPr>
      </w:pPr>
      <w:hyperlink w:anchor="_Toc380654979" w:history="1">
        <w:r w:rsidR="007B1C6F" w:rsidRPr="00C72FBC">
          <w:rPr>
            <w:rStyle w:val="aa"/>
            <w:b w:val="0"/>
          </w:rPr>
          <w:t xml:space="preserve">Статья 17 Порядок проведения публичных слушаний по вопросам регулирования </w:t>
        </w:r>
        <w:r w:rsidR="007B1C6F" w:rsidRPr="00C72FBC">
          <w:rPr>
            <w:rStyle w:val="aa"/>
            <w:b w:val="0"/>
            <w:bCs/>
          </w:rPr>
          <w:t>градостроительной деятельности</w:t>
        </w:r>
        <w:r w:rsidR="007B1C6F" w:rsidRPr="00C72FBC">
          <w:rPr>
            <w:b w:val="0"/>
            <w:webHidden/>
          </w:rPr>
          <w:tab/>
        </w:r>
        <w:r w:rsidRPr="00C72FBC">
          <w:rPr>
            <w:b w:val="0"/>
            <w:webHidden/>
          </w:rPr>
          <w:fldChar w:fldCharType="begin"/>
        </w:r>
        <w:r w:rsidR="007B1C6F" w:rsidRPr="00C72FBC">
          <w:rPr>
            <w:b w:val="0"/>
            <w:webHidden/>
          </w:rPr>
          <w:instrText xml:space="preserve"> PAGEREF _Toc380654979 \h </w:instrText>
        </w:r>
        <w:r w:rsidRPr="00C72FBC">
          <w:rPr>
            <w:b w:val="0"/>
            <w:webHidden/>
          </w:rPr>
        </w:r>
        <w:r w:rsidRPr="00C72FBC">
          <w:rPr>
            <w:b w:val="0"/>
            <w:webHidden/>
          </w:rPr>
          <w:fldChar w:fldCharType="separate"/>
        </w:r>
        <w:r w:rsidR="007B1C6F" w:rsidRPr="00C72FBC">
          <w:rPr>
            <w:b w:val="0"/>
            <w:webHidden/>
          </w:rPr>
          <w:t>20</w:t>
        </w:r>
        <w:r w:rsidRPr="00C72FBC">
          <w:rPr>
            <w:b w:val="0"/>
            <w:webHidden/>
          </w:rPr>
          <w:fldChar w:fldCharType="end"/>
        </w:r>
      </w:hyperlink>
    </w:p>
    <w:p w:rsidR="007B1C6F" w:rsidRPr="00C72FBC" w:rsidRDefault="00282A5F" w:rsidP="00C72FBC">
      <w:pPr>
        <w:pStyle w:val="29"/>
        <w:rPr>
          <w:rFonts w:eastAsiaTheme="minorEastAsia" w:cstheme="minorBidi"/>
          <w:b w:val="0"/>
          <w:smallCaps w:val="0"/>
        </w:rPr>
      </w:pPr>
      <w:hyperlink w:anchor="_Toc380654980" w:history="1">
        <w:r w:rsidR="007B1C6F" w:rsidRPr="00C72FBC">
          <w:rPr>
            <w:rStyle w:val="aa"/>
            <w:b w:val="0"/>
          </w:rPr>
          <w:t>Статья 18  Особенности проведения публичных слушаний по предложениям о внесении изменений в настоящие Правила</w:t>
        </w:r>
        <w:r w:rsidR="007B1C6F" w:rsidRPr="00C72FBC">
          <w:rPr>
            <w:b w:val="0"/>
            <w:webHidden/>
          </w:rPr>
          <w:tab/>
        </w:r>
        <w:r w:rsidRPr="00C72FBC">
          <w:rPr>
            <w:b w:val="0"/>
            <w:webHidden/>
          </w:rPr>
          <w:fldChar w:fldCharType="begin"/>
        </w:r>
        <w:r w:rsidR="007B1C6F" w:rsidRPr="00C72FBC">
          <w:rPr>
            <w:b w:val="0"/>
            <w:webHidden/>
          </w:rPr>
          <w:instrText xml:space="preserve"> PAGEREF _Toc380654980 \h </w:instrText>
        </w:r>
        <w:r w:rsidRPr="00C72FBC">
          <w:rPr>
            <w:b w:val="0"/>
            <w:webHidden/>
          </w:rPr>
        </w:r>
        <w:r w:rsidRPr="00C72FBC">
          <w:rPr>
            <w:b w:val="0"/>
            <w:webHidden/>
          </w:rPr>
          <w:fldChar w:fldCharType="separate"/>
        </w:r>
        <w:r w:rsidR="007B1C6F" w:rsidRPr="00C72FBC">
          <w:rPr>
            <w:b w:val="0"/>
            <w:webHidden/>
          </w:rPr>
          <w:t>21</w:t>
        </w:r>
        <w:r w:rsidRPr="00C72FBC">
          <w:rPr>
            <w:b w:val="0"/>
            <w:webHidden/>
          </w:rPr>
          <w:fldChar w:fldCharType="end"/>
        </w:r>
      </w:hyperlink>
    </w:p>
    <w:p w:rsidR="007B1C6F" w:rsidRPr="00C72FBC" w:rsidRDefault="00282A5F" w:rsidP="00C72FBC">
      <w:pPr>
        <w:pStyle w:val="29"/>
        <w:rPr>
          <w:rFonts w:eastAsiaTheme="minorEastAsia" w:cstheme="minorBidi"/>
          <w:b w:val="0"/>
          <w:smallCaps w:val="0"/>
        </w:rPr>
      </w:pPr>
      <w:hyperlink w:anchor="_Toc380654981" w:history="1">
        <w:r w:rsidR="007B1C6F" w:rsidRPr="00C72FBC">
          <w:rPr>
            <w:rStyle w:val="aa"/>
            <w:b w:val="0"/>
          </w:rPr>
          <w:t>Статья 19  Особенности проведения публичных слушаний по проекту документации по планировке территории</w:t>
        </w:r>
        <w:r w:rsidR="007B1C6F" w:rsidRPr="00C72FBC">
          <w:rPr>
            <w:b w:val="0"/>
            <w:webHidden/>
          </w:rPr>
          <w:tab/>
        </w:r>
        <w:r w:rsidRPr="00C72FBC">
          <w:rPr>
            <w:b w:val="0"/>
            <w:webHidden/>
          </w:rPr>
          <w:fldChar w:fldCharType="begin"/>
        </w:r>
        <w:r w:rsidR="007B1C6F" w:rsidRPr="00C72FBC">
          <w:rPr>
            <w:b w:val="0"/>
            <w:webHidden/>
          </w:rPr>
          <w:instrText xml:space="preserve"> PAGEREF _Toc380654981 \h </w:instrText>
        </w:r>
        <w:r w:rsidRPr="00C72FBC">
          <w:rPr>
            <w:b w:val="0"/>
            <w:webHidden/>
          </w:rPr>
        </w:r>
        <w:r w:rsidRPr="00C72FBC">
          <w:rPr>
            <w:b w:val="0"/>
            <w:webHidden/>
          </w:rPr>
          <w:fldChar w:fldCharType="separate"/>
        </w:r>
        <w:r w:rsidR="007B1C6F" w:rsidRPr="00C72FBC">
          <w:rPr>
            <w:b w:val="0"/>
            <w:webHidden/>
          </w:rPr>
          <w:t>25</w:t>
        </w:r>
        <w:r w:rsidRPr="00C72FBC">
          <w:rPr>
            <w:b w:val="0"/>
            <w:webHidden/>
          </w:rPr>
          <w:fldChar w:fldCharType="end"/>
        </w:r>
      </w:hyperlink>
    </w:p>
    <w:p w:rsidR="007B1C6F" w:rsidRPr="00C72FBC" w:rsidRDefault="00282A5F" w:rsidP="00C72FBC">
      <w:pPr>
        <w:pStyle w:val="29"/>
        <w:rPr>
          <w:rFonts w:eastAsiaTheme="minorEastAsia" w:cstheme="minorBidi"/>
          <w:b w:val="0"/>
          <w:smallCaps w:val="0"/>
        </w:rPr>
      </w:pPr>
      <w:hyperlink w:anchor="_Toc380654982" w:history="1">
        <w:r w:rsidR="007B1C6F" w:rsidRPr="00C72FBC">
          <w:rPr>
            <w:rStyle w:val="aa"/>
            <w:b w:val="0"/>
          </w:rPr>
          <w:t>Статья 20  Особенности проведения публичных слушаний по проектам границ территорий, в отношении которых подготавливаются решения о развитии застроенных территорий</w:t>
        </w:r>
        <w:r w:rsidR="007B1C6F" w:rsidRPr="00C72FBC">
          <w:rPr>
            <w:b w:val="0"/>
            <w:webHidden/>
          </w:rPr>
          <w:tab/>
        </w:r>
        <w:r w:rsidRPr="00C72FBC">
          <w:rPr>
            <w:b w:val="0"/>
            <w:webHidden/>
          </w:rPr>
          <w:fldChar w:fldCharType="begin"/>
        </w:r>
        <w:r w:rsidR="007B1C6F" w:rsidRPr="00C72FBC">
          <w:rPr>
            <w:b w:val="0"/>
            <w:webHidden/>
          </w:rPr>
          <w:instrText xml:space="preserve"> PAGEREF _Toc380654982 \h </w:instrText>
        </w:r>
        <w:r w:rsidRPr="00C72FBC">
          <w:rPr>
            <w:b w:val="0"/>
            <w:webHidden/>
          </w:rPr>
        </w:r>
        <w:r w:rsidRPr="00C72FBC">
          <w:rPr>
            <w:b w:val="0"/>
            <w:webHidden/>
          </w:rPr>
          <w:fldChar w:fldCharType="separate"/>
        </w:r>
        <w:r w:rsidR="007B1C6F" w:rsidRPr="00C72FBC">
          <w:rPr>
            <w:b w:val="0"/>
            <w:webHidden/>
          </w:rPr>
          <w:t>29</w:t>
        </w:r>
        <w:r w:rsidRPr="00C72FBC">
          <w:rPr>
            <w:b w:val="0"/>
            <w:webHidden/>
          </w:rPr>
          <w:fldChar w:fldCharType="end"/>
        </w:r>
      </w:hyperlink>
    </w:p>
    <w:p w:rsidR="007B1C6F" w:rsidRPr="00C72FBC" w:rsidRDefault="00282A5F" w:rsidP="00C72FBC">
      <w:pPr>
        <w:pStyle w:val="29"/>
        <w:rPr>
          <w:rFonts w:eastAsiaTheme="minorEastAsia" w:cstheme="minorBidi"/>
          <w:b w:val="0"/>
          <w:smallCaps w:val="0"/>
        </w:rPr>
      </w:pPr>
      <w:hyperlink w:anchor="_Toc380654983" w:history="1">
        <w:r w:rsidR="007B1C6F" w:rsidRPr="00C72FBC">
          <w:rPr>
            <w:rStyle w:val="aa"/>
            <w:b w:val="0"/>
          </w:rPr>
          <w:t>Статья 21  Особенности проведения публичных слушаний по предоставлению разрешений на условно разрешенные виды использования недвижимости</w:t>
        </w:r>
        <w:r w:rsidR="007B1C6F" w:rsidRPr="00C72FBC">
          <w:rPr>
            <w:b w:val="0"/>
            <w:webHidden/>
          </w:rPr>
          <w:tab/>
        </w:r>
        <w:r w:rsidRPr="00C72FBC">
          <w:rPr>
            <w:b w:val="0"/>
            <w:webHidden/>
          </w:rPr>
          <w:fldChar w:fldCharType="begin"/>
        </w:r>
        <w:r w:rsidR="007B1C6F" w:rsidRPr="00C72FBC">
          <w:rPr>
            <w:b w:val="0"/>
            <w:webHidden/>
          </w:rPr>
          <w:instrText xml:space="preserve"> PAGEREF _Toc380654983 \h </w:instrText>
        </w:r>
        <w:r w:rsidRPr="00C72FBC">
          <w:rPr>
            <w:b w:val="0"/>
            <w:webHidden/>
          </w:rPr>
        </w:r>
        <w:r w:rsidRPr="00C72FBC">
          <w:rPr>
            <w:b w:val="0"/>
            <w:webHidden/>
          </w:rPr>
          <w:fldChar w:fldCharType="separate"/>
        </w:r>
        <w:r w:rsidR="007B1C6F" w:rsidRPr="00C72FBC">
          <w:rPr>
            <w:b w:val="0"/>
            <w:webHidden/>
          </w:rPr>
          <w:t>31</w:t>
        </w:r>
        <w:r w:rsidRPr="00C72FBC">
          <w:rPr>
            <w:b w:val="0"/>
            <w:webHidden/>
          </w:rPr>
          <w:fldChar w:fldCharType="end"/>
        </w:r>
      </w:hyperlink>
    </w:p>
    <w:p w:rsidR="007B1C6F" w:rsidRPr="00C72FBC" w:rsidRDefault="00282A5F" w:rsidP="00C72FBC">
      <w:pPr>
        <w:pStyle w:val="29"/>
        <w:rPr>
          <w:rFonts w:eastAsiaTheme="minorEastAsia" w:cstheme="minorBidi"/>
          <w:b w:val="0"/>
          <w:smallCaps w:val="0"/>
        </w:rPr>
      </w:pPr>
      <w:hyperlink w:anchor="_Toc380654984" w:history="1">
        <w:r w:rsidR="007B1C6F" w:rsidRPr="00C72FBC">
          <w:rPr>
            <w:rStyle w:val="aa"/>
            <w:b w:val="0"/>
          </w:rPr>
          <w:t>Статья 22  Особенности проведения публичных слушаний по предоставлению разрешений на отклонения от предельных параметров разрешенного строительства</w:t>
        </w:r>
        <w:r w:rsidR="007B1C6F" w:rsidRPr="00C72FBC">
          <w:rPr>
            <w:b w:val="0"/>
            <w:webHidden/>
          </w:rPr>
          <w:tab/>
        </w:r>
        <w:r w:rsidRPr="00C72FBC">
          <w:rPr>
            <w:b w:val="0"/>
            <w:webHidden/>
          </w:rPr>
          <w:fldChar w:fldCharType="begin"/>
        </w:r>
        <w:r w:rsidR="007B1C6F" w:rsidRPr="00C72FBC">
          <w:rPr>
            <w:b w:val="0"/>
            <w:webHidden/>
          </w:rPr>
          <w:instrText xml:space="preserve"> PAGEREF _Toc380654984 \h </w:instrText>
        </w:r>
        <w:r w:rsidRPr="00C72FBC">
          <w:rPr>
            <w:b w:val="0"/>
            <w:webHidden/>
          </w:rPr>
        </w:r>
        <w:r w:rsidRPr="00C72FBC">
          <w:rPr>
            <w:b w:val="0"/>
            <w:webHidden/>
          </w:rPr>
          <w:fldChar w:fldCharType="separate"/>
        </w:r>
        <w:r w:rsidR="007B1C6F" w:rsidRPr="00C72FBC">
          <w:rPr>
            <w:b w:val="0"/>
            <w:webHidden/>
          </w:rPr>
          <w:t>35</w:t>
        </w:r>
        <w:r w:rsidRPr="00C72FBC">
          <w:rPr>
            <w:b w:val="0"/>
            <w:webHidden/>
          </w:rPr>
          <w:fldChar w:fldCharType="end"/>
        </w:r>
      </w:hyperlink>
    </w:p>
    <w:p w:rsidR="007B1C6F" w:rsidRPr="00C72FBC" w:rsidRDefault="00282A5F" w:rsidP="00C72FBC">
      <w:pPr>
        <w:pStyle w:val="15"/>
        <w:spacing w:before="0" w:after="0"/>
        <w:rPr>
          <w:rFonts w:eastAsiaTheme="minorEastAsia" w:cstheme="minorBidi"/>
          <w:b w:val="0"/>
        </w:rPr>
      </w:pPr>
      <w:hyperlink w:anchor="_Toc380654985" w:history="1">
        <w:r w:rsidR="007B1C6F" w:rsidRPr="00C72FBC">
          <w:rPr>
            <w:rStyle w:val="aa"/>
            <w:b w:val="0"/>
          </w:rPr>
          <w:t>РАЗДЕЛ  I</w:t>
        </w:r>
        <w:r w:rsidR="007B1C6F" w:rsidRPr="00C72FBC">
          <w:rPr>
            <w:rStyle w:val="aa"/>
            <w:b w:val="0"/>
            <w:lang w:val="en-US"/>
          </w:rPr>
          <w:t>V</w:t>
        </w:r>
        <w:r w:rsidR="007B1C6F" w:rsidRPr="00C72FBC">
          <w:rPr>
            <w:rStyle w:val="aa"/>
            <w:b w:val="0"/>
          </w:rPr>
          <w:t xml:space="preserve"> </w:t>
        </w:r>
        <w:r w:rsidR="007B1C6F" w:rsidRPr="00C72FBC">
          <w:rPr>
            <w:rFonts w:eastAsiaTheme="minorEastAsia" w:cstheme="minorBidi"/>
            <w:b w:val="0"/>
          </w:rPr>
          <w:tab/>
        </w:r>
        <w:r w:rsidR="007B1C6F" w:rsidRPr="00C72FBC">
          <w:rPr>
            <w:rStyle w:val="aa"/>
            <w:b w:val="0"/>
          </w:rPr>
          <w:t>Территориальные зоны. Зоны с особыми условиями использования</w:t>
        </w:r>
        <w:r w:rsidR="007B1C6F" w:rsidRPr="00C72FBC">
          <w:rPr>
            <w:b w:val="0"/>
            <w:webHidden/>
          </w:rPr>
          <w:tab/>
        </w:r>
        <w:r w:rsidRPr="00C72FBC">
          <w:rPr>
            <w:b w:val="0"/>
            <w:webHidden/>
          </w:rPr>
          <w:fldChar w:fldCharType="begin"/>
        </w:r>
        <w:r w:rsidR="007B1C6F" w:rsidRPr="00C72FBC">
          <w:rPr>
            <w:b w:val="0"/>
            <w:webHidden/>
          </w:rPr>
          <w:instrText xml:space="preserve"> PAGEREF _Toc380654985 \h </w:instrText>
        </w:r>
        <w:r w:rsidRPr="00C72FBC">
          <w:rPr>
            <w:b w:val="0"/>
            <w:webHidden/>
          </w:rPr>
        </w:r>
        <w:r w:rsidRPr="00C72FBC">
          <w:rPr>
            <w:b w:val="0"/>
            <w:webHidden/>
          </w:rPr>
          <w:fldChar w:fldCharType="separate"/>
        </w:r>
        <w:r w:rsidR="007B1C6F" w:rsidRPr="00C72FBC">
          <w:rPr>
            <w:b w:val="0"/>
            <w:webHidden/>
          </w:rPr>
          <w:t>39</w:t>
        </w:r>
        <w:r w:rsidRPr="00C72FBC">
          <w:rPr>
            <w:b w:val="0"/>
            <w:webHidden/>
          </w:rPr>
          <w:fldChar w:fldCharType="end"/>
        </w:r>
      </w:hyperlink>
    </w:p>
    <w:p w:rsidR="007B1C6F" w:rsidRPr="00C72FBC" w:rsidRDefault="00282A5F" w:rsidP="00C72FBC">
      <w:pPr>
        <w:pStyle w:val="15"/>
        <w:spacing w:before="0" w:after="0"/>
        <w:rPr>
          <w:rFonts w:eastAsiaTheme="minorEastAsia" w:cstheme="minorBidi"/>
          <w:b w:val="0"/>
        </w:rPr>
      </w:pPr>
      <w:hyperlink w:anchor="_Toc380654986" w:history="1">
        <w:r w:rsidR="007B1C6F" w:rsidRPr="00C72FBC">
          <w:rPr>
            <w:rStyle w:val="aa"/>
            <w:b w:val="0"/>
          </w:rPr>
          <w:t>территорий. Градостроительные регламенты</w:t>
        </w:r>
        <w:r w:rsidR="007B1C6F" w:rsidRPr="00C72FBC">
          <w:rPr>
            <w:b w:val="0"/>
            <w:webHidden/>
          </w:rPr>
          <w:tab/>
        </w:r>
        <w:r w:rsidRPr="00C72FBC">
          <w:rPr>
            <w:b w:val="0"/>
            <w:webHidden/>
          </w:rPr>
          <w:fldChar w:fldCharType="begin"/>
        </w:r>
        <w:r w:rsidR="007B1C6F" w:rsidRPr="00C72FBC">
          <w:rPr>
            <w:b w:val="0"/>
            <w:webHidden/>
          </w:rPr>
          <w:instrText xml:space="preserve"> PAGEREF _Toc380654986 \h </w:instrText>
        </w:r>
        <w:r w:rsidRPr="00C72FBC">
          <w:rPr>
            <w:b w:val="0"/>
            <w:webHidden/>
          </w:rPr>
        </w:r>
        <w:r w:rsidRPr="00C72FBC">
          <w:rPr>
            <w:b w:val="0"/>
            <w:webHidden/>
          </w:rPr>
          <w:fldChar w:fldCharType="separate"/>
        </w:r>
        <w:r w:rsidR="007B1C6F" w:rsidRPr="00C72FBC">
          <w:rPr>
            <w:b w:val="0"/>
            <w:webHidden/>
          </w:rPr>
          <w:t>39</w:t>
        </w:r>
        <w:r w:rsidRPr="00C72FBC">
          <w:rPr>
            <w:b w:val="0"/>
            <w:webHidden/>
          </w:rPr>
          <w:fldChar w:fldCharType="end"/>
        </w:r>
      </w:hyperlink>
    </w:p>
    <w:p w:rsidR="007B1C6F" w:rsidRPr="00C72FBC" w:rsidRDefault="00282A5F" w:rsidP="00C72FBC">
      <w:pPr>
        <w:pStyle w:val="29"/>
        <w:rPr>
          <w:rFonts w:eastAsiaTheme="minorEastAsia" w:cstheme="minorBidi"/>
          <w:b w:val="0"/>
          <w:smallCaps w:val="0"/>
        </w:rPr>
      </w:pPr>
      <w:hyperlink w:anchor="_Toc380654987" w:history="1">
        <w:r w:rsidR="007B1C6F" w:rsidRPr="00C72FBC">
          <w:rPr>
            <w:rStyle w:val="aa"/>
            <w:b w:val="0"/>
            <w:bCs/>
          </w:rPr>
          <w:t>Статья 23  Виды зон и их кодовые обозначения</w:t>
        </w:r>
        <w:r w:rsidR="007B1C6F" w:rsidRPr="00C72FBC">
          <w:rPr>
            <w:b w:val="0"/>
            <w:webHidden/>
          </w:rPr>
          <w:tab/>
        </w:r>
        <w:r w:rsidRPr="00C72FBC">
          <w:rPr>
            <w:b w:val="0"/>
            <w:webHidden/>
          </w:rPr>
          <w:fldChar w:fldCharType="begin"/>
        </w:r>
        <w:r w:rsidR="007B1C6F" w:rsidRPr="00C72FBC">
          <w:rPr>
            <w:b w:val="0"/>
            <w:webHidden/>
          </w:rPr>
          <w:instrText xml:space="preserve"> PAGEREF _Toc380654987 \h </w:instrText>
        </w:r>
        <w:r w:rsidRPr="00C72FBC">
          <w:rPr>
            <w:b w:val="0"/>
            <w:webHidden/>
          </w:rPr>
        </w:r>
        <w:r w:rsidRPr="00C72FBC">
          <w:rPr>
            <w:b w:val="0"/>
            <w:webHidden/>
          </w:rPr>
          <w:fldChar w:fldCharType="separate"/>
        </w:r>
        <w:r w:rsidR="007B1C6F" w:rsidRPr="00C72FBC">
          <w:rPr>
            <w:b w:val="0"/>
            <w:webHidden/>
          </w:rPr>
          <w:t>39</w:t>
        </w:r>
        <w:r w:rsidRPr="00C72FBC">
          <w:rPr>
            <w:b w:val="0"/>
            <w:webHidden/>
          </w:rPr>
          <w:fldChar w:fldCharType="end"/>
        </w:r>
      </w:hyperlink>
    </w:p>
    <w:p w:rsidR="007B1C6F" w:rsidRPr="007B1C6F" w:rsidRDefault="00282A5F" w:rsidP="00C72FBC">
      <w:pPr>
        <w:pStyle w:val="29"/>
        <w:rPr>
          <w:rFonts w:eastAsiaTheme="minorEastAsia" w:cstheme="minorBidi"/>
          <w:b w:val="0"/>
          <w:smallCaps w:val="0"/>
        </w:rPr>
      </w:pPr>
      <w:hyperlink w:anchor="_Toc380654988" w:history="1">
        <w:r w:rsidR="007B1C6F" w:rsidRPr="007B1C6F">
          <w:rPr>
            <w:rStyle w:val="aa"/>
            <w:b w:val="0"/>
            <w:bCs/>
          </w:rPr>
          <w:t>Статья 24  Рекреационные зоны - Р</w:t>
        </w:r>
        <w:r w:rsidR="007B1C6F" w:rsidRPr="007B1C6F">
          <w:rPr>
            <w:b w:val="0"/>
            <w:webHidden/>
          </w:rPr>
          <w:tab/>
        </w:r>
        <w:r w:rsidRPr="007B1C6F">
          <w:rPr>
            <w:b w:val="0"/>
            <w:webHidden/>
          </w:rPr>
          <w:fldChar w:fldCharType="begin"/>
        </w:r>
        <w:r w:rsidR="007B1C6F" w:rsidRPr="007B1C6F">
          <w:rPr>
            <w:b w:val="0"/>
            <w:webHidden/>
          </w:rPr>
          <w:instrText xml:space="preserve"> PAGEREF _Toc380654988 \h </w:instrText>
        </w:r>
        <w:r w:rsidRPr="007B1C6F">
          <w:rPr>
            <w:b w:val="0"/>
            <w:webHidden/>
          </w:rPr>
        </w:r>
        <w:r w:rsidRPr="007B1C6F">
          <w:rPr>
            <w:b w:val="0"/>
            <w:webHidden/>
          </w:rPr>
          <w:fldChar w:fldCharType="separate"/>
        </w:r>
        <w:r w:rsidR="007B1C6F" w:rsidRPr="007B1C6F">
          <w:rPr>
            <w:b w:val="0"/>
            <w:webHidden/>
          </w:rPr>
          <w:t>39</w:t>
        </w:r>
        <w:r w:rsidRPr="007B1C6F">
          <w:rPr>
            <w:b w:val="0"/>
            <w:webHidden/>
          </w:rPr>
          <w:fldChar w:fldCharType="end"/>
        </w:r>
      </w:hyperlink>
    </w:p>
    <w:p w:rsidR="007B1C6F" w:rsidRPr="007B1C6F" w:rsidRDefault="00282A5F" w:rsidP="00C72FBC">
      <w:pPr>
        <w:pStyle w:val="29"/>
        <w:rPr>
          <w:rFonts w:eastAsiaTheme="minorEastAsia" w:cstheme="minorBidi"/>
          <w:b w:val="0"/>
          <w:smallCaps w:val="0"/>
        </w:rPr>
      </w:pPr>
      <w:hyperlink w:anchor="_Toc380654989" w:history="1">
        <w:r w:rsidR="007B1C6F" w:rsidRPr="007B1C6F">
          <w:rPr>
            <w:rStyle w:val="aa"/>
            <w:b w:val="0"/>
            <w:bCs/>
          </w:rPr>
          <w:t>Статья 25  Зоны рекреации – Р.1</w:t>
        </w:r>
        <w:r w:rsidR="007B1C6F" w:rsidRPr="007B1C6F">
          <w:rPr>
            <w:b w:val="0"/>
            <w:webHidden/>
          </w:rPr>
          <w:tab/>
        </w:r>
        <w:r w:rsidRPr="007B1C6F">
          <w:rPr>
            <w:b w:val="0"/>
            <w:webHidden/>
          </w:rPr>
          <w:fldChar w:fldCharType="begin"/>
        </w:r>
        <w:r w:rsidR="007B1C6F" w:rsidRPr="007B1C6F">
          <w:rPr>
            <w:b w:val="0"/>
            <w:webHidden/>
          </w:rPr>
          <w:instrText xml:space="preserve"> PAGEREF _Toc380654989 \h </w:instrText>
        </w:r>
        <w:r w:rsidRPr="007B1C6F">
          <w:rPr>
            <w:b w:val="0"/>
            <w:webHidden/>
          </w:rPr>
        </w:r>
        <w:r w:rsidRPr="007B1C6F">
          <w:rPr>
            <w:b w:val="0"/>
            <w:webHidden/>
          </w:rPr>
          <w:fldChar w:fldCharType="separate"/>
        </w:r>
        <w:r w:rsidR="007B1C6F" w:rsidRPr="007B1C6F">
          <w:rPr>
            <w:b w:val="0"/>
            <w:webHidden/>
          </w:rPr>
          <w:t>39</w:t>
        </w:r>
        <w:r w:rsidRPr="007B1C6F">
          <w:rPr>
            <w:b w:val="0"/>
            <w:webHidden/>
          </w:rPr>
          <w:fldChar w:fldCharType="end"/>
        </w:r>
      </w:hyperlink>
    </w:p>
    <w:p w:rsidR="007B1C6F" w:rsidRPr="007B1C6F" w:rsidRDefault="00282A5F" w:rsidP="00C72FBC">
      <w:pPr>
        <w:pStyle w:val="29"/>
        <w:rPr>
          <w:rFonts w:eastAsiaTheme="minorEastAsia" w:cstheme="minorBidi"/>
          <w:b w:val="0"/>
          <w:smallCaps w:val="0"/>
        </w:rPr>
      </w:pPr>
      <w:hyperlink w:anchor="_Toc380654990" w:history="1">
        <w:r w:rsidR="007B1C6F" w:rsidRPr="007B1C6F">
          <w:rPr>
            <w:rStyle w:val="aa"/>
            <w:b w:val="0"/>
            <w:bCs/>
          </w:rPr>
          <w:t>Статья 26  Зоны рекреационно-спортивные – Р.С</w:t>
        </w:r>
        <w:r w:rsidR="007B1C6F" w:rsidRPr="007B1C6F">
          <w:rPr>
            <w:b w:val="0"/>
            <w:webHidden/>
          </w:rPr>
          <w:tab/>
        </w:r>
        <w:r w:rsidRPr="007B1C6F">
          <w:rPr>
            <w:b w:val="0"/>
            <w:webHidden/>
          </w:rPr>
          <w:fldChar w:fldCharType="begin"/>
        </w:r>
        <w:r w:rsidR="007B1C6F" w:rsidRPr="007B1C6F">
          <w:rPr>
            <w:b w:val="0"/>
            <w:webHidden/>
          </w:rPr>
          <w:instrText xml:space="preserve"> PAGEREF _Toc380654990 \h </w:instrText>
        </w:r>
        <w:r w:rsidRPr="007B1C6F">
          <w:rPr>
            <w:b w:val="0"/>
            <w:webHidden/>
          </w:rPr>
        </w:r>
        <w:r w:rsidRPr="007B1C6F">
          <w:rPr>
            <w:b w:val="0"/>
            <w:webHidden/>
          </w:rPr>
          <w:fldChar w:fldCharType="separate"/>
        </w:r>
        <w:r w:rsidR="007B1C6F" w:rsidRPr="007B1C6F">
          <w:rPr>
            <w:b w:val="0"/>
            <w:webHidden/>
          </w:rPr>
          <w:t>40</w:t>
        </w:r>
        <w:r w:rsidRPr="007B1C6F">
          <w:rPr>
            <w:b w:val="0"/>
            <w:webHidden/>
          </w:rPr>
          <w:fldChar w:fldCharType="end"/>
        </w:r>
      </w:hyperlink>
    </w:p>
    <w:p w:rsidR="007B1C6F" w:rsidRPr="007B1C6F" w:rsidRDefault="00282A5F" w:rsidP="00C72FBC">
      <w:pPr>
        <w:pStyle w:val="29"/>
        <w:rPr>
          <w:rFonts w:eastAsiaTheme="minorEastAsia" w:cstheme="minorBidi"/>
          <w:b w:val="0"/>
          <w:smallCaps w:val="0"/>
        </w:rPr>
      </w:pPr>
      <w:hyperlink w:anchor="_Toc380654991" w:history="1">
        <w:r w:rsidR="007B1C6F" w:rsidRPr="007B1C6F">
          <w:rPr>
            <w:rStyle w:val="aa"/>
            <w:b w:val="0"/>
            <w:bCs/>
          </w:rPr>
          <w:t>Статья 27  Жилые зоны – Ж</w:t>
        </w:r>
        <w:r w:rsidR="007B1C6F" w:rsidRPr="007B1C6F">
          <w:rPr>
            <w:b w:val="0"/>
            <w:webHidden/>
          </w:rPr>
          <w:tab/>
        </w:r>
        <w:r w:rsidRPr="007B1C6F">
          <w:rPr>
            <w:b w:val="0"/>
            <w:webHidden/>
          </w:rPr>
          <w:fldChar w:fldCharType="begin"/>
        </w:r>
        <w:r w:rsidR="007B1C6F" w:rsidRPr="007B1C6F">
          <w:rPr>
            <w:b w:val="0"/>
            <w:webHidden/>
          </w:rPr>
          <w:instrText xml:space="preserve"> PAGEREF _Toc380654991 \h </w:instrText>
        </w:r>
        <w:r w:rsidRPr="007B1C6F">
          <w:rPr>
            <w:b w:val="0"/>
            <w:webHidden/>
          </w:rPr>
        </w:r>
        <w:r w:rsidRPr="007B1C6F">
          <w:rPr>
            <w:b w:val="0"/>
            <w:webHidden/>
          </w:rPr>
          <w:fldChar w:fldCharType="separate"/>
        </w:r>
        <w:r w:rsidR="007B1C6F" w:rsidRPr="007B1C6F">
          <w:rPr>
            <w:b w:val="0"/>
            <w:webHidden/>
          </w:rPr>
          <w:t>41</w:t>
        </w:r>
        <w:r w:rsidRPr="007B1C6F">
          <w:rPr>
            <w:b w:val="0"/>
            <w:webHidden/>
          </w:rPr>
          <w:fldChar w:fldCharType="end"/>
        </w:r>
      </w:hyperlink>
    </w:p>
    <w:p w:rsidR="007B1C6F" w:rsidRPr="007B1C6F" w:rsidRDefault="00282A5F" w:rsidP="00C72FBC">
      <w:pPr>
        <w:pStyle w:val="29"/>
        <w:rPr>
          <w:rFonts w:eastAsiaTheme="minorEastAsia" w:cstheme="minorBidi"/>
          <w:b w:val="0"/>
          <w:smallCaps w:val="0"/>
        </w:rPr>
      </w:pPr>
      <w:hyperlink w:anchor="_Toc380654992" w:history="1">
        <w:r w:rsidR="007B1C6F" w:rsidRPr="007B1C6F">
          <w:rPr>
            <w:rStyle w:val="aa"/>
            <w:b w:val="0"/>
            <w:bCs/>
          </w:rPr>
          <w:t>Статья 28  Зоны жилой усадебной застройки для постоянного проживания и ведения личного подсобного хозяйства – Ж.1</w:t>
        </w:r>
        <w:r w:rsidR="007B1C6F" w:rsidRPr="007B1C6F">
          <w:rPr>
            <w:b w:val="0"/>
            <w:webHidden/>
          </w:rPr>
          <w:tab/>
        </w:r>
        <w:r w:rsidRPr="007B1C6F">
          <w:rPr>
            <w:b w:val="0"/>
            <w:webHidden/>
          </w:rPr>
          <w:fldChar w:fldCharType="begin"/>
        </w:r>
        <w:r w:rsidR="007B1C6F" w:rsidRPr="007B1C6F">
          <w:rPr>
            <w:b w:val="0"/>
            <w:webHidden/>
          </w:rPr>
          <w:instrText xml:space="preserve"> PAGEREF _Toc380654992 \h </w:instrText>
        </w:r>
        <w:r w:rsidRPr="007B1C6F">
          <w:rPr>
            <w:b w:val="0"/>
            <w:webHidden/>
          </w:rPr>
        </w:r>
        <w:r w:rsidRPr="007B1C6F">
          <w:rPr>
            <w:b w:val="0"/>
            <w:webHidden/>
          </w:rPr>
          <w:fldChar w:fldCharType="separate"/>
        </w:r>
        <w:r w:rsidR="007B1C6F" w:rsidRPr="007B1C6F">
          <w:rPr>
            <w:b w:val="0"/>
            <w:webHidden/>
          </w:rPr>
          <w:t>41</w:t>
        </w:r>
        <w:r w:rsidRPr="007B1C6F">
          <w:rPr>
            <w:b w:val="0"/>
            <w:webHidden/>
          </w:rPr>
          <w:fldChar w:fldCharType="end"/>
        </w:r>
      </w:hyperlink>
    </w:p>
    <w:p w:rsidR="007B1C6F" w:rsidRPr="007B1C6F" w:rsidRDefault="00282A5F" w:rsidP="00C72FBC">
      <w:pPr>
        <w:pStyle w:val="29"/>
        <w:rPr>
          <w:rFonts w:eastAsiaTheme="minorEastAsia" w:cstheme="minorBidi"/>
          <w:b w:val="0"/>
          <w:smallCaps w:val="0"/>
        </w:rPr>
      </w:pPr>
      <w:hyperlink w:anchor="_Toc380654993" w:history="1">
        <w:r w:rsidR="007B1C6F" w:rsidRPr="007B1C6F">
          <w:rPr>
            <w:rStyle w:val="aa"/>
            <w:b w:val="0"/>
            <w:bCs/>
          </w:rPr>
          <w:t>Статья 29  Зоны перспективной жилой застройки – ПРЖ</w:t>
        </w:r>
        <w:r w:rsidR="007B1C6F" w:rsidRPr="007B1C6F">
          <w:rPr>
            <w:b w:val="0"/>
            <w:webHidden/>
          </w:rPr>
          <w:tab/>
        </w:r>
        <w:r w:rsidRPr="007B1C6F">
          <w:rPr>
            <w:b w:val="0"/>
            <w:webHidden/>
          </w:rPr>
          <w:fldChar w:fldCharType="begin"/>
        </w:r>
        <w:r w:rsidR="007B1C6F" w:rsidRPr="007B1C6F">
          <w:rPr>
            <w:b w:val="0"/>
            <w:webHidden/>
          </w:rPr>
          <w:instrText xml:space="preserve"> PAGEREF _Toc380654993 \h </w:instrText>
        </w:r>
        <w:r w:rsidRPr="007B1C6F">
          <w:rPr>
            <w:b w:val="0"/>
            <w:webHidden/>
          </w:rPr>
        </w:r>
        <w:r w:rsidRPr="007B1C6F">
          <w:rPr>
            <w:b w:val="0"/>
            <w:webHidden/>
          </w:rPr>
          <w:fldChar w:fldCharType="separate"/>
        </w:r>
        <w:r w:rsidR="007B1C6F" w:rsidRPr="007B1C6F">
          <w:rPr>
            <w:b w:val="0"/>
            <w:webHidden/>
          </w:rPr>
          <w:t>43</w:t>
        </w:r>
        <w:r w:rsidRPr="007B1C6F">
          <w:rPr>
            <w:b w:val="0"/>
            <w:webHidden/>
          </w:rPr>
          <w:fldChar w:fldCharType="end"/>
        </w:r>
      </w:hyperlink>
    </w:p>
    <w:p w:rsidR="007B1C6F" w:rsidRPr="007B1C6F" w:rsidRDefault="00282A5F" w:rsidP="00C72FBC">
      <w:pPr>
        <w:pStyle w:val="29"/>
        <w:rPr>
          <w:rFonts w:eastAsiaTheme="minorEastAsia" w:cstheme="minorBidi"/>
          <w:b w:val="0"/>
          <w:smallCaps w:val="0"/>
        </w:rPr>
      </w:pPr>
      <w:hyperlink w:anchor="_Toc380654994" w:history="1">
        <w:r w:rsidR="007B1C6F" w:rsidRPr="007B1C6F">
          <w:rPr>
            <w:rStyle w:val="aa"/>
            <w:b w:val="0"/>
            <w:bCs/>
          </w:rPr>
          <w:t>Статья 30  Общественно-деловые зоны - ОД</w:t>
        </w:r>
        <w:r w:rsidR="007B1C6F" w:rsidRPr="007B1C6F">
          <w:rPr>
            <w:b w:val="0"/>
            <w:webHidden/>
          </w:rPr>
          <w:tab/>
        </w:r>
        <w:r w:rsidRPr="007B1C6F">
          <w:rPr>
            <w:b w:val="0"/>
            <w:webHidden/>
          </w:rPr>
          <w:fldChar w:fldCharType="begin"/>
        </w:r>
        <w:r w:rsidR="007B1C6F" w:rsidRPr="007B1C6F">
          <w:rPr>
            <w:b w:val="0"/>
            <w:webHidden/>
          </w:rPr>
          <w:instrText xml:space="preserve"> PAGEREF _Toc380654994 \h </w:instrText>
        </w:r>
        <w:r w:rsidRPr="007B1C6F">
          <w:rPr>
            <w:b w:val="0"/>
            <w:webHidden/>
          </w:rPr>
        </w:r>
        <w:r w:rsidRPr="007B1C6F">
          <w:rPr>
            <w:b w:val="0"/>
            <w:webHidden/>
          </w:rPr>
          <w:fldChar w:fldCharType="separate"/>
        </w:r>
        <w:r w:rsidR="007B1C6F" w:rsidRPr="007B1C6F">
          <w:rPr>
            <w:b w:val="0"/>
            <w:webHidden/>
          </w:rPr>
          <w:t>43</w:t>
        </w:r>
        <w:r w:rsidRPr="007B1C6F">
          <w:rPr>
            <w:b w:val="0"/>
            <w:webHidden/>
          </w:rPr>
          <w:fldChar w:fldCharType="end"/>
        </w:r>
      </w:hyperlink>
    </w:p>
    <w:p w:rsidR="007B1C6F" w:rsidRPr="007B1C6F" w:rsidRDefault="00282A5F" w:rsidP="00C72FBC">
      <w:pPr>
        <w:pStyle w:val="29"/>
        <w:rPr>
          <w:rFonts w:eastAsiaTheme="minorEastAsia" w:cstheme="minorBidi"/>
          <w:b w:val="0"/>
          <w:smallCaps w:val="0"/>
        </w:rPr>
      </w:pPr>
      <w:hyperlink w:anchor="_Toc380654995" w:history="1">
        <w:r w:rsidR="007B1C6F" w:rsidRPr="007B1C6F">
          <w:rPr>
            <w:rStyle w:val="aa"/>
            <w:b w:val="0"/>
            <w:bCs/>
          </w:rPr>
          <w:t xml:space="preserve">Статья 31   Зоны </w:t>
        </w:r>
        <w:r w:rsidR="007B1C6F" w:rsidRPr="007B1C6F">
          <w:rPr>
            <w:rStyle w:val="aa"/>
            <w:b w:val="0"/>
          </w:rPr>
          <w:t>делового, общественного и коммерческого назначения – ОД.1</w:t>
        </w:r>
        <w:r w:rsidR="007B1C6F" w:rsidRPr="007B1C6F">
          <w:rPr>
            <w:b w:val="0"/>
            <w:webHidden/>
          </w:rPr>
          <w:tab/>
        </w:r>
        <w:r w:rsidRPr="007B1C6F">
          <w:rPr>
            <w:b w:val="0"/>
            <w:webHidden/>
          </w:rPr>
          <w:fldChar w:fldCharType="begin"/>
        </w:r>
        <w:r w:rsidR="007B1C6F" w:rsidRPr="007B1C6F">
          <w:rPr>
            <w:b w:val="0"/>
            <w:webHidden/>
          </w:rPr>
          <w:instrText xml:space="preserve"> PAGEREF _Toc380654995 \h </w:instrText>
        </w:r>
        <w:r w:rsidRPr="007B1C6F">
          <w:rPr>
            <w:b w:val="0"/>
            <w:webHidden/>
          </w:rPr>
        </w:r>
        <w:r w:rsidRPr="007B1C6F">
          <w:rPr>
            <w:b w:val="0"/>
            <w:webHidden/>
          </w:rPr>
          <w:fldChar w:fldCharType="separate"/>
        </w:r>
        <w:r w:rsidR="007B1C6F" w:rsidRPr="007B1C6F">
          <w:rPr>
            <w:b w:val="0"/>
            <w:webHidden/>
          </w:rPr>
          <w:t>44</w:t>
        </w:r>
        <w:r w:rsidRPr="007B1C6F">
          <w:rPr>
            <w:b w:val="0"/>
            <w:webHidden/>
          </w:rPr>
          <w:fldChar w:fldCharType="end"/>
        </w:r>
      </w:hyperlink>
    </w:p>
    <w:p w:rsidR="007B1C6F" w:rsidRPr="007B1C6F" w:rsidRDefault="00282A5F" w:rsidP="00C72FBC">
      <w:pPr>
        <w:pStyle w:val="29"/>
        <w:rPr>
          <w:rFonts w:eastAsiaTheme="minorEastAsia" w:cstheme="minorBidi"/>
          <w:b w:val="0"/>
          <w:smallCaps w:val="0"/>
        </w:rPr>
      </w:pPr>
      <w:hyperlink w:anchor="_Toc380654996" w:history="1">
        <w:r w:rsidR="007B1C6F" w:rsidRPr="007B1C6F">
          <w:rPr>
            <w:rStyle w:val="aa"/>
            <w:b w:val="0"/>
            <w:bCs/>
          </w:rPr>
          <w:t>Статья 32  Зоны объектов образования – ОД.2</w:t>
        </w:r>
        <w:r w:rsidR="007B1C6F" w:rsidRPr="007B1C6F">
          <w:rPr>
            <w:b w:val="0"/>
            <w:webHidden/>
          </w:rPr>
          <w:tab/>
        </w:r>
        <w:r w:rsidRPr="007B1C6F">
          <w:rPr>
            <w:b w:val="0"/>
            <w:webHidden/>
          </w:rPr>
          <w:fldChar w:fldCharType="begin"/>
        </w:r>
        <w:r w:rsidR="007B1C6F" w:rsidRPr="007B1C6F">
          <w:rPr>
            <w:b w:val="0"/>
            <w:webHidden/>
          </w:rPr>
          <w:instrText xml:space="preserve"> PAGEREF _Toc380654996 \h </w:instrText>
        </w:r>
        <w:r w:rsidRPr="007B1C6F">
          <w:rPr>
            <w:b w:val="0"/>
            <w:webHidden/>
          </w:rPr>
        </w:r>
        <w:r w:rsidRPr="007B1C6F">
          <w:rPr>
            <w:b w:val="0"/>
            <w:webHidden/>
          </w:rPr>
          <w:fldChar w:fldCharType="separate"/>
        </w:r>
        <w:r w:rsidR="007B1C6F" w:rsidRPr="007B1C6F">
          <w:rPr>
            <w:b w:val="0"/>
            <w:webHidden/>
          </w:rPr>
          <w:t>44</w:t>
        </w:r>
        <w:r w:rsidRPr="007B1C6F">
          <w:rPr>
            <w:b w:val="0"/>
            <w:webHidden/>
          </w:rPr>
          <w:fldChar w:fldCharType="end"/>
        </w:r>
      </w:hyperlink>
    </w:p>
    <w:p w:rsidR="007B1C6F" w:rsidRPr="007B1C6F" w:rsidRDefault="00282A5F" w:rsidP="00C72FBC">
      <w:pPr>
        <w:pStyle w:val="29"/>
        <w:rPr>
          <w:rFonts w:eastAsiaTheme="minorEastAsia" w:cstheme="minorBidi"/>
          <w:b w:val="0"/>
          <w:smallCaps w:val="0"/>
        </w:rPr>
      </w:pPr>
      <w:hyperlink w:anchor="_Toc380654997" w:history="1">
        <w:r w:rsidR="007B1C6F" w:rsidRPr="007B1C6F">
          <w:rPr>
            <w:rStyle w:val="aa"/>
            <w:b w:val="0"/>
            <w:bCs/>
          </w:rPr>
          <w:t>Статья 33  Зоны объектов здравоохранения и социальной защиты – ОД. 3</w:t>
        </w:r>
        <w:r w:rsidR="007B1C6F" w:rsidRPr="007B1C6F">
          <w:rPr>
            <w:b w:val="0"/>
            <w:webHidden/>
          </w:rPr>
          <w:tab/>
        </w:r>
        <w:r w:rsidRPr="007B1C6F">
          <w:rPr>
            <w:b w:val="0"/>
            <w:webHidden/>
          </w:rPr>
          <w:fldChar w:fldCharType="begin"/>
        </w:r>
        <w:r w:rsidR="007B1C6F" w:rsidRPr="007B1C6F">
          <w:rPr>
            <w:b w:val="0"/>
            <w:webHidden/>
          </w:rPr>
          <w:instrText xml:space="preserve"> PAGEREF _Toc380654997 \h </w:instrText>
        </w:r>
        <w:r w:rsidRPr="007B1C6F">
          <w:rPr>
            <w:b w:val="0"/>
            <w:webHidden/>
          </w:rPr>
        </w:r>
        <w:r w:rsidRPr="007B1C6F">
          <w:rPr>
            <w:b w:val="0"/>
            <w:webHidden/>
          </w:rPr>
          <w:fldChar w:fldCharType="separate"/>
        </w:r>
        <w:r w:rsidR="007B1C6F" w:rsidRPr="007B1C6F">
          <w:rPr>
            <w:b w:val="0"/>
            <w:webHidden/>
          </w:rPr>
          <w:t>45</w:t>
        </w:r>
        <w:r w:rsidRPr="007B1C6F">
          <w:rPr>
            <w:b w:val="0"/>
            <w:webHidden/>
          </w:rPr>
          <w:fldChar w:fldCharType="end"/>
        </w:r>
      </w:hyperlink>
    </w:p>
    <w:p w:rsidR="007B1C6F" w:rsidRPr="007B1C6F" w:rsidRDefault="00282A5F" w:rsidP="00C72FBC">
      <w:pPr>
        <w:pStyle w:val="29"/>
        <w:rPr>
          <w:rFonts w:eastAsiaTheme="minorEastAsia" w:cstheme="minorBidi"/>
          <w:b w:val="0"/>
          <w:smallCaps w:val="0"/>
        </w:rPr>
      </w:pPr>
      <w:hyperlink w:anchor="_Toc380654998" w:history="1">
        <w:r w:rsidR="007B1C6F" w:rsidRPr="007B1C6F">
          <w:rPr>
            <w:rStyle w:val="aa"/>
            <w:b w:val="0"/>
          </w:rPr>
          <w:t>3) размещение специальных учреждений социальной защиты.</w:t>
        </w:r>
        <w:r w:rsidR="007B1C6F" w:rsidRPr="007B1C6F">
          <w:rPr>
            <w:b w:val="0"/>
            <w:webHidden/>
          </w:rPr>
          <w:tab/>
        </w:r>
        <w:r w:rsidRPr="007B1C6F">
          <w:rPr>
            <w:b w:val="0"/>
            <w:webHidden/>
          </w:rPr>
          <w:fldChar w:fldCharType="begin"/>
        </w:r>
        <w:r w:rsidR="007B1C6F" w:rsidRPr="007B1C6F">
          <w:rPr>
            <w:b w:val="0"/>
            <w:webHidden/>
          </w:rPr>
          <w:instrText xml:space="preserve"> PAGEREF _Toc380654998 \h </w:instrText>
        </w:r>
        <w:r w:rsidRPr="007B1C6F">
          <w:rPr>
            <w:b w:val="0"/>
            <w:webHidden/>
          </w:rPr>
        </w:r>
        <w:r w:rsidRPr="007B1C6F">
          <w:rPr>
            <w:b w:val="0"/>
            <w:webHidden/>
          </w:rPr>
          <w:fldChar w:fldCharType="separate"/>
        </w:r>
        <w:r w:rsidR="007B1C6F" w:rsidRPr="007B1C6F">
          <w:rPr>
            <w:b w:val="0"/>
            <w:webHidden/>
          </w:rPr>
          <w:t>46</w:t>
        </w:r>
        <w:r w:rsidRPr="007B1C6F">
          <w:rPr>
            <w:b w:val="0"/>
            <w:webHidden/>
          </w:rPr>
          <w:fldChar w:fldCharType="end"/>
        </w:r>
      </w:hyperlink>
    </w:p>
    <w:p w:rsidR="007B1C6F" w:rsidRPr="007B1C6F" w:rsidRDefault="00282A5F" w:rsidP="00C72FBC">
      <w:pPr>
        <w:pStyle w:val="29"/>
        <w:rPr>
          <w:rFonts w:eastAsiaTheme="minorEastAsia" w:cstheme="minorBidi"/>
          <w:b w:val="0"/>
          <w:smallCaps w:val="0"/>
        </w:rPr>
      </w:pPr>
      <w:hyperlink w:anchor="_Toc380654999" w:history="1">
        <w:r w:rsidR="007B1C6F" w:rsidRPr="007B1C6F">
          <w:rPr>
            <w:rStyle w:val="aa"/>
            <w:b w:val="0"/>
            <w:bCs/>
          </w:rPr>
          <w:t>Статья 34  Производственно-коммунальные зоны - П</w:t>
        </w:r>
        <w:r w:rsidR="007B1C6F" w:rsidRPr="007B1C6F">
          <w:rPr>
            <w:b w:val="0"/>
            <w:webHidden/>
          </w:rPr>
          <w:tab/>
        </w:r>
        <w:r w:rsidRPr="007B1C6F">
          <w:rPr>
            <w:b w:val="0"/>
            <w:webHidden/>
          </w:rPr>
          <w:fldChar w:fldCharType="begin"/>
        </w:r>
        <w:r w:rsidR="007B1C6F" w:rsidRPr="007B1C6F">
          <w:rPr>
            <w:b w:val="0"/>
            <w:webHidden/>
          </w:rPr>
          <w:instrText xml:space="preserve"> PAGEREF _Toc380654999 \h </w:instrText>
        </w:r>
        <w:r w:rsidRPr="007B1C6F">
          <w:rPr>
            <w:b w:val="0"/>
            <w:webHidden/>
          </w:rPr>
        </w:r>
        <w:r w:rsidRPr="007B1C6F">
          <w:rPr>
            <w:b w:val="0"/>
            <w:webHidden/>
          </w:rPr>
          <w:fldChar w:fldCharType="separate"/>
        </w:r>
        <w:r w:rsidR="007B1C6F" w:rsidRPr="007B1C6F">
          <w:rPr>
            <w:b w:val="0"/>
            <w:webHidden/>
          </w:rPr>
          <w:t>46</w:t>
        </w:r>
        <w:r w:rsidRPr="007B1C6F">
          <w:rPr>
            <w:b w:val="0"/>
            <w:webHidden/>
          </w:rPr>
          <w:fldChar w:fldCharType="end"/>
        </w:r>
      </w:hyperlink>
    </w:p>
    <w:p w:rsidR="007B1C6F" w:rsidRPr="007B1C6F" w:rsidRDefault="00282A5F" w:rsidP="00C72FBC">
      <w:pPr>
        <w:pStyle w:val="29"/>
        <w:rPr>
          <w:rFonts w:eastAsiaTheme="minorEastAsia" w:cstheme="minorBidi"/>
          <w:b w:val="0"/>
          <w:smallCaps w:val="0"/>
        </w:rPr>
      </w:pPr>
      <w:hyperlink w:anchor="_Toc380655000" w:history="1">
        <w:r w:rsidR="007B1C6F" w:rsidRPr="007B1C6F">
          <w:rPr>
            <w:rStyle w:val="aa"/>
            <w:b w:val="0"/>
            <w:bCs/>
          </w:rPr>
          <w:t>Статья 35  Зоны производственных предприятий непищевого профиля IV класса опасности – П.1</w:t>
        </w:r>
        <w:r w:rsidR="007B1C6F" w:rsidRPr="007B1C6F">
          <w:rPr>
            <w:b w:val="0"/>
            <w:webHidden/>
          </w:rPr>
          <w:tab/>
        </w:r>
        <w:r w:rsidRPr="007B1C6F">
          <w:rPr>
            <w:b w:val="0"/>
            <w:webHidden/>
          </w:rPr>
          <w:fldChar w:fldCharType="begin"/>
        </w:r>
        <w:r w:rsidR="007B1C6F" w:rsidRPr="007B1C6F">
          <w:rPr>
            <w:b w:val="0"/>
            <w:webHidden/>
          </w:rPr>
          <w:instrText xml:space="preserve"> PAGEREF _Toc380655000 \h </w:instrText>
        </w:r>
        <w:r w:rsidRPr="007B1C6F">
          <w:rPr>
            <w:b w:val="0"/>
            <w:webHidden/>
          </w:rPr>
        </w:r>
        <w:r w:rsidRPr="007B1C6F">
          <w:rPr>
            <w:b w:val="0"/>
            <w:webHidden/>
          </w:rPr>
          <w:fldChar w:fldCharType="separate"/>
        </w:r>
        <w:r w:rsidR="007B1C6F" w:rsidRPr="007B1C6F">
          <w:rPr>
            <w:b w:val="0"/>
            <w:webHidden/>
          </w:rPr>
          <w:t>46</w:t>
        </w:r>
        <w:r w:rsidRPr="007B1C6F">
          <w:rPr>
            <w:b w:val="0"/>
            <w:webHidden/>
          </w:rPr>
          <w:fldChar w:fldCharType="end"/>
        </w:r>
      </w:hyperlink>
    </w:p>
    <w:p w:rsidR="007B1C6F" w:rsidRPr="007B1C6F" w:rsidRDefault="00282A5F" w:rsidP="00C72FBC">
      <w:pPr>
        <w:pStyle w:val="29"/>
        <w:rPr>
          <w:rFonts w:eastAsiaTheme="minorEastAsia" w:cstheme="minorBidi"/>
          <w:b w:val="0"/>
          <w:smallCaps w:val="0"/>
        </w:rPr>
      </w:pPr>
      <w:hyperlink w:anchor="_Toc380655001" w:history="1">
        <w:r w:rsidR="007B1C6F" w:rsidRPr="007B1C6F">
          <w:rPr>
            <w:rStyle w:val="aa"/>
            <w:b w:val="0"/>
          </w:rPr>
          <w:t>Статья 36  Зоны производственных предприятий непищевого профиля V класса опасности – П.2</w:t>
        </w:r>
        <w:r w:rsidR="007B1C6F" w:rsidRPr="007B1C6F">
          <w:rPr>
            <w:b w:val="0"/>
            <w:webHidden/>
          </w:rPr>
          <w:tab/>
        </w:r>
        <w:r w:rsidRPr="007B1C6F">
          <w:rPr>
            <w:b w:val="0"/>
            <w:webHidden/>
          </w:rPr>
          <w:fldChar w:fldCharType="begin"/>
        </w:r>
        <w:r w:rsidR="007B1C6F" w:rsidRPr="007B1C6F">
          <w:rPr>
            <w:b w:val="0"/>
            <w:webHidden/>
          </w:rPr>
          <w:instrText xml:space="preserve"> PAGEREF _Toc380655001 \h </w:instrText>
        </w:r>
        <w:r w:rsidRPr="007B1C6F">
          <w:rPr>
            <w:b w:val="0"/>
            <w:webHidden/>
          </w:rPr>
        </w:r>
        <w:r w:rsidRPr="007B1C6F">
          <w:rPr>
            <w:b w:val="0"/>
            <w:webHidden/>
          </w:rPr>
          <w:fldChar w:fldCharType="separate"/>
        </w:r>
        <w:r w:rsidR="007B1C6F" w:rsidRPr="007B1C6F">
          <w:rPr>
            <w:b w:val="0"/>
            <w:webHidden/>
          </w:rPr>
          <w:t>47</w:t>
        </w:r>
        <w:r w:rsidRPr="007B1C6F">
          <w:rPr>
            <w:b w:val="0"/>
            <w:webHidden/>
          </w:rPr>
          <w:fldChar w:fldCharType="end"/>
        </w:r>
      </w:hyperlink>
    </w:p>
    <w:p w:rsidR="007B1C6F" w:rsidRPr="007B1C6F" w:rsidRDefault="00282A5F" w:rsidP="00C72FBC">
      <w:pPr>
        <w:pStyle w:val="29"/>
        <w:rPr>
          <w:rFonts w:eastAsiaTheme="minorEastAsia" w:cstheme="minorBidi"/>
          <w:b w:val="0"/>
          <w:smallCaps w:val="0"/>
        </w:rPr>
      </w:pPr>
      <w:hyperlink w:anchor="_Toc380655002" w:history="1">
        <w:r w:rsidR="007B1C6F" w:rsidRPr="007B1C6F">
          <w:rPr>
            <w:rStyle w:val="aa"/>
            <w:b w:val="0"/>
            <w:bCs/>
          </w:rPr>
          <w:t xml:space="preserve">Статья 37.  Зоны производственных предприятий пищевого профиля IV - </w:t>
        </w:r>
        <w:r w:rsidR="007B1C6F" w:rsidRPr="007B1C6F">
          <w:rPr>
            <w:rStyle w:val="aa"/>
            <w:b w:val="0"/>
            <w:bCs/>
            <w:lang w:val="en-US"/>
          </w:rPr>
          <w:t>V</w:t>
        </w:r>
        <w:r w:rsidR="007B1C6F" w:rsidRPr="007B1C6F">
          <w:rPr>
            <w:rStyle w:val="aa"/>
            <w:b w:val="0"/>
            <w:bCs/>
          </w:rPr>
          <w:t xml:space="preserve"> класса опасности – П. 2.1</w:t>
        </w:r>
        <w:r w:rsidR="007B1C6F" w:rsidRPr="007B1C6F">
          <w:rPr>
            <w:b w:val="0"/>
            <w:webHidden/>
          </w:rPr>
          <w:tab/>
        </w:r>
        <w:r w:rsidRPr="007B1C6F">
          <w:rPr>
            <w:b w:val="0"/>
            <w:webHidden/>
          </w:rPr>
          <w:fldChar w:fldCharType="begin"/>
        </w:r>
        <w:r w:rsidR="007B1C6F" w:rsidRPr="007B1C6F">
          <w:rPr>
            <w:b w:val="0"/>
            <w:webHidden/>
          </w:rPr>
          <w:instrText xml:space="preserve"> PAGEREF _Toc380655002 \h </w:instrText>
        </w:r>
        <w:r w:rsidRPr="007B1C6F">
          <w:rPr>
            <w:b w:val="0"/>
            <w:webHidden/>
          </w:rPr>
        </w:r>
        <w:r w:rsidRPr="007B1C6F">
          <w:rPr>
            <w:b w:val="0"/>
            <w:webHidden/>
          </w:rPr>
          <w:fldChar w:fldCharType="separate"/>
        </w:r>
        <w:r w:rsidR="007B1C6F" w:rsidRPr="007B1C6F">
          <w:rPr>
            <w:b w:val="0"/>
            <w:webHidden/>
          </w:rPr>
          <w:t>48</w:t>
        </w:r>
        <w:r w:rsidRPr="007B1C6F">
          <w:rPr>
            <w:b w:val="0"/>
            <w:webHidden/>
          </w:rPr>
          <w:fldChar w:fldCharType="end"/>
        </w:r>
      </w:hyperlink>
    </w:p>
    <w:p w:rsidR="007B1C6F" w:rsidRPr="007B1C6F" w:rsidRDefault="00282A5F" w:rsidP="00C72FBC">
      <w:pPr>
        <w:pStyle w:val="29"/>
        <w:rPr>
          <w:rFonts w:eastAsiaTheme="minorEastAsia" w:cstheme="minorBidi"/>
          <w:b w:val="0"/>
          <w:smallCaps w:val="0"/>
        </w:rPr>
      </w:pPr>
      <w:hyperlink w:anchor="_Toc380655003" w:history="1">
        <w:r w:rsidR="007B1C6F" w:rsidRPr="007B1C6F">
          <w:rPr>
            <w:rStyle w:val="aa"/>
            <w:b w:val="0"/>
            <w:bCs/>
          </w:rPr>
          <w:t>Статья 38.  Зоны перспективных производственных предприятий непищевого профиля I</w:t>
        </w:r>
        <w:r w:rsidR="007B1C6F" w:rsidRPr="007B1C6F">
          <w:rPr>
            <w:rStyle w:val="aa"/>
            <w:b w:val="0"/>
            <w:bCs/>
            <w:lang w:val="en-US"/>
          </w:rPr>
          <w:t>V</w:t>
        </w:r>
        <w:r w:rsidR="007B1C6F" w:rsidRPr="007B1C6F">
          <w:rPr>
            <w:rStyle w:val="aa"/>
            <w:b w:val="0"/>
            <w:bCs/>
          </w:rPr>
          <w:t xml:space="preserve"> - </w:t>
        </w:r>
        <w:r w:rsidR="007B1C6F" w:rsidRPr="007B1C6F">
          <w:rPr>
            <w:rStyle w:val="aa"/>
            <w:b w:val="0"/>
            <w:bCs/>
            <w:lang w:val="en-US"/>
          </w:rPr>
          <w:t>V</w:t>
        </w:r>
        <w:r w:rsidR="007B1C6F" w:rsidRPr="007B1C6F">
          <w:rPr>
            <w:rStyle w:val="aa"/>
            <w:b w:val="0"/>
            <w:bCs/>
          </w:rPr>
          <w:t xml:space="preserve"> класса опасности – Пр.П 4-5</w:t>
        </w:r>
        <w:r w:rsidR="007B1C6F" w:rsidRPr="007B1C6F">
          <w:rPr>
            <w:b w:val="0"/>
            <w:webHidden/>
          </w:rPr>
          <w:tab/>
        </w:r>
        <w:r w:rsidRPr="007B1C6F">
          <w:rPr>
            <w:b w:val="0"/>
            <w:webHidden/>
          </w:rPr>
          <w:fldChar w:fldCharType="begin"/>
        </w:r>
        <w:r w:rsidR="007B1C6F" w:rsidRPr="007B1C6F">
          <w:rPr>
            <w:b w:val="0"/>
            <w:webHidden/>
          </w:rPr>
          <w:instrText xml:space="preserve"> PAGEREF _Toc380655003 \h </w:instrText>
        </w:r>
        <w:r w:rsidRPr="007B1C6F">
          <w:rPr>
            <w:b w:val="0"/>
            <w:webHidden/>
          </w:rPr>
        </w:r>
        <w:r w:rsidRPr="007B1C6F">
          <w:rPr>
            <w:b w:val="0"/>
            <w:webHidden/>
          </w:rPr>
          <w:fldChar w:fldCharType="separate"/>
        </w:r>
        <w:r w:rsidR="007B1C6F" w:rsidRPr="007B1C6F">
          <w:rPr>
            <w:b w:val="0"/>
            <w:webHidden/>
          </w:rPr>
          <w:t>48</w:t>
        </w:r>
        <w:r w:rsidRPr="007B1C6F">
          <w:rPr>
            <w:b w:val="0"/>
            <w:webHidden/>
          </w:rPr>
          <w:fldChar w:fldCharType="end"/>
        </w:r>
      </w:hyperlink>
    </w:p>
    <w:p w:rsidR="007B1C6F" w:rsidRPr="007B1C6F" w:rsidRDefault="00282A5F" w:rsidP="00C72FBC">
      <w:pPr>
        <w:pStyle w:val="29"/>
        <w:rPr>
          <w:rFonts w:eastAsiaTheme="minorEastAsia" w:cstheme="minorBidi"/>
          <w:b w:val="0"/>
          <w:smallCaps w:val="0"/>
        </w:rPr>
      </w:pPr>
      <w:hyperlink w:anchor="_Toc380655004" w:history="1">
        <w:r w:rsidR="007B1C6F" w:rsidRPr="007B1C6F">
          <w:rPr>
            <w:rStyle w:val="aa"/>
            <w:b w:val="0"/>
            <w:bCs/>
          </w:rPr>
          <w:t>Статья 39  Зоны инженерной и транспортной инфраструктур - ИТ</w:t>
        </w:r>
        <w:r w:rsidR="007B1C6F" w:rsidRPr="007B1C6F">
          <w:rPr>
            <w:b w:val="0"/>
            <w:webHidden/>
          </w:rPr>
          <w:tab/>
        </w:r>
        <w:r w:rsidRPr="007B1C6F">
          <w:rPr>
            <w:b w:val="0"/>
            <w:webHidden/>
          </w:rPr>
          <w:fldChar w:fldCharType="begin"/>
        </w:r>
        <w:r w:rsidR="007B1C6F" w:rsidRPr="007B1C6F">
          <w:rPr>
            <w:b w:val="0"/>
            <w:webHidden/>
          </w:rPr>
          <w:instrText xml:space="preserve"> PAGEREF _Toc380655004 \h </w:instrText>
        </w:r>
        <w:r w:rsidRPr="007B1C6F">
          <w:rPr>
            <w:b w:val="0"/>
            <w:webHidden/>
          </w:rPr>
        </w:r>
        <w:r w:rsidRPr="007B1C6F">
          <w:rPr>
            <w:b w:val="0"/>
            <w:webHidden/>
          </w:rPr>
          <w:fldChar w:fldCharType="separate"/>
        </w:r>
        <w:r w:rsidR="007B1C6F" w:rsidRPr="007B1C6F">
          <w:rPr>
            <w:b w:val="0"/>
            <w:webHidden/>
          </w:rPr>
          <w:t>49</w:t>
        </w:r>
        <w:r w:rsidRPr="007B1C6F">
          <w:rPr>
            <w:b w:val="0"/>
            <w:webHidden/>
          </w:rPr>
          <w:fldChar w:fldCharType="end"/>
        </w:r>
      </w:hyperlink>
    </w:p>
    <w:p w:rsidR="007B1C6F" w:rsidRPr="007B1C6F" w:rsidRDefault="00282A5F" w:rsidP="00C72FBC">
      <w:pPr>
        <w:pStyle w:val="29"/>
        <w:rPr>
          <w:rFonts w:eastAsiaTheme="minorEastAsia" w:cstheme="minorBidi"/>
          <w:b w:val="0"/>
          <w:smallCaps w:val="0"/>
        </w:rPr>
      </w:pPr>
      <w:hyperlink w:anchor="_Toc380655005" w:history="1">
        <w:r w:rsidR="007B1C6F" w:rsidRPr="007B1C6F">
          <w:rPr>
            <w:rStyle w:val="aa"/>
            <w:b w:val="0"/>
            <w:bCs/>
          </w:rPr>
          <w:t>Статья 40  Зоны автомобильного транспорта – ИТ.1</w:t>
        </w:r>
        <w:r w:rsidR="007B1C6F" w:rsidRPr="007B1C6F">
          <w:rPr>
            <w:b w:val="0"/>
            <w:webHidden/>
          </w:rPr>
          <w:tab/>
        </w:r>
        <w:r w:rsidRPr="007B1C6F">
          <w:rPr>
            <w:b w:val="0"/>
            <w:webHidden/>
          </w:rPr>
          <w:fldChar w:fldCharType="begin"/>
        </w:r>
        <w:r w:rsidR="007B1C6F" w:rsidRPr="007B1C6F">
          <w:rPr>
            <w:b w:val="0"/>
            <w:webHidden/>
          </w:rPr>
          <w:instrText xml:space="preserve"> PAGEREF _Toc380655005 \h </w:instrText>
        </w:r>
        <w:r w:rsidRPr="007B1C6F">
          <w:rPr>
            <w:b w:val="0"/>
            <w:webHidden/>
          </w:rPr>
        </w:r>
        <w:r w:rsidRPr="007B1C6F">
          <w:rPr>
            <w:b w:val="0"/>
            <w:webHidden/>
          </w:rPr>
          <w:fldChar w:fldCharType="separate"/>
        </w:r>
        <w:r w:rsidR="007B1C6F" w:rsidRPr="007B1C6F">
          <w:rPr>
            <w:b w:val="0"/>
            <w:webHidden/>
          </w:rPr>
          <w:t>49</w:t>
        </w:r>
        <w:r w:rsidRPr="007B1C6F">
          <w:rPr>
            <w:b w:val="0"/>
            <w:webHidden/>
          </w:rPr>
          <w:fldChar w:fldCharType="end"/>
        </w:r>
      </w:hyperlink>
    </w:p>
    <w:p w:rsidR="007B1C6F" w:rsidRPr="007B1C6F" w:rsidRDefault="00282A5F" w:rsidP="00C72FBC">
      <w:pPr>
        <w:pStyle w:val="29"/>
        <w:rPr>
          <w:rFonts w:eastAsiaTheme="minorEastAsia" w:cstheme="minorBidi"/>
          <w:b w:val="0"/>
          <w:smallCaps w:val="0"/>
        </w:rPr>
      </w:pPr>
      <w:hyperlink w:anchor="_Toc380655006" w:history="1">
        <w:r w:rsidR="007B1C6F" w:rsidRPr="007B1C6F">
          <w:rPr>
            <w:rStyle w:val="aa"/>
            <w:b w:val="0"/>
            <w:bCs/>
          </w:rPr>
          <w:t>Статья 41  Зоны инженерной инфраструктуры – ИТ.2</w:t>
        </w:r>
        <w:r w:rsidR="007B1C6F" w:rsidRPr="007B1C6F">
          <w:rPr>
            <w:b w:val="0"/>
            <w:webHidden/>
          </w:rPr>
          <w:tab/>
        </w:r>
        <w:r w:rsidRPr="007B1C6F">
          <w:rPr>
            <w:b w:val="0"/>
            <w:webHidden/>
          </w:rPr>
          <w:fldChar w:fldCharType="begin"/>
        </w:r>
        <w:r w:rsidR="007B1C6F" w:rsidRPr="007B1C6F">
          <w:rPr>
            <w:b w:val="0"/>
            <w:webHidden/>
          </w:rPr>
          <w:instrText xml:space="preserve"> PAGEREF _Toc380655006 \h </w:instrText>
        </w:r>
        <w:r w:rsidRPr="007B1C6F">
          <w:rPr>
            <w:b w:val="0"/>
            <w:webHidden/>
          </w:rPr>
        </w:r>
        <w:r w:rsidRPr="007B1C6F">
          <w:rPr>
            <w:b w:val="0"/>
            <w:webHidden/>
          </w:rPr>
          <w:fldChar w:fldCharType="separate"/>
        </w:r>
        <w:r w:rsidR="007B1C6F" w:rsidRPr="007B1C6F">
          <w:rPr>
            <w:b w:val="0"/>
            <w:webHidden/>
          </w:rPr>
          <w:t>50</w:t>
        </w:r>
        <w:r w:rsidRPr="007B1C6F">
          <w:rPr>
            <w:b w:val="0"/>
            <w:webHidden/>
          </w:rPr>
          <w:fldChar w:fldCharType="end"/>
        </w:r>
      </w:hyperlink>
    </w:p>
    <w:p w:rsidR="007B1C6F" w:rsidRPr="007B1C6F" w:rsidRDefault="00282A5F" w:rsidP="00C72FBC">
      <w:pPr>
        <w:pStyle w:val="29"/>
        <w:rPr>
          <w:rFonts w:eastAsiaTheme="minorEastAsia" w:cstheme="minorBidi"/>
          <w:b w:val="0"/>
          <w:smallCaps w:val="0"/>
        </w:rPr>
      </w:pPr>
      <w:hyperlink w:anchor="_Toc380655007" w:history="1">
        <w:r w:rsidR="007B1C6F" w:rsidRPr="007B1C6F">
          <w:rPr>
            <w:rStyle w:val="aa"/>
            <w:b w:val="0"/>
            <w:bCs/>
          </w:rPr>
          <w:t>Статья 42  Зоны сельскохозяйственного использования - СХ</w:t>
        </w:r>
        <w:r w:rsidR="007B1C6F" w:rsidRPr="007B1C6F">
          <w:rPr>
            <w:b w:val="0"/>
            <w:webHidden/>
          </w:rPr>
          <w:tab/>
        </w:r>
        <w:r w:rsidRPr="007B1C6F">
          <w:rPr>
            <w:b w:val="0"/>
            <w:webHidden/>
          </w:rPr>
          <w:fldChar w:fldCharType="begin"/>
        </w:r>
        <w:r w:rsidR="007B1C6F" w:rsidRPr="007B1C6F">
          <w:rPr>
            <w:b w:val="0"/>
            <w:webHidden/>
          </w:rPr>
          <w:instrText xml:space="preserve"> PAGEREF _Toc380655007 \h </w:instrText>
        </w:r>
        <w:r w:rsidRPr="007B1C6F">
          <w:rPr>
            <w:b w:val="0"/>
            <w:webHidden/>
          </w:rPr>
        </w:r>
        <w:r w:rsidRPr="007B1C6F">
          <w:rPr>
            <w:b w:val="0"/>
            <w:webHidden/>
          </w:rPr>
          <w:fldChar w:fldCharType="separate"/>
        </w:r>
        <w:r w:rsidR="007B1C6F" w:rsidRPr="007B1C6F">
          <w:rPr>
            <w:b w:val="0"/>
            <w:webHidden/>
          </w:rPr>
          <w:t>50</w:t>
        </w:r>
        <w:r w:rsidRPr="007B1C6F">
          <w:rPr>
            <w:b w:val="0"/>
            <w:webHidden/>
          </w:rPr>
          <w:fldChar w:fldCharType="end"/>
        </w:r>
      </w:hyperlink>
    </w:p>
    <w:p w:rsidR="007B1C6F" w:rsidRPr="007B1C6F" w:rsidRDefault="00282A5F" w:rsidP="00C72FBC">
      <w:pPr>
        <w:pStyle w:val="29"/>
        <w:rPr>
          <w:rFonts w:eastAsiaTheme="minorEastAsia" w:cstheme="minorBidi"/>
          <w:b w:val="0"/>
          <w:smallCaps w:val="0"/>
        </w:rPr>
      </w:pPr>
      <w:hyperlink w:anchor="_Toc380655008" w:history="1">
        <w:r w:rsidR="007B1C6F" w:rsidRPr="007B1C6F">
          <w:rPr>
            <w:rStyle w:val="aa"/>
            <w:b w:val="0"/>
            <w:bCs/>
          </w:rPr>
          <w:t>Статья 43  Зоны ландшафтного озеленения - Л</w:t>
        </w:r>
        <w:r w:rsidR="007B1C6F" w:rsidRPr="007B1C6F">
          <w:rPr>
            <w:b w:val="0"/>
            <w:webHidden/>
          </w:rPr>
          <w:tab/>
        </w:r>
        <w:r w:rsidRPr="007B1C6F">
          <w:rPr>
            <w:b w:val="0"/>
            <w:webHidden/>
          </w:rPr>
          <w:fldChar w:fldCharType="begin"/>
        </w:r>
        <w:r w:rsidR="007B1C6F" w:rsidRPr="007B1C6F">
          <w:rPr>
            <w:b w:val="0"/>
            <w:webHidden/>
          </w:rPr>
          <w:instrText xml:space="preserve"> PAGEREF _Toc380655008 \h </w:instrText>
        </w:r>
        <w:r w:rsidRPr="007B1C6F">
          <w:rPr>
            <w:b w:val="0"/>
            <w:webHidden/>
          </w:rPr>
        </w:r>
        <w:r w:rsidRPr="007B1C6F">
          <w:rPr>
            <w:b w:val="0"/>
            <w:webHidden/>
          </w:rPr>
          <w:fldChar w:fldCharType="separate"/>
        </w:r>
        <w:r w:rsidR="007B1C6F" w:rsidRPr="007B1C6F">
          <w:rPr>
            <w:b w:val="0"/>
            <w:webHidden/>
          </w:rPr>
          <w:t>51</w:t>
        </w:r>
        <w:r w:rsidRPr="007B1C6F">
          <w:rPr>
            <w:b w:val="0"/>
            <w:webHidden/>
          </w:rPr>
          <w:fldChar w:fldCharType="end"/>
        </w:r>
      </w:hyperlink>
    </w:p>
    <w:p w:rsidR="007B1C6F" w:rsidRPr="007B1C6F" w:rsidRDefault="00282A5F" w:rsidP="00C72FBC">
      <w:pPr>
        <w:pStyle w:val="29"/>
        <w:rPr>
          <w:rFonts w:eastAsiaTheme="minorEastAsia" w:cstheme="minorBidi"/>
          <w:b w:val="0"/>
          <w:smallCaps w:val="0"/>
        </w:rPr>
      </w:pPr>
      <w:hyperlink w:anchor="_Toc380655009" w:history="1">
        <w:r w:rsidR="007B1C6F" w:rsidRPr="007B1C6F">
          <w:rPr>
            <w:rStyle w:val="aa"/>
            <w:b w:val="0"/>
            <w:bCs/>
          </w:rPr>
          <w:t>Статья 44  Зоны с особыми условиями использования территорий</w:t>
        </w:r>
        <w:r w:rsidR="007B1C6F" w:rsidRPr="007B1C6F">
          <w:rPr>
            <w:b w:val="0"/>
            <w:webHidden/>
          </w:rPr>
          <w:tab/>
        </w:r>
        <w:r w:rsidRPr="007B1C6F">
          <w:rPr>
            <w:b w:val="0"/>
            <w:webHidden/>
          </w:rPr>
          <w:fldChar w:fldCharType="begin"/>
        </w:r>
        <w:r w:rsidR="007B1C6F" w:rsidRPr="007B1C6F">
          <w:rPr>
            <w:b w:val="0"/>
            <w:webHidden/>
          </w:rPr>
          <w:instrText xml:space="preserve"> PAGEREF _Toc380655009 \h </w:instrText>
        </w:r>
        <w:r w:rsidRPr="007B1C6F">
          <w:rPr>
            <w:b w:val="0"/>
            <w:webHidden/>
          </w:rPr>
        </w:r>
        <w:r w:rsidRPr="007B1C6F">
          <w:rPr>
            <w:b w:val="0"/>
            <w:webHidden/>
          </w:rPr>
          <w:fldChar w:fldCharType="separate"/>
        </w:r>
        <w:r w:rsidR="007B1C6F" w:rsidRPr="007B1C6F">
          <w:rPr>
            <w:b w:val="0"/>
            <w:webHidden/>
          </w:rPr>
          <w:t>51</w:t>
        </w:r>
        <w:r w:rsidRPr="007B1C6F">
          <w:rPr>
            <w:b w:val="0"/>
            <w:webHidden/>
          </w:rPr>
          <w:fldChar w:fldCharType="end"/>
        </w:r>
      </w:hyperlink>
    </w:p>
    <w:p w:rsidR="007B1C6F" w:rsidRPr="007B1C6F" w:rsidRDefault="00282A5F" w:rsidP="00C72FBC">
      <w:pPr>
        <w:pStyle w:val="29"/>
        <w:rPr>
          <w:rFonts w:eastAsiaTheme="minorEastAsia" w:cstheme="minorBidi"/>
          <w:b w:val="0"/>
          <w:smallCaps w:val="0"/>
        </w:rPr>
      </w:pPr>
      <w:hyperlink w:anchor="_Toc380655010" w:history="1">
        <w:r w:rsidR="007B1C6F" w:rsidRPr="007B1C6F">
          <w:rPr>
            <w:rStyle w:val="aa"/>
            <w:b w:val="0"/>
            <w:bCs/>
          </w:rPr>
          <w:t>Статья 45  Санитарно-защитная зона промышленных предприятий</w:t>
        </w:r>
        <w:r w:rsidR="007B1C6F" w:rsidRPr="007B1C6F">
          <w:rPr>
            <w:b w:val="0"/>
            <w:webHidden/>
          </w:rPr>
          <w:tab/>
        </w:r>
        <w:r w:rsidRPr="007B1C6F">
          <w:rPr>
            <w:b w:val="0"/>
            <w:webHidden/>
          </w:rPr>
          <w:fldChar w:fldCharType="begin"/>
        </w:r>
        <w:r w:rsidR="007B1C6F" w:rsidRPr="007B1C6F">
          <w:rPr>
            <w:b w:val="0"/>
            <w:webHidden/>
          </w:rPr>
          <w:instrText xml:space="preserve"> PAGEREF _Toc380655010 \h </w:instrText>
        </w:r>
        <w:r w:rsidRPr="007B1C6F">
          <w:rPr>
            <w:b w:val="0"/>
            <w:webHidden/>
          </w:rPr>
        </w:r>
        <w:r w:rsidRPr="007B1C6F">
          <w:rPr>
            <w:b w:val="0"/>
            <w:webHidden/>
          </w:rPr>
          <w:fldChar w:fldCharType="separate"/>
        </w:r>
        <w:r w:rsidR="007B1C6F" w:rsidRPr="007B1C6F">
          <w:rPr>
            <w:b w:val="0"/>
            <w:webHidden/>
          </w:rPr>
          <w:t>51</w:t>
        </w:r>
        <w:r w:rsidRPr="007B1C6F">
          <w:rPr>
            <w:b w:val="0"/>
            <w:webHidden/>
          </w:rPr>
          <w:fldChar w:fldCharType="end"/>
        </w:r>
      </w:hyperlink>
    </w:p>
    <w:p w:rsidR="007B1C6F" w:rsidRPr="007B1C6F" w:rsidRDefault="00282A5F" w:rsidP="00C72FBC">
      <w:pPr>
        <w:pStyle w:val="29"/>
        <w:rPr>
          <w:rFonts w:eastAsiaTheme="minorEastAsia" w:cstheme="minorBidi"/>
          <w:b w:val="0"/>
          <w:smallCaps w:val="0"/>
        </w:rPr>
      </w:pPr>
      <w:hyperlink w:anchor="_Toc380655011" w:history="1">
        <w:r w:rsidR="007B1C6F" w:rsidRPr="007B1C6F">
          <w:rPr>
            <w:rStyle w:val="aa"/>
            <w:b w:val="0"/>
          </w:rPr>
          <w:t>Статья 46  Зоны санитарной охраны сооружений водоснабжения</w:t>
        </w:r>
        <w:r w:rsidR="007B1C6F" w:rsidRPr="007B1C6F">
          <w:rPr>
            <w:b w:val="0"/>
            <w:webHidden/>
          </w:rPr>
          <w:tab/>
        </w:r>
        <w:r w:rsidRPr="007B1C6F">
          <w:rPr>
            <w:b w:val="0"/>
            <w:webHidden/>
          </w:rPr>
          <w:fldChar w:fldCharType="begin"/>
        </w:r>
        <w:r w:rsidR="007B1C6F" w:rsidRPr="007B1C6F">
          <w:rPr>
            <w:b w:val="0"/>
            <w:webHidden/>
          </w:rPr>
          <w:instrText xml:space="preserve"> PAGEREF _Toc380655011 \h </w:instrText>
        </w:r>
        <w:r w:rsidRPr="007B1C6F">
          <w:rPr>
            <w:b w:val="0"/>
            <w:webHidden/>
          </w:rPr>
        </w:r>
        <w:r w:rsidRPr="007B1C6F">
          <w:rPr>
            <w:b w:val="0"/>
            <w:webHidden/>
          </w:rPr>
          <w:fldChar w:fldCharType="separate"/>
        </w:r>
        <w:r w:rsidR="007B1C6F" w:rsidRPr="007B1C6F">
          <w:rPr>
            <w:b w:val="0"/>
            <w:webHidden/>
          </w:rPr>
          <w:t>52</w:t>
        </w:r>
        <w:r w:rsidRPr="007B1C6F">
          <w:rPr>
            <w:b w:val="0"/>
            <w:webHidden/>
          </w:rPr>
          <w:fldChar w:fldCharType="end"/>
        </w:r>
      </w:hyperlink>
    </w:p>
    <w:p w:rsidR="007B1C6F" w:rsidRPr="007B1C6F" w:rsidRDefault="00282A5F" w:rsidP="00C72FBC">
      <w:pPr>
        <w:pStyle w:val="29"/>
        <w:rPr>
          <w:rFonts w:eastAsiaTheme="minorEastAsia" w:cstheme="minorBidi"/>
          <w:b w:val="0"/>
          <w:smallCaps w:val="0"/>
        </w:rPr>
      </w:pPr>
      <w:hyperlink w:anchor="_Toc380655012" w:history="1">
        <w:r w:rsidR="007B1C6F" w:rsidRPr="007B1C6F">
          <w:rPr>
            <w:rStyle w:val="aa"/>
            <w:b w:val="0"/>
            <w:bCs/>
          </w:rPr>
          <w:t>Статья 47  Водоохранные зоны, прибрежные защитные полосы</w:t>
        </w:r>
        <w:r w:rsidR="007B1C6F" w:rsidRPr="007B1C6F">
          <w:rPr>
            <w:b w:val="0"/>
            <w:webHidden/>
          </w:rPr>
          <w:tab/>
        </w:r>
        <w:r w:rsidRPr="007B1C6F">
          <w:rPr>
            <w:b w:val="0"/>
            <w:webHidden/>
          </w:rPr>
          <w:fldChar w:fldCharType="begin"/>
        </w:r>
        <w:r w:rsidR="007B1C6F" w:rsidRPr="007B1C6F">
          <w:rPr>
            <w:b w:val="0"/>
            <w:webHidden/>
          </w:rPr>
          <w:instrText xml:space="preserve"> PAGEREF _Toc380655012 \h </w:instrText>
        </w:r>
        <w:r w:rsidRPr="007B1C6F">
          <w:rPr>
            <w:b w:val="0"/>
            <w:webHidden/>
          </w:rPr>
        </w:r>
        <w:r w:rsidRPr="007B1C6F">
          <w:rPr>
            <w:b w:val="0"/>
            <w:webHidden/>
          </w:rPr>
          <w:fldChar w:fldCharType="separate"/>
        </w:r>
        <w:r w:rsidR="007B1C6F" w:rsidRPr="007B1C6F">
          <w:rPr>
            <w:b w:val="0"/>
            <w:webHidden/>
          </w:rPr>
          <w:t>53</w:t>
        </w:r>
        <w:r w:rsidRPr="007B1C6F">
          <w:rPr>
            <w:b w:val="0"/>
            <w:webHidden/>
          </w:rPr>
          <w:fldChar w:fldCharType="end"/>
        </w:r>
      </w:hyperlink>
    </w:p>
    <w:p w:rsidR="007B1C6F" w:rsidRPr="007B1C6F" w:rsidRDefault="00282A5F" w:rsidP="00C72FBC">
      <w:pPr>
        <w:pStyle w:val="15"/>
        <w:spacing w:before="0" w:after="0"/>
        <w:rPr>
          <w:rFonts w:eastAsiaTheme="minorEastAsia" w:cstheme="minorBidi"/>
        </w:rPr>
      </w:pPr>
      <w:hyperlink w:anchor="_Toc380655013" w:history="1">
        <w:r w:rsidR="007B1C6F" w:rsidRPr="007B1C6F">
          <w:rPr>
            <w:rStyle w:val="aa"/>
            <w:b w:val="0"/>
          </w:rPr>
          <w:t xml:space="preserve">РАЗДЕЛ  </w:t>
        </w:r>
        <w:r w:rsidR="007B1C6F" w:rsidRPr="007B1C6F">
          <w:rPr>
            <w:rStyle w:val="aa"/>
            <w:b w:val="0"/>
            <w:lang w:val="en-US"/>
          </w:rPr>
          <w:t>V</w:t>
        </w:r>
        <w:r w:rsidR="007B1C6F" w:rsidRPr="007B1C6F">
          <w:rPr>
            <w:rStyle w:val="aa"/>
            <w:b w:val="0"/>
          </w:rPr>
          <w:t xml:space="preserve">  Переходные положения</w:t>
        </w:r>
        <w:r w:rsidR="007B1C6F" w:rsidRPr="00C72FBC">
          <w:rPr>
            <w:b w:val="0"/>
            <w:webHidden/>
          </w:rPr>
          <w:tab/>
        </w:r>
        <w:r w:rsidRPr="00C72FBC">
          <w:rPr>
            <w:b w:val="0"/>
            <w:webHidden/>
          </w:rPr>
          <w:fldChar w:fldCharType="begin"/>
        </w:r>
        <w:r w:rsidR="007B1C6F" w:rsidRPr="00C72FBC">
          <w:rPr>
            <w:b w:val="0"/>
            <w:webHidden/>
          </w:rPr>
          <w:instrText xml:space="preserve"> PAGEREF _Toc380655013 \h </w:instrText>
        </w:r>
        <w:r w:rsidRPr="00C72FBC">
          <w:rPr>
            <w:b w:val="0"/>
            <w:webHidden/>
          </w:rPr>
        </w:r>
        <w:r w:rsidRPr="00C72FBC">
          <w:rPr>
            <w:b w:val="0"/>
            <w:webHidden/>
          </w:rPr>
          <w:fldChar w:fldCharType="separate"/>
        </w:r>
        <w:r w:rsidR="007B1C6F" w:rsidRPr="00C72FBC">
          <w:rPr>
            <w:b w:val="0"/>
            <w:webHidden/>
          </w:rPr>
          <w:t>54</w:t>
        </w:r>
        <w:r w:rsidRPr="00C72FBC">
          <w:rPr>
            <w:b w:val="0"/>
            <w:webHidden/>
          </w:rPr>
          <w:fldChar w:fldCharType="end"/>
        </w:r>
      </w:hyperlink>
    </w:p>
    <w:p w:rsidR="007B1C6F" w:rsidRPr="007B1C6F" w:rsidRDefault="00282A5F" w:rsidP="00C72FBC">
      <w:pPr>
        <w:pStyle w:val="29"/>
        <w:rPr>
          <w:rFonts w:eastAsiaTheme="minorEastAsia" w:cstheme="minorBidi"/>
          <w:b w:val="0"/>
          <w:smallCaps w:val="0"/>
        </w:rPr>
      </w:pPr>
      <w:hyperlink w:anchor="_Toc380655014" w:history="1">
        <w:r w:rsidR="007B1C6F" w:rsidRPr="007B1C6F">
          <w:rPr>
            <w:rStyle w:val="aa"/>
            <w:b w:val="0"/>
          </w:rPr>
          <w:t>Статья 48   Порядок применения настоящих Правил</w:t>
        </w:r>
        <w:r w:rsidR="007B1C6F" w:rsidRPr="007B1C6F">
          <w:rPr>
            <w:b w:val="0"/>
            <w:webHidden/>
          </w:rPr>
          <w:tab/>
        </w:r>
        <w:r w:rsidRPr="007B1C6F">
          <w:rPr>
            <w:b w:val="0"/>
            <w:webHidden/>
          </w:rPr>
          <w:fldChar w:fldCharType="begin"/>
        </w:r>
        <w:r w:rsidR="007B1C6F" w:rsidRPr="007B1C6F">
          <w:rPr>
            <w:b w:val="0"/>
            <w:webHidden/>
          </w:rPr>
          <w:instrText xml:space="preserve"> PAGEREF _Toc380655014 \h </w:instrText>
        </w:r>
        <w:r w:rsidRPr="007B1C6F">
          <w:rPr>
            <w:b w:val="0"/>
            <w:webHidden/>
          </w:rPr>
        </w:r>
        <w:r w:rsidRPr="007B1C6F">
          <w:rPr>
            <w:b w:val="0"/>
            <w:webHidden/>
          </w:rPr>
          <w:fldChar w:fldCharType="separate"/>
        </w:r>
        <w:r w:rsidR="007B1C6F" w:rsidRPr="007B1C6F">
          <w:rPr>
            <w:b w:val="0"/>
            <w:webHidden/>
          </w:rPr>
          <w:t>54</w:t>
        </w:r>
        <w:r w:rsidRPr="007B1C6F">
          <w:rPr>
            <w:b w:val="0"/>
            <w:webHidden/>
          </w:rPr>
          <w:fldChar w:fldCharType="end"/>
        </w:r>
      </w:hyperlink>
    </w:p>
    <w:p w:rsidR="007B1C6F" w:rsidRPr="007B1C6F" w:rsidRDefault="00282A5F" w:rsidP="00C72FBC">
      <w:pPr>
        <w:pStyle w:val="15"/>
        <w:spacing w:before="0" w:after="0"/>
        <w:rPr>
          <w:rFonts w:eastAsiaTheme="minorEastAsia" w:cstheme="minorBidi"/>
        </w:rPr>
      </w:pPr>
      <w:hyperlink w:anchor="_Toc380655015" w:history="1">
        <w:r w:rsidR="007B1C6F" w:rsidRPr="007B1C6F">
          <w:rPr>
            <w:rStyle w:val="aa"/>
            <w:rFonts w:cs="Arial"/>
            <w:b w:val="0"/>
          </w:rPr>
          <w:t>ПРИЛОЖЕНИЯ</w:t>
        </w:r>
        <w:r w:rsidR="007B1C6F" w:rsidRPr="00C72FBC">
          <w:rPr>
            <w:b w:val="0"/>
            <w:webHidden/>
          </w:rPr>
          <w:tab/>
        </w:r>
        <w:r w:rsidR="00C72FBC">
          <w:rPr>
            <w:b w:val="0"/>
            <w:webHidden/>
          </w:rPr>
          <w:t>……………………………………………………………………………………………………………...</w:t>
        </w:r>
        <w:r w:rsidRPr="00C72FBC">
          <w:rPr>
            <w:b w:val="0"/>
            <w:webHidden/>
          </w:rPr>
          <w:fldChar w:fldCharType="begin"/>
        </w:r>
        <w:r w:rsidR="007B1C6F" w:rsidRPr="00C72FBC">
          <w:rPr>
            <w:b w:val="0"/>
            <w:webHidden/>
          </w:rPr>
          <w:instrText xml:space="preserve"> PAGEREF _Toc380655015 \h </w:instrText>
        </w:r>
        <w:r w:rsidRPr="00C72FBC">
          <w:rPr>
            <w:b w:val="0"/>
            <w:webHidden/>
          </w:rPr>
        </w:r>
        <w:r w:rsidRPr="00C72FBC">
          <w:rPr>
            <w:b w:val="0"/>
            <w:webHidden/>
          </w:rPr>
          <w:fldChar w:fldCharType="separate"/>
        </w:r>
        <w:r w:rsidR="007B1C6F" w:rsidRPr="00C72FBC">
          <w:rPr>
            <w:b w:val="0"/>
            <w:webHidden/>
          </w:rPr>
          <w:t>55</w:t>
        </w:r>
        <w:r w:rsidRPr="00C72FBC">
          <w:rPr>
            <w:b w:val="0"/>
            <w:webHidden/>
          </w:rPr>
          <w:fldChar w:fldCharType="end"/>
        </w:r>
      </w:hyperlink>
    </w:p>
    <w:p w:rsidR="000D0CA7" w:rsidRPr="004F007C" w:rsidRDefault="00282A5F" w:rsidP="00C72FBC">
      <w:pPr>
        <w:tabs>
          <w:tab w:val="right" w:pos="9911"/>
        </w:tabs>
        <w:ind w:left="0" w:right="0"/>
        <w:jc w:val="left"/>
      </w:pPr>
      <w:r w:rsidRPr="007B1C6F">
        <w:fldChar w:fldCharType="end"/>
      </w:r>
      <w:r w:rsidR="00E80929">
        <w:t xml:space="preserve">Приложение 1 </w:t>
      </w:r>
      <w:r w:rsidR="000D0CA7" w:rsidRPr="004F007C">
        <w:t xml:space="preserve"> Форма градостроительного плана   земельного участка</w:t>
      </w:r>
      <w:r w:rsidR="00EE24F0">
        <w:t>…………………………………………</w:t>
      </w:r>
      <w:r w:rsidR="001606B2" w:rsidRPr="004F007C">
        <w:t>5</w:t>
      </w:r>
      <w:r w:rsidR="007B1C6F">
        <w:t>6</w:t>
      </w:r>
    </w:p>
    <w:p w:rsidR="000D0CA7" w:rsidRDefault="00E80929" w:rsidP="00C72FBC">
      <w:pPr>
        <w:tabs>
          <w:tab w:val="right" w:pos="9911"/>
        </w:tabs>
        <w:ind w:left="0" w:right="0"/>
        <w:jc w:val="left"/>
      </w:pPr>
      <w:r>
        <w:t xml:space="preserve">Приложение 2 </w:t>
      </w:r>
      <w:r w:rsidR="000D0CA7" w:rsidRPr="004F007C">
        <w:t xml:space="preserve"> Заключение о результатах публичных слушаний......................................................</w:t>
      </w:r>
      <w:r w:rsidR="00EE24F0">
        <w:t>...............</w:t>
      </w:r>
      <w:r>
        <w:t>61</w:t>
      </w:r>
    </w:p>
    <w:p w:rsidR="00E80929" w:rsidRPr="004F007C" w:rsidRDefault="00E80929" w:rsidP="00C72FBC">
      <w:pPr>
        <w:tabs>
          <w:tab w:val="right" w:pos="9911"/>
        </w:tabs>
        <w:ind w:left="0" w:right="0"/>
        <w:jc w:val="left"/>
      </w:pPr>
      <w:r>
        <w:t xml:space="preserve">Приложение 3 </w:t>
      </w:r>
      <w:r w:rsidRPr="004F007C">
        <w:t xml:space="preserve"> Лист ПЗЗ - 1. Схема градостроитель</w:t>
      </w:r>
      <w:r w:rsidR="007B1C6F">
        <w:t>ного зонирования с. Ак-Дуруг</w:t>
      </w:r>
      <w:r w:rsidRPr="004F007C">
        <w:t xml:space="preserve">  М 1:2000…</w:t>
      </w:r>
      <w:r w:rsidR="007B1C6F">
        <w:t>……</w:t>
      </w:r>
      <w:r w:rsidRPr="004F007C">
        <w:t>……</w:t>
      </w:r>
      <w:r>
        <w:t>….</w:t>
      </w:r>
      <w:r w:rsidRPr="004F007C">
        <w:t>.</w:t>
      </w:r>
      <w:r w:rsidR="007B1C6F">
        <w:t>63</w:t>
      </w:r>
    </w:p>
    <w:p w:rsidR="00E80929" w:rsidRPr="004F007C" w:rsidRDefault="00E80929" w:rsidP="00C72FBC">
      <w:pPr>
        <w:tabs>
          <w:tab w:val="right" w:pos="9911"/>
        </w:tabs>
        <w:ind w:left="0" w:right="0"/>
        <w:jc w:val="left"/>
      </w:pPr>
    </w:p>
    <w:p w:rsidR="00AC3995" w:rsidRPr="000D0CA7" w:rsidRDefault="00AC3995" w:rsidP="000D0CA7">
      <w:pPr>
        <w:ind w:left="284" w:right="-144"/>
        <w:jc w:val="left"/>
        <w:rPr>
          <w:b/>
        </w:rPr>
      </w:pPr>
    </w:p>
    <w:p w:rsidR="00863BA0" w:rsidRDefault="00863BA0" w:rsidP="00863BA0">
      <w:pPr>
        <w:pageBreakBefore/>
        <w:tabs>
          <w:tab w:val="left" w:pos="1985"/>
          <w:tab w:val="right" w:pos="9299"/>
        </w:tabs>
        <w:ind w:left="709"/>
        <w:jc w:val="both"/>
        <w:rPr>
          <w:b/>
        </w:rPr>
      </w:pPr>
      <w:r w:rsidRPr="007151D8">
        <w:rPr>
          <w:b/>
        </w:rPr>
        <w:lastRenderedPageBreak/>
        <w:t>ВВЕДЕНИЕ</w:t>
      </w:r>
    </w:p>
    <w:p w:rsidR="00863BA0" w:rsidRPr="007151D8" w:rsidRDefault="00863BA0" w:rsidP="00863BA0">
      <w:pPr>
        <w:widowControl w:val="0"/>
        <w:ind w:firstLine="709"/>
        <w:jc w:val="both"/>
        <w:outlineLvl w:val="0"/>
        <w:rPr>
          <w:b/>
        </w:rPr>
      </w:pPr>
    </w:p>
    <w:p w:rsidR="00863BA0" w:rsidRPr="007A6ACD" w:rsidRDefault="00863BA0" w:rsidP="00863BA0">
      <w:pPr>
        <w:ind w:firstLine="709"/>
        <w:jc w:val="both"/>
      </w:pPr>
      <w:r w:rsidRPr="007A6ACD">
        <w:t xml:space="preserve">Правила землепользования и застройки с. </w:t>
      </w:r>
      <w:r>
        <w:t>Ак-Дуруг</w:t>
      </w:r>
      <w:r w:rsidRPr="007A6ACD">
        <w:t xml:space="preserve"> (далее – Правила) являются документом град</w:t>
      </w:r>
      <w:r w:rsidRPr="007A6ACD">
        <w:t>о</w:t>
      </w:r>
      <w:r w:rsidRPr="007A6ACD">
        <w:t>строительного зонирования, разработанным в соответствии с Градостроительным кодексом Российской Федерации, Гражданским кодексом Российской Федерации, Земельным кодексом Российской Федерации, иными законами и нормативными правовы</w:t>
      </w:r>
      <w:r>
        <w:t>ми актами Российской Федерации</w:t>
      </w:r>
      <w:r w:rsidRPr="007A6ACD">
        <w:t xml:space="preserve">, Республики Тыва, Уставом сельского поселения, генеральным планом с. </w:t>
      </w:r>
      <w:r>
        <w:t>Ак-Дуруг</w:t>
      </w:r>
      <w:r w:rsidRPr="007A6ACD">
        <w:t xml:space="preserve">, а также с учетом правовых актов, определяющих основные направления социально-экономического и градостроительного развития с. </w:t>
      </w:r>
      <w:r>
        <w:t>Ак-Дуруг</w:t>
      </w:r>
      <w:r w:rsidRPr="007A6ACD">
        <w:t>, охраны и использования его культурного наследия, окружающей среды и природных ресурсов.</w:t>
      </w:r>
    </w:p>
    <w:p w:rsidR="00863BA0" w:rsidRDefault="00863BA0" w:rsidP="00863BA0">
      <w:pPr>
        <w:ind w:firstLine="709"/>
        <w:jc w:val="both"/>
      </w:pPr>
      <w:r w:rsidRPr="007A6ACD">
        <w:t xml:space="preserve">Правила обязательны для исполнения всеми расположенными на территории с. </w:t>
      </w:r>
      <w:r>
        <w:t xml:space="preserve">Ак-Дуруг </w:t>
      </w:r>
      <w:r w:rsidRPr="007A6ACD">
        <w:t>предпр</w:t>
      </w:r>
      <w:r w:rsidRPr="007A6ACD">
        <w:t>и</w:t>
      </w:r>
      <w:r w:rsidRPr="007A6ACD">
        <w:t>ятиями, учреждениями и организациями независимо от их организационно-правовых форм и подчиненн</w:t>
      </w:r>
      <w:r w:rsidRPr="007A6ACD">
        <w:t>о</w:t>
      </w:r>
      <w:r w:rsidRPr="007A6ACD">
        <w:t>сти, а также гражданами.</w:t>
      </w: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84A3F" w:rsidRPr="00ED2A1A" w:rsidRDefault="00884A3F" w:rsidP="00884A3F">
      <w:pPr>
        <w:ind w:firstLine="709"/>
        <w:jc w:val="both"/>
      </w:pPr>
    </w:p>
    <w:p w:rsidR="00863BA0" w:rsidRPr="007D14D0" w:rsidRDefault="00863BA0" w:rsidP="00863BA0">
      <w:pPr>
        <w:pageBreakBefore/>
        <w:widowControl w:val="0"/>
        <w:tabs>
          <w:tab w:val="left" w:pos="1985"/>
        </w:tabs>
        <w:ind w:firstLine="709"/>
        <w:jc w:val="both"/>
        <w:outlineLvl w:val="0"/>
        <w:rPr>
          <w:b/>
        </w:rPr>
      </w:pPr>
      <w:bookmarkStart w:id="0" w:name="_Toc380592209"/>
      <w:bookmarkStart w:id="1" w:name="_Toc380654957"/>
      <w:r>
        <w:rPr>
          <w:b/>
        </w:rPr>
        <w:lastRenderedPageBreak/>
        <w:t xml:space="preserve">РАЗДЕЛ  </w:t>
      </w:r>
      <w:r>
        <w:rPr>
          <w:b/>
          <w:lang w:val="en-US"/>
        </w:rPr>
        <w:t>I</w:t>
      </w:r>
      <w:r>
        <w:rPr>
          <w:b/>
        </w:rPr>
        <w:t xml:space="preserve"> </w:t>
      </w:r>
      <w:r>
        <w:rPr>
          <w:b/>
        </w:rPr>
        <w:tab/>
        <w:t xml:space="preserve">Порядок </w:t>
      </w:r>
      <w:r w:rsidRPr="007151D8">
        <w:rPr>
          <w:b/>
        </w:rPr>
        <w:t>регулирования землепользования и застройки органами местного</w:t>
      </w:r>
      <w:bookmarkEnd w:id="0"/>
      <w:bookmarkEnd w:id="1"/>
    </w:p>
    <w:p w:rsidR="00863BA0" w:rsidRPr="007151D8" w:rsidRDefault="00863BA0" w:rsidP="00863BA0">
      <w:pPr>
        <w:widowControl w:val="0"/>
        <w:tabs>
          <w:tab w:val="left" w:pos="1985"/>
        </w:tabs>
        <w:ind w:firstLine="709"/>
        <w:jc w:val="both"/>
        <w:outlineLvl w:val="0"/>
        <w:rPr>
          <w:b/>
        </w:rPr>
      </w:pPr>
      <w:r>
        <w:rPr>
          <w:b/>
        </w:rPr>
        <w:tab/>
      </w:r>
      <w:bookmarkStart w:id="2" w:name="_Toc380592210"/>
      <w:bookmarkStart w:id="3" w:name="_Toc380654958"/>
      <w:r w:rsidRPr="007151D8">
        <w:rPr>
          <w:b/>
        </w:rPr>
        <w:t>самоуправления</w:t>
      </w:r>
      <w:bookmarkEnd w:id="2"/>
      <w:bookmarkEnd w:id="3"/>
    </w:p>
    <w:p w:rsidR="00863BA0" w:rsidRPr="007151D8" w:rsidRDefault="00863BA0" w:rsidP="00863BA0">
      <w:pPr>
        <w:widowControl w:val="0"/>
        <w:ind w:firstLine="709"/>
        <w:jc w:val="both"/>
      </w:pPr>
    </w:p>
    <w:p w:rsidR="00863BA0" w:rsidRPr="00EC0A7D" w:rsidRDefault="00863BA0" w:rsidP="00863BA0">
      <w:pPr>
        <w:widowControl w:val="0"/>
        <w:ind w:firstLine="709"/>
        <w:jc w:val="both"/>
        <w:rPr>
          <w:b/>
        </w:rPr>
      </w:pPr>
      <w:r w:rsidRPr="00EC0A7D">
        <w:rPr>
          <w:b/>
        </w:rPr>
        <w:t>Статья 1  Основные понятия и термины, используемые в Правилах</w:t>
      </w:r>
    </w:p>
    <w:p w:rsidR="00863BA0" w:rsidRPr="007151D8" w:rsidRDefault="00863BA0" w:rsidP="00863BA0">
      <w:pPr>
        <w:ind w:firstLine="709"/>
        <w:jc w:val="both"/>
      </w:pPr>
      <w:r w:rsidRPr="007151D8">
        <w:t>Для целей настоящих Правил используются следующие поня</w:t>
      </w:r>
      <w:r>
        <w:t>тия:</w:t>
      </w:r>
    </w:p>
    <w:p w:rsidR="00863BA0" w:rsidRPr="007151D8" w:rsidRDefault="00863BA0" w:rsidP="00863BA0">
      <w:pPr>
        <w:ind w:firstLine="709"/>
        <w:jc w:val="both"/>
      </w:pPr>
      <w:r>
        <w:t xml:space="preserve">1) </w:t>
      </w:r>
      <w:r w:rsidRPr="007151D8">
        <w:rPr>
          <w:b/>
        </w:rPr>
        <w:t xml:space="preserve">арендаторы земельных участков </w:t>
      </w:r>
      <w:r w:rsidRPr="007151D8">
        <w:t>– лица, владеющие и пользующиеся земельными участками по договору аренды, договору субаренды;</w:t>
      </w:r>
    </w:p>
    <w:p w:rsidR="00863BA0" w:rsidRPr="007151D8" w:rsidRDefault="00863BA0" w:rsidP="00863BA0">
      <w:pPr>
        <w:ind w:firstLine="709"/>
        <w:jc w:val="both"/>
      </w:pPr>
      <w:r w:rsidRPr="007151D8">
        <w:rPr>
          <w:bCs/>
        </w:rPr>
        <w:t>2)</w:t>
      </w:r>
      <w:r w:rsidRPr="002C38D4">
        <w:rPr>
          <w:bCs/>
        </w:rPr>
        <w:t xml:space="preserve"> </w:t>
      </w:r>
      <w:r w:rsidRPr="007151D8">
        <w:rPr>
          <w:b/>
          <w:bCs/>
        </w:rPr>
        <w:t xml:space="preserve">блокированный жилой дом </w:t>
      </w:r>
      <w:r w:rsidRPr="007151D8">
        <w:t>- жилое здание на две и большее количество квартир, имеющих о</w:t>
      </w:r>
      <w:r w:rsidRPr="007151D8">
        <w:t>т</w:t>
      </w:r>
      <w:r w:rsidRPr="007151D8">
        <w:t>дельные входы с улицы и приусадебные земельные участки;</w:t>
      </w:r>
    </w:p>
    <w:p w:rsidR="00863BA0" w:rsidRPr="007151D8" w:rsidRDefault="00863BA0" w:rsidP="00863BA0">
      <w:pPr>
        <w:ind w:firstLine="709"/>
        <w:jc w:val="both"/>
      </w:pPr>
      <w:r>
        <w:rPr>
          <w:bCs/>
        </w:rPr>
        <w:t xml:space="preserve">3) </w:t>
      </w:r>
      <w:r w:rsidRPr="007151D8">
        <w:rPr>
          <w:b/>
          <w:bCs/>
        </w:rPr>
        <w:t>боковая граница земельного участка</w:t>
      </w:r>
      <w:r w:rsidRPr="007151D8">
        <w:t xml:space="preserve"> - граница, разделяющая два соседних земельных учас</w:t>
      </w:r>
      <w:r w:rsidRPr="007151D8">
        <w:t>т</w:t>
      </w:r>
      <w:r w:rsidRPr="007151D8">
        <w:t>ка;</w:t>
      </w:r>
    </w:p>
    <w:p w:rsidR="00863BA0" w:rsidRPr="007151D8" w:rsidRDefault="00863BA0" w:rsidP="00863BA0">
      <w:pPr>
        <w:ind w:firstLine="709"/>
        <w:jc w:val="both"/>
      </w:pPr>
      <w:r>
        <w:rPr>
          <w:bCs/>
        </w:rPr>
        <w:t xml:space="preserve">4) </w:t>
      </w:r>
      <w:r w:rsidRPr="007151D8">
        <w:rPr>
          <w:b/>
          <w:bCs/>
        </w:rPr>
        <w:t>высота строения</w:t>
      </w:r>
      <w:r w:rsidRPr="007151D8">
        <w:t xml:space="preserve"> - расстояние по вертикали, измеренное от проектной отметки земли до на</w:t>
      </w:r>
      <w:r w:rsidRPr="007151D8">
        <w:t>и</w:t>
      </w:r>
      <w:r w:rsidRPr="007151D8">
        <w:t>высшей точки плоской крыши или до наивысшей точки конька скатной крыши;</w:t>
      </w:r>
    </w:p>
    <w:p w:rsidR="00863BA0" w:rsidRPr="007151D8" w:rsidRDefault="00863BA0" w:rsidP="00863BA0">
      <w:pPr>
        <w:ind w:firstLine="709"/>
        <w:jc w:val="both"/>
      </w:pPr>
      <w:r w:rsidRPr="007151D8">
        <w:t xml:space="preserve">5) </w:t>
      </w:r>
      <w:r w:rsidRPr="007151D8">
        <w:rPr>
          <w:b/>
        </w:rPr>
        <w:t xml:space="preserve">водоохранная зона </w:t>
      </w:r>
      <w:r w:rsidRPr="007151D8">
        <w:t>– территория, примыкающая к береговой линии, на которой устанавливае</w:t>
      </w:r>
      <w:r w:rsidRPr="007151D8">
        <w:t>т</w:t>
      </w:r>
      <w:r w:rsidRPr="007151D8">
        <w:t>ся специальный режим осуществления хозяйственной и иной деятельности в целях предотвращения з</w:t>
      </w:r>
      <w:r w:rsidRPr="007151D8">
        <w:t>а</w:t>
      </w:r>
      <w:r w:rsidRPr="007151D8">
        <w:t>грязнения, засорения, заиления указанных водных объектов и истощения вод, а также сохранения среды обитания водных биологических ресурсов и других объектов животного и растительного мира;</w:t>
      </w:r>
    </w:p>
    <w:p w:rsidR="00863BA0" w:rsidRPr="007151D8" w:rsidRDefault="00863BA0" w:rsidP="00863BA0">
      <w:pPr>
        <w:ind w:firstLine="709"/>
        <w:jc w:val="both"/>
      </w:pPr>
      <w:r>
        <w:t xml:space="preserve">6) </w:t>
      </w:r>
      <w:r w:rsidRPr="007151D8">
        <w:rPr>
          <w:b/>
        </w:rPr>
        <w:t>временный объект</w:t>
      </w:r>
      <w:r w:rsidRPr="007151D8">
        <w:t xml:space="preserve"> – сооружение из быстровозводимых сборно-разборных конструкций, пер</w:t>
      </w:r>
      <w:r w:rsidRPr="007151D8">
        <w:t>е</w:t>
      </w:r>
      <w:r w:rsidRPr="007151D8">
        <w:t>мещение которого возможно без несоразмерного ущерба его назначению (временная постройка, киоск, нав</w:t>
      </w:r>
      <w:r>
        <w:t>ес, другие подобные постройки);</w:t>
      </w:r>
    </w:p>
    <w:p w:rsidR="00863BA0" w:rsidRPr="007151D8" w:rsidRDefault="00863BA0" w:rsidP="00863BA0">
      <w:pPr>
        <w:ind w:firstLine="709"/>
        <w:jc w:val="both"/>
      </w:pPr>
      <w:r>
        <w:rPr>
          <w:bCs/>
        </w:rPr>
        <w:t xml:space="preserve">7) </w:t>
      </w:r>
      <w:r w:rsidRPr="007151D8">
        <w:rPr>
          <w:b/>
          <w:bCs/>
        </w:rPr>
        <w:t xml:space="preserve">глубина земельного участка </w:t>
      </w:r>
      <w:r w:rsidRPr="007151D8">
        <w:t>- расстояние от лицевой до задней границы земельного участка;</w:t>
      </w:r>
    </w:p>
    <w:p w:rsidR="00863BA0" w:rsidRPr="007151D8" w:rsidRDefault="00863BA0" w:rsidP="00863BA0">
      <w:pPr>
        <w:ind w:firstLine="709"/>
        <w:jc w:val="both"/>
      </w:pPr>
      <w:r w:rsidRPr="007151D8">
        <w:rPr>
          <w:bCs/>
        </w:rPr>
        <w:t xml:space="preserve">8) </w:t>
      </w:r>
      <w:r w:rsidRPr="007151D8">
        <w:rPr>
          <w:b/>
          <w:bCs/>
        </w:rPr>
        <w:t>градостроительная документация</w:t>
      </w:r>
      <w:r w:rsidRPr="007151D8">
        <w:t xml:space="preserve"> – документы территориального планирования (Генплан), д</w:t>
      </w:r>
      <w:r w:rsidRPr="007151D8">
        <w:t>о</w:t>
      </w:r>
      <w:r w:rsidRPr="007151D8">
        <w:t xml:space="preserve">кументация по планировке территории </w:t>
      </w:r>
      <w:r>
        <w:t>села</w:t>
      </w:r>
      <w:r w:rsidRPr="007151D8">
        <w:t xml:space="preserve"> (проекты планировки, проекты межевания, градостроительные планы земельных участков), разрабатываемые на основании заданий на их разработку и в соответствии с градостроительными, экологическими и иными техническими регла</w:t>
      </w:r>
      <w:r>
        <w:t>ментами</w:t>
      </w:r>
    </w:p>
    <w:p w:rsidR="00863BA0" w:rsidRPr="007151D8" w:rsidRDefault="00863BA0" w:rsidP="00863BA0">
      <w:pPr>
        <w:ind w:firstLine="709"/>
        <w:jc w:val="both"/>
      </w:pPr>
      <w:r>
        <w:t xml:space="preserve">9) </w:t>
      </w:r>
      <w:r w:rsidRPr="007151D8">
        <w:rPr>
          <w:b/>
        </w:rPr>
        <w:t>градостроительный план</w:t>
      </w:r>
      <w:r w:rsidRPr="007151D8">
        <w:t xml:space="preserve">  </w:t>
      </w:r>
      <w:r w:rsidRPr="007151D8">
        <w:rPr>
          <w:b/>
        </w:rPr>
        <w:t>земельного участка</w:t>
      </w:r>
      <w:r w:rsidRPr="007151D8">
        <w:t xml:space="preserve"> – вид документации по планировке территории, проекты которого подготавливаются применительно к застроенным или предназначенным для строител</w:t>
      </w:r>
      <w:r w:rsidRPr="007151D8">
        <w:t>ь</w:t>
      </w:r>
      <w:r w:rsidRPr="007151D8">
        <w:t>ства, реконструкции объектов капитального строительства земельным участкам;</w:t>
      </w:r>
    </w:p>
    <w:p w:rsidR="00863BA0" w:rsidRPr="007151D8" w:rsidRDefault="00863BA0" w:rsidP="00863BA0">
      <w:pPr>
        <w:ind w:firstLine="709"/>
        <w:jc w:val="both"/>
      </w:pPr>
      <w:r w:rsidRPr="007151D8">
        <w:t xml:space="preserve">10) </w:t>
      </w:r>
      <w:r w:rsidRPr="007151D8">
        <w:rPr>
          <w:b/>
        </w:rPr>
        <w:t>градостроительная деятельность</w:t>
      </w:r>
      <w:r w:rsidRPr="007151D8">
        <w:t xml:space="preserve"> – деятельность по развитию территории </w:t>
      </w:r>
      <w:r>
        <w:t>села</w:t>
      </w:r>
      <w:r w:rsidRPr="007151D8">
        <w:t>, осущест</w:t>
      </w:r>
      <w:r w:rsidRPr="007151D8">
        <w:t>в</w:t>
      </w:r>
      <w:r w:rsidRPr="007151D8">
        <w:t>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w:t>
      </w:r>
      <w:r w:rsidRPr="007151D8">
        <w:t>к</w:t>
      </w:r>
      <w:r w:rsidRPr="007151D8">
        <w:t>тов капитального строительства;</w:t>
      </w:r>
    </w:p>
    <w:p w:rsidR="00863BA0" w:rsidRPr="007151D8" w:rsidRDefault="00863BA0" w:rsidP="00863BA0">
      <w:pPr>
        <w:ind w:firstLine="709"/>
        <w:jc w:val="both"/>
      </w:pPr>
      <w:r w:rsidRPr="007151D8">
        <w:t xml:space="preserve">11) </w:t>
      </w:r>
      <w:r w:rsidRPr="007151D8">
        <w:rPr>
          <w:b/>
        </w:rPr>
        <w:t>градостроительное зонирование</w:t>
      </w:r>
      <w:r w:rsidRPr="007151D8">
        <w:t xml:space="preserve"> – зонирование территории поселения в целях определения территориальных зон и установления градостроительных регламентов;</w:t>
      </w:r>
    </w:p>
    <w:p w:rsidR="00863BA0" w:rsidRPr="007151D8" w:rsidRDefault="00863BA0" w:rsidP="00863BA0">
      <w:pPr>
        <w:tabs>
          <w:tab w:val="left" w:pos="-2278"/>
        </w:tabs>
        <w:ind w:firstLine="709"/>
        <w:jc w:val="both"/>
      </w:pPr>
      <w:r>
        <w:t xml:space="preserve">12) </w:t>
      </w:r>
      <w:r w:rsidRPr="007151D8">
        <w:rPr>
          <w:b/>
        </w:rPr>
        <w:t>градостроительный регламент</w:t>
      </w:r>
      <w:r w:rsidRPr="007151D8">
        <w:t xml:space="preserve"> – устанавливаемые в пределах границ соответствующей те</w:t>
      </w:r>
      <w:r w:rsidRPr="007151D8">
        <w:t>р</w:t>
      </w:r>
      <w:r w:rsidRPr="007151D8">
        <w:t>риториальной зоны, зоны с особыми условиями использования территорий виды разрешенного использ</w:t>
      </w:r>
      <w:r w:rsidRPr="007151D8">
        <w:t>о</w:t>
      </w:r>
      <w:r w:rsidRPr="007151D8">
        <w:t>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863BA0" w:rsidRPr="007151D8" w:rsidRDefault="00863BA0" w:rsidP="00863BA0">
      <w:pPr>
        <w:ind w:firstLine="709"/>
        <w:jc w:val="both"/>
      </w:pPr>
      <w:r>
        <w:rPr>
          <w:bCs/>
        </w:rPr>
        <w:t xml:space="preserve">13) </w:t>
      </w:r>
      <w:r w:rsidRPr="007151D8">
        <w:rPr>
          <w:b/>
          <w:bCs/>
        </w:rPr>
        <w:t>двор</w:t>
      </w:r>
      <w:r w:rsidRPr="0003568A">
        <w:rPr>
          <w:bCs/>
        </w:rPr>
        <w:t xml:space="preserve"> </w:t>
      </w:r>
      <w:r w:rsidRPr="007151D8">
        <w:t>- незастроенные части земельного участка, расположенные между стенами зданий и гр</w:t>
      </w:r>
      <w:r w:rsidRPr="007151D8">
        <w:t>а</w:t>
      </w:r>
      <w:r w:rsidRPr="007151D8">
        <w:t>ницами земельного участка;</w:t>
      </w:r>
    </w:p>
    <w:p w:rsidR="00863BA0" w:rsidRPr="007151D8" w:rsidRDefault="00863BA0" w:rsidP="00863BA0">
      <w:pPr>
        <w:ind w:firstLine="709"/>
        <w:jc w:val="both"/>
      </w:pPr>
      <w:r>
        <w:t xml:space="preserve">14) </w:t>
      </w:r>
      <w:r w:rsidRPr="007151D8">
        <w:rPr>
          <w:b/>
        </w:rPr>
        <w:t>дом жилой индивидуальный</w:t>
      </w:r>
      <w:r w:rsidRPr="007151D8">
        <w:t xml:space="preserve"> – жилой дом, предназначенный для проживания одной семьи;</w:t>
      </w:r>
    </w:p>
    <w:p w:rsidR="00863BA0" w:rsidRPr="007151D8" w:rsidRDefault="00863BA0" w:rsidP="00863BA0">
      <w:pPr>
        <w:ind w:firstLine="709"/>
        <w:jc w:val="both"/>
      </w:pPr>
      <w:r>
        <w:t xml:space="preserve">15) </w:t>
      </w:r>
      <w:r>
        <w:rPr>
          <w:b/>
        </w:rPr>
        <w:t xml:space="preserve">дом жилой </w:t>
      </w:r>
      <w:r w:rsidRPr="007151D8">
        <w:rPr>
          <w:b/>
        </w:rPr>
        <w:t>двухквартирный</w:t>
      </w:r>
      <w:r w:rsidRPr="007151D8">
        <w:t xml:space="preserve"> – жилой дом, предназначенный для проживания двух семей;</w:t>
      </w:r>
    </w:p>
    <w:p w:rsidR="00863BA0" w:rsidRPr="007151D8" w:rsidRDefault="00863BA0" w:rsidP="00863BA0">
      <w:pPr>
        <w:ind w:firstLine="709"/>
        <w:jc w:val="both"/>
      </w:pPr>
      <w:r>
        <w:rPr>
          <w:bCs/>
        </w:rPr>
        <w:t xml:space="preserve">16) </w:t>
      </w:r>
      <w:r w:rsidRPr="007151D8">
        <w:rPr>
          <w:b/>
          <w:bCs/>
        </w:rPr>
        <w:t>дома многоквартирные малой этажности</w:t>
      </w:r>
      <w:r w:rsidRPr="002C38D4">
        <w:rPr>
          <w:bCs/>
        </w:rPr>
        <w:t xml:space="preserve"> </w:t>
      </w:r>
      <w:r w:rsidRPr="007151D8">
        <w:t>- здания высотой до 4 этажей включая мансардный;</w:t>
      </w:r>
    </w:p>
    <w:p w:rsidR="00863BA0" w:rsidRPr="007151D8" w:rsidRDefault="00863BA0" w:rsidP="00863BA0">
      <w:pPr>
        <w:ind w:firstLine="709"/>
        <w:jc w:val="both"/>
      </w:pPr>
      <w:r>
        <w:rPr>
          <w:bCs/>
        </w:rPr>
        <w:t xml:space="preserve">17) </w:t>
      </w:r>
      <w:r w:rsidRPr="007151D8">
        <w:rPr>
          <w:b/>
          <w:bCs/>
        </w:rPr>
        <w:t>дома многоквартирные средней этажности</w:t>
      </w:r>
      <w:r w:rsidRPr="007151D8">
        <w:t xml:space="preserve"> - здания высотой 5 - 8 этажей;</w:t>
      </w:r>
    </w:p>
    <w:p w:rsidR="00863BA0" w:rsidRPr="007151D8" w:rsidRDefault="00863BA0" w:rsidP="00863BA0">
      <w:pPr>
        <w:ind w:firstLine="709"/>
        <w:jc w:val="both"/>
      </w:pPr>
      <w:r>
        <w:rPr>
          <w:bCs/>
        </w:rPr>
        <w:t xml:space="preserve">18) </w:t>
      </w:r>
      <w:r w:rsidRPr="007151D8">
        <w:rPr>
          <w:b/>
          <w:bCs/>
        </w:rPr>
        <w:t>задняя граница земельного участка</w:t>
      </w:r>
      <w:r w:rsidRPr="007151D8">
        <w:t xml:space="preserve"> - граница, противоположная лицевой границе земельного участка;</w:t>
      </w:r>
    </w:p>
    <w:p w:rsidR="00863BA0" w:rsidRPr="007151D8" w:rsidRDefault="00863BA0" w:rsidP="00863BA0">
      <w:pPr>
        <w:ind w:firstLine="709"/>
        <w:jc w:val="both"/>
      </w:pPr>
      <w:r>
        <w:rPr>
          <w:bCs/>
        </w:rPr>
        <w:t xml:space="preserve">19) </w:t>
      </w:r>
      <w:r w:rsidRPr="007151D8">
        <w:rPr>
          <w:b/>
          <w:bCs/>
        </w:rPr>
        <w:t>здание</w:t>
      </w:r>
      <w:r w:rsidRPr="007151D8">
        <w:t xml:space="preserve"> - сооружение с крышей и ограждающими конструкциями, предназначенное для создания ограниченного пространства в целях проживания, различных видов деятельности, хранения материалов и иных предметов;</w:t>
      </w:r>
    </w:p>
    <w:p w:rsidR="00863BA0" w:rsidRPr="007151D8" w:rsidRDefault="00863BA0" w:rsidP="00863BA0">
      <w:pPr>
        <w:ind w:firstLine="709"/>
        <w:jc w:val="both"/>
      </w:pPr>
      <w:r>
        <w:lastRenderedPageBreak/>
        <w:t xml:space="preserve">20) </w:t>
      </w:r>
      <w:r w:rsidRPr="007151D8">
        <w:rPr>
          <w:b/>
        </w:rPr>
        <w:t>застройщик</w:t>
      </w:r>
      <w:r w:rsidRPr="007151D8">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w:t>
      </w:r>
      <w:r w:rsidRPr="007151D8">
        <w:t>ь</w:t>
      </w:r>
      <w:r w:rsidRPr="007151D8">
        <w:t>ства, а также выполнение инженерных изысканий, подготовку проектной документации для их строительс</w:t>
      </w:r>
      <w:r w:rsidRPr="007151D8">
        <w:t>т</w:t>
      </w:r>
      <w:r w:rsidRPr="007151D8">
        <w:t>ва, реконструкции, капитального ремонта;</w:t>
      </w:r>
    </w:p>
    <w:p w:rsidR="00863BA0" w:rsidRPr="007151D8" w:rsidRDefault="00863BA0" w:rsidP="00863BA0">
      <w:pPr>
        <w:ind w:firstLine="709"/>
        <w:jc w:val="both"/>
      </w:pPr>
      <w:r>
        <w:t xml:space="preserve">21) </w:t>
      </w:r>
      <w:r w:rsidRPr="007151D8">
        <w:rPr>
          <w:b/>
        </w:rPr>
        <w:t>земельный участок</w:t>
      </w:r>
      <w:r w:rsidRPr="007151D8">
        <w:t xml:space="preserve"> – часть поверхности зем</w:t>
      </w:r>
      <w:r>
        <w:t>ли (в том числе почвенный слой)</w:t>
      </w:r>
      <w:r w:rsidRPr="007151D8">
        <w:t xml:space="preserve"> границы, которой описаны и удостоверены в установленном порядке;</w:t>
      </w:r>
    </w:p>
    <w:p w:rsidR="00863BA0" w:rsidRPr="007151D8" w:rsidRDefault="00863BA0" w:rsidP="00863BA0">
      <w:pPr>
        <w:ind w:firstLine="709"/>
        <w:jc w:val="both"/>
      </w:pPr>
      <w:r>
        <w:t xml:space="preserve">22) </w:t>
      </w:r>
      <w:r w:rsidRPr="007151D8">
        <w:rPr>
          <w:b/>
        </w:rPr>
        <w:t>землевладельцы</w:t>
      </w:r>
      <w:r w:rsidRPr="007151D8">
        <w:t xml:space="preserve"> – лица, владеющие и пользующиеся земельными участками на праве пожи</w:t>
      </w:r>
      <w:r w:rsidRPr="007151D8">
        <w:t>з</w:t>
      </w:r>
      <w:r w:rsidRPr="007151D8">
        <w:t>ненного наследуемого владения;</w:t>
      </w:r>
    </w:p>
    <w:p w:rsidR="00863BA0" w:rsidRPr="007151D8" w:rsidRDefault="00863BA0" w:rsidP="00863BA0">
      <w:pPr>
        <w:ind w:firstLine="709"/>
        <w:jc w:val="both"/>
      </w:pPr>
      <w:r>
        <w:t xml:space="preserve">23) </w:t>
      </w:r>
      <w:r w:rsidRPr="007151D8">
        <w:rPr>
          <w:b/>
        </w:rPr>
        <w:t>землепользователи</w:t>
      </w:r>
      <w:r w:rsidRPr="007151D8">
        <w:t xml:space="preserve"> – лица, владеющие и пользующиеся земельными участками на праве п</w:t>
      </w:r>
      <w:r w:rsidRPr="007151D8">
        <w:t>о</w:t>
      </w:r>
      <w:r w:rsidRPr="007151D8">
        <w:t>стоянного (бессрочного) пользования или на праве безвозмездного срочного пользования;</w:t>
      </w:r>
    </w:p>
    <w:p w:rsidR="00863BA0" w:rsidRPr="007151D8" w:rsidRDefault="00863BA0" w:rsidP="00863BA0">
      <w:pPr>
        <w:ind w:firstLine="709"/>
        <w:jc w:val="both"/>
      </w:pPr>
      <w:r>
        <w:t xml:space="preserve">24) </w:t>
      </w:r>
      <w:r w:rsidRPr="007151D8">
        <w:rPr>
          <w:b/>
        </w:rPr>
        <w:t>зоны с особыми условиями использования территорий</w:t>
      </w:r>
      <w:r w:rsidRPr="007151D8">
        <w:t xml:space="preserve"> – санитарно-защитные зо</w:t>
      </w:r>
      <w:r>
        <w:t>ны,</w:t>
      </w:r>
      <w:r w:rsidRPr="007151D8">
        <w:t xml:space="preserve"> вод</w:t>
      </w:r>
      <w:r w:rsidRPr="007151D8">
        <w:t>о</w:t>
      </w:r>
      <w:r w:rsidRPr="007151D8">
        <w:t>охранные зоны, иные зоны, устанавливаемые в соответствии с законодательством Российской Федерации;</w:t>
      </w:r>
    </w:p>
    <w:p w:rsidR="00863BA0" w:rsidRPr="007151D8" w:rsidRDefault="00863BA0" w:rsidP="00863BA0">
      <w:pPr>
        <w:ind w:firstLine="709"/>
        <w:jc w:val="both"/>
      </w:pPr>
      <w:r>
        <w:rPr>
          <w:bCs/>
        </w:rPr>
        <w:t xml:space="preserve">25) </w:t>
      </w:r>
      <w:r w:rsidRPr="007151D8">
        <w:rPr>
          <w:b/>
          <w:bCs/>
        </w:rPr>
        <w:t xml:space="preserve">изменение объектов недвижимости </w:t>
      </w:r>
      <w:r w:rsidRPr="007151D8">
        <w:t>- изменение вида использования и (или) предельных п</w:t>
      </w:r>
      <w:r w:rsidRPr="007151D8">
        <w:t>а</w:t>
      </w:r>
      <w:r w:rsidRPr="007151D8">
        <w:t>раметров разрешенного строительства объектов недвижимости в пределах, установленных градостро</w:t>
      </w:r>
      <w:r w:rsidRPr="007151D8">
        <w:t>и</w:t>
      </w:r>
      <w:r w:rsidRPr="007151D8">
        <w:t xml:space="preserve">тельными регламентами соответствующих территориальных зон; </w:t>
      </w:r>
    </w:p>
    <w:p w:rsidR="00863BA0" w:rsidRPr="007151D8" w:rsidRDefault="00863BA0" w:rsidP="00863BA0">
      <w:pPr>
        <w:ind w:firstLine="709"/>
        <w:jc w:val="both"/>
      </w:pPr>
      <w:r>
        <w:t xml:space="preserve">26) </w:t>
      </w:r>
      <w:r w:rsidRPr="007151D8">
        <w:rPr>
          <w:b/>
        </w:rPr>
        <w:t>коэффициент застройки</w:t>
      </w:r>
      <w:r w:rsidRPr="007151D8">
        <w:t xml:space="preserve"> (максимальный процент застройки) – величина, определяемая как максимально допустимое отношение суммарной площади земельного участка, которая может быть з</w:t>
      </w:r>
      <w:r w:rsidRPr="007151D8">
        <w:t>а</w:t>
      </w:r>
      <w:r w:rsidRPr="007151D8">
        <w:t>строена ко всей площади земельного участка;</w:t>
      </w:r>
    </w:p>
    <w:p w:rsidR="00863BA0" w:rsidRPr="007151D8" w:rsidRDefault="00863BA0" w:rsidP="00863BA0">
      <w:pPr>
        <w:ind w:firstLine="709"/>
        <w:jc w:val="both"/>
      </w:pPr>
      <w:r>
        <w:t xml:space="preserve">27) </w:t>
      </w:r>
      <w:r w:rsidRPr="007151D8">
        <w:rPr>
          <w:b/>
        </w:rPr>
        <w:t>коэффициент свободных территорий</w:t>
      </w:r>
      <w:r w:rsidRPr="007151D8">
        <w:t xml:space="preserve"> – величина, определяемая как минимальное допуст</w:t>
      </w:r>
      <w:r w:rsidRPr="007151D8">
        <w:t>и</w:t>
      </w:r>
      <w:r w:rsidRPr="007151D8">
        <w:t>мое отношение площади незастроенной территории земельного участка ко всей площади земельного уч</w:t>
      </w:r>
      <w:r w:rsidRPr="007151D8">
        <w:t>а</w:t>
      </w:r>
      <w:r w:rsidRPr="007151D8">
        <w:t>стка;</w:t>
      </w:r>
    </w:p>
    <w:p w:rsidR="00863BA0" w:rsidRPr="007151D8" w:rsidRDefault="00863BA0" w:rsidP="00863BA0">
      <w:pPr>
        <w:ind w:firstLine="709"/>
        <w:jc w:val="both"/>
      </w:pPr>
      <w:r>
        <w:t xml:space="preserve">28) </w:t>
      </w:r>
      <w:r w:rsidRPr="007151D8">
        <w:rPr>
          <w:b/>
        </w:rPr>
        <w:t>красные линии</w:t>
      </w:r>
      <w:r w:rsidRPr="007151D8">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w:t>
      </w:r>
      <w:r w:rsidRPr="007151D8">
        <w:t>о</w:t>
      </w:r>
      <w:r w:rsidRPr="007151D8">
        <w:t>проводы, автомобильные дороги, железнодорожные линии и другие подобные сооружения (далее – лине</w:t>
      </w:r>
      <w:r w:rsidRPr="007151D8">
        <w:t>й</w:t>
      </w:r>
      <w:r w:rsidRPr="007151D8">
        <w:t>ные объекты);</w:t>
      </w:r>
    </w:p>
    <w:p w:rsidR="00863BA0" w:rsidRPr="007151D8" w:rsidRDefault="00863BA0" w:rsidP="00863BA0">
      <w:pPr>
        <w:ind w:firstLine="709"/>
        <w:jc w:val="both"/>
      </w:pPr>
      <w:r>
        <w:rPr>
          <w:bCs/>
        </w:rPr>
        <w:t xml:space="preserve">29) </w:t>
      </w:r>
      <w:r w:rsidRPr="007151D8">
        <w:rPr>
          <w:b/>
          <w:bCs/>
        </w:rPr>
        <w:t>коэффициент интенсивности использования</w:t>
      </w:r>
      <w:r w:rsidRPr="007151D8">
        <w:t xml:space="preserve"> </w:t>
      </w:r>
      <w:r w:rsidRPr="007151D8">
        <w:rPr>
          <w:b/>
          <w:bCs/>
        </w:rPr>
        <w:t>территории</w:t>
      </w:r>
      <w:r w:rsidRPr="007151D8">
        <w:t xml:space="preserve"> – максимально допустимая вел</w:t>
      </w:r>
      <w:r w:rsidRPr="007151D8">
        <w:t>и</w:t>
      </w:r>
      <w:r w:rsidRPr="007151D8">
        <w:t>чина отношения общей суммарной площади помещений во всех зданиях и сооружениях на земельном уч</w:t>
      </w:r>
      <w:r w:rsidRPr="007151D8">
        <w:t>а</w:t>
      </w:r>
      <w:r w:rsidRPr="007151D8">
        <w:t>стке к площади земельного участка (разрешенная общая суммарная  площадь помещений определяется умножением площади земельного участка на коэффициент интенсивности использования территории);</w:t>
      </w:r>
    </w:p>
    <w:p w:rsidR="00863BA0" w:rsidRPr="007151D8" w:rsidRDefault="00863BA0" w:rsidP="00863BA0">
      <w:pPr>
        <w:ind w:firstLine="709"/>
        <w:jc w:val="both"/>
      </w:pPr>
      <w:r>
        <w:rPr>
          <w:bCs/>
        </w:rPr>
        <w:t xml:space="preserve">30) </w:t>
      </w:r>
      <w:r w:rsidRPr="007151D8">
        <w:rPr>
          <w:b/>
          <w:bCs/>
        </w:rPr>
        <w:t>квартира</w:t>
      </w:r>
      <w:r w:rsidRPr="007151D8">
        <w:t xml:space="preserve"> - помещение для проживания в жилом доме;</w:t>
      </w:r>
    </w:p>
    <w:p w:rsidR="00863BA0" w:rsidRPr="007151D8" w:rsidRDefault="00863BA0" w:rsidP="00863BA0">
      <w:pPr>
        <w:ind w:firstLine="709"/>
        <w:jc w:val="both"/>
      </w:pPr>
      <w:r>
        <w:rPr>
          <w:bCs/>
        </w:rPr>
        <w:t xml:space="preserve">31) </w:t>
      </w:r>
      <w:r w:rsidRPr="007151D8">
        <w:rPr>
          <w:b/>
          <w:bCs/>
        </w:rPr>
        <w:t>линии регулирования застройки</w:t>
      </w:r>
      <w:r w:rsidRPr="007151D8">
        <w:t xml:space="preserve"> - линия, ограничивающая размещение зданий на земельном участке;</w:t>
      </w:r>
    </w:p>
    <w:p w:rsidR="00863BA0" w:rsidRPr="007151D8" w:rsidRDefault="00863BA0" w:rsidP="00863BA0">
      <w:pPr>
        <w:ind w:firstLine="709"/>
        <w:jc w:val="both"/>
      </w:pPr>
      <w:r>
        <w:rPr>
          <w:bCs/>
        </w:rPr>
        <w:t xml:space="preserve">32) </w:t>
      </w:r>
      <w:r w:rsidRPr="007151D8">
        <w:rPr>
          <w:b/>
          <w:bCs/>
        </w:rPr>
        <w:t>лицевая граница земельного участка</w:t>
      </w:r>
      <w:r w:rsidRPr="007151D8">
        <w:t xml:space="preserve"> - граница земельного участка, примыкающая к улице;</w:t>
      </w:r>
    </w:p>
    <w:p w:rsidR="00863BA0" w:rsidRPr="007151D8" w:rsidRDefault="00863BA0" w:rsidP="00863BA0">
      <w:pPr>
        <w:ind w:firstLine="709"/>
        <w:jc w:val="both"/>
      </w:pPr>
      <w:r>
        <w:rPr>
          <w:bCs/>
        </w:rPr>
        <w:t xml:space="preserve">33) </w:t>
      </w:r>
      <w:r w:rsidRPr="007151D8">
        <w:rPr>
          <w:b/>
          <w:bCs/>
        </w:rPr>
        <w:t>лицевой земельный участок</w:t>
      </w:r>
      <w:r w:rsidRPr="007151D8">
        <w:t xml:space="preserve"> - земельный участок, имеющий одну или более лицевых границ;</w:t>
      </w:r>
    </w:p>
    <w:p w:rsidR="00863BA0" w:rsidRPr="007151D8" w:rsidRDefault="00863BA0" w:rsidP="00863BA0">
      <w:pPr>
        <w:ind w:firstLine="709"/>
        <w:jc w:val="both"/>
      </w:pPr>
      <w:r>
        <w:t xml:space="preserve">34) </w:t>
      </w:r>
      <w:r w:rsidRPr="007151D8">
        <w:rPr>
          <w:b/>
        </w:rPr>
        <w:t>многоквартирный дом</w:t>
      </w:r>
      <w:r w:rsidRPr="007151D8">
        <w:t xml:space="preserve"> – совокупность двух и более квартир, имеющих самостоятельные в</w:t>
      </w:r>
      <w:r w:rsidRPr="007151D8">
        <w:t>ы</w:t>
      </w:r>
      <w:r w:rsidRPr="007151D8">
        <w:t>ходы либо на земельный участок, прилегающий к жилому дому, либо в помещение общего пользования в таком доме. Многоквартирный дом содержит в себе элементы общего имущества собственников помещ</w:t>
      </w:r>
      <w:r w:rsidRPr="007151D8">
        <w:t>е</w:t>
      </w:r>
      <w:r w:rsidRPr="007151D8">
        <w:t>ний в таком доме в соответствии с жилищным законодательством;</w:t>
      </w:r>
    </w:p>
    <w:p w:rsidR="00863BA0" w:rsidRPr="007151D8" w:rsidRDefault="00863BA0" w:rsidP="00863BA0">
      <w:pPr>
        <w:ind w:firstLine="709"/>
        <w:jc w:val="both"/>
      </w:pPr>
      <w:r>
        <w:rPr>
          <w:bCs/>
        </w:rPr>
        <w:t xml:space="preserve">35) </w:t>
      </w:r>
      <w:r w:rsidRPr="007151D8">
        <w:rPr>
          <w:b/>
          <w:bCs/>
        </w:rPr>
        <w:t>минимальная площадь земельного участка</w:t>
      </w:r>
      <w:r w:rsidRPr="007151D8">
        <w:t xml:space="preserve"> - наименьшая площадь земельного участка, у</w:t>
      </w:r>
      <w:r w:rsidRPr="007151D8">
        <w:t>с</w:t>
      </w:r>
      <w:r w:rsidRPr="007151D8">
        <w:t>тановленная градостроительным регламентом для определенной территориальной зоны;</w:t>
      </w:r>
    </w:p>
    <w:p w:rsidR="00863BA0" w:rsidRPr="007151D8" w:rsidRDefault="00863BA0" w:rsidP="00863BA0">
      <w:pPr>
        <w:ind w:firstLine="709"/>
        <w:jc w:val="both"/>
      </w:pPr>
      <w:r>
        <w:rPr>
          <w:bCs/>
        </w:rPr>
        <w:t xml:space="preserve">36) </w:t>
      </w:r>
      <w:r w:rsidRPr="007151D8">
        <w:rPr>
          <w:b/>
          <w:bCs/>
        </w:rPr>
        <w:t>объекты недвижимости</w:t>
      </w:r>
      <w:r w:rsidRPr="00AF5238">
        <w:rPr>
          <w:bCs/>
        </w:rPr>
        <w:t xml:space="preserve"> </w:t>
      </w:r>
      <w:r w:rsidRPr="00AF5238">
        <w:t>-</w:t>
      </w:r>
      <w:r w:rsidRPr="007151D8">
        <w:t xml:space="preserve"> объекты, в отношении которых осуществляется градостроительная деятельность и которые определены в абзаце первом пункта 1 статьи 130 Гражданского кодекса Росси</w:t>
      </w:r>
      <w:r w:rsidRPr="007151D8">
        <w:t>й</w:t>
      </w:r>
      <w:r w:rsidRPr="007151D8">
        <w:t>ской Федерации;</w:t>
      </w:r>
    </w:p>
    <w:p w:rsidR="00863BA0" w:rsidRPr="007151D8" w:rsidRDefault="00863BA0" w:rsidP="00863BA0">
      <w:pPr>
        <w:ind w:firstLine="709"/>
        <w:jc w:val="both"/>
      </w:pPr>
      <w:r>
        <w:rPr>
          <w:bCs/>
        </w:rPr>
        <w:t xml:space="preserve">37) </w:t>
      </w:r>
      <w:r w:rsidRPr="007151D8">
        <w:rPr>
          <w:b/>
          <w:bCs/>
        </w:rPr>
        <w:t xml:space="preserve">отступ здания </w:t>
      </w:r>
      <w:r w:rsidRPr="007151D8">
        <w:t>– расстояние между границей земельного участка и фаса</w:t>
      </w:r>
      <w:r>
        <w:t xml:space="preserve">дом </w:t>
      </w:r>
      <w:r w:rsidRPr="007151D8">
        <w:t>здания;</w:t>
      </w:r>
    </w:p>
    <w:p w:rsidR="00863BA0" w:rsidRPr="007151D8" w:rsidRDefault="00863BA0" w:rsidP="00863BA0">
      <w:pPr>
        <w:ind w:firstLine="709"/>
        <w:jc w:val="both"/>
      </w:pPr>
      <w:r>
        <w:t xml:space="preserve">38) </w:t>
      </w:r>
      <w:r w:rsidRPr="007151D8">
        <w:rPr>
          <w:b/>
        </w:rPr>
        <w:t>объект капитального строительства</w:t>
      </w:r>
      <w:r w:rsidRPr="007151D8">
        <w:t xml:space="preserve"> – здание, строение, сооружение, объекты, строительство которых не завершено (далее – объекты незавершенного строительства), перемещение которых без нес</w:t>
      </w:r>
      <w:r w:rsidRPr="007151D8">
        <w:t>о</w:t>
      </w:r>
      <w:r w:rsidRPr="007151D8">
        <w:t>размерного ущерба их назначению невозможно;</w:t>
      </w:r>
    </w:p>
    <w:p w:rsidR="00863BA0" w:rsidRPr="007151D8" w:rsidRDefault="00863BA0" w:rsidP="00863BA0">
      <w:pPr>
        <w:ind w:firstLine="709"/>
        <w:jc w:val="both"/>
      </w:pPr>
      <w:r>
        <w:t xml:space="preserve">39) </w:t>
      </w:r>
      <w:r w:rsidRPr="007151D8">
        <w:rPr>
          <w:b/>
        </w:rPr>
        <w:t>объект некапитального строительства</w:t>
      </w:r>
      <w:r w:rsidRPr="007151D8">
        <w:t xml:space="preserve"> – временные постройки, киоски, навесы и другие п</w:t>
      </w:r>
      <w:r w:rsidRPr="007151D8">
        <w:t>о</w:t>
      </w:r>
      <w:r w:rsidRPr="007151D8">
        <w:t>добные объекты, возводимые на территориях общего пользования для обслуживания населения;</w:t>
      </w:r>
    </w:p>
    <w:p w:rsidR="00863BA0" w:rsidRPr="007151D8" w:rsidRDefault="00863BA0" w:rsidP="00863BA0">
      <w:pPr>
        <w:ind w:firstLine="709"/>
        <w:jc w:val="both"/>
      </w:pPr>
      <w:r>
        <w:rPr>
          <w:bCs/>
        </w:rPr>
        <w:t xml:space="preserve">40) </w:t>
      </w:r>
      <w:r w:rsidRPr="007151D8">
        <w:rPr>
          <w:b/>
          <w:bCs/>
        </w:rPr>
        <w:t>параметры</w:t>
      </w:r>
      <w:r>
        <w:t xml:space="preserve"> - </w:t>
      </w:r>
      <w:r w:rsidRPr="007151D8">
        <w:t>количественные характеристики объектов недвижимости;</w:t>
      </w:r>
    </w:p>
    <w:p w:rsidR="00863BA0" w:rsidRPr="007151D8" w:rsidRDefault="00863BA0" w:rsidP="00863BA0">
      <w:pPr>
        <w:ind w:firstLine="709"/>
        <w:jc w:val="both"/>
      </w:pPr>
      <w:r w:rsidRPr="007151D8">
        <w:rPr>
          <w:bCs/>
        </w:rPr>
        <w:lastRenderedPageBreak/>
        <w:t>41)</w:t>
      </w:r>
      <w:r>
        <w:rPr>
          <w:bCs/>
        </w:rPr>
        <w:t xml:space="preserve"> </w:t>
      </w:r>
      <w:r w:rsidRPr="007151D8">
        <w:rPr>
          <w:b/>
          <w:bCs/>
        </w:rPr>
        <w:t>проектная документация</w:t>
      </w:r>
      <w:r w:rsidRPr="007151D8">
        <w:t xml:space="preserve"> - графические и текстовые материалы, определяющие объемно - планировочные, конструктивные и технические решения для строительства, реконструкции и капитального ремонта объектов недвижимости</w:t>
      </w:r>
      <w:r>
        <w:t>;</w:t>
      </w:r>
    </w:p>
    <w:p w:rsidR="00863BA0" w:rsidRPr="007151D8" w:rsidRDefault="00863BA0" w:rsidP="00863BA0">
      <w:pPr>
        <w:ind w:firstLine="709"/>
        <w:jc w:val="both"/>
      </w:pPr>
      <w:r>
        <w:t xml:space="preserve">42) </w:t>
      </w:r>
      <w:r w:rsidRPr="007151D8">
        <w:rPr>
          <w:b/>
        </w:rPr>
        <w:t>подзоны</w:t>
      </w:r>
      <w:r w:rsidRPr="007151D8">
        <w:t xml:space="preserve"> – устанавливаемые в пределах территориальных зон ее части с одинаковыми видами разрешенного использования земельных участков и объектов капитального строительства, но с различн</w:t>
      </w:r>
      <w:r w:rsidRPr="007151D8">
        <w:t>ы</w:t>
      </w:r>
      <w:r w:rsidRPr="007151D8">
        <w:t>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w:t>
      </w:r>
      <w:r w:rsidRPr="007151D8">
        <w:t>а</w:t>
      </w:r>
      <w:r w:rsidRPr="007151D8">
        <w:t>ниями таких размеров и параметров;</w:t>
      </w:r>
    </w:p>
    <w:p w:rsidR="00863BA0" w:rsidRPr="007151D8" w:rsidRDefault="00863BA0" w:rsidP="00863BA0">
      <w:pPr>
        <w:ind w:firstLine="709"/>
        <w:jc w:val="both"/>
      </w:pPr>
      <w:r>
        <w:t xml:space="preserve">43) </w:t>
      </w:r>
      <w:r w:rsidRPr="007151D8">
        <w:rPr>
          <w:b/>
        </w:rPr>
        <w:t>правообладатели земельных участков</w:t>
      </w:r>
      <w:r w:rsidRPr="007151D8">
        <w:t xml:space="preserve"> – собственники земельных участков, арендаторы, землепользователи и землевладельцы;</w:t>
      </w:r>
    </w:p>
    <w:p w:rsidR="00863BA0" w:rsidRPr="007151D8" w:rsidRDefault="00863BA0" w:rsidP="00863BA0">
      <w:pPr>
        <w:ind w:firstLine="709"/>
        <w:jc w:val="both"/>
      </w:pPr>
      <w:r>
        <w:t xml:space="preserve">44) </w:t>
      </w:r>
      <w:r w:rsidRPr="007151D8">
        <w:rPr>
          <w:b/>
        </w:rPr>
        <w:t>предельные размеры земельных участков</w:t>
      </w:r>
      <w:r w:rsidRPr="007151D8">
        <w:t xml:space="preserve"> – максимальные и (или) минимальные размеры земельных участков, указанные в градостроительном регламенте соответствующей территориальной зоны;</w:t>
      </w:r>
    </w:p>
    <w:p w:rsidR="00863BA0" w:rsidRPr="007151D8" w:rsidRDefault="00863BA0" w:rsidP="00863BA0">
      <w:pPr>
        <w:ind w:firstLine="709"/>
        <w:jc w:val="both"/>
      </w:pPr>
      <w:r>
        <w:t xml:space="preserve">45) </w:t>
      </w:r>
      <w:r w:rsidRPr="007151D8">
        <w:rPr>
          <w:b/>
        </w:rPr>
        <w:t>прибрежная защитная полоса</w:t>
      </w:r>
      <w:r w:rsidRPr="002C38D4">
        <w:t xml:space="preserve"> </w:t>
      </w:r>
      <w:r w:rsidRPr="007151D8">
        <w:t>– часть водоохраной зоны, для которой вводятся дополнител</w:t>
      </w:r>
      <w:r w:rsidRPr="007151D8">
        <w:t>ь</w:t>
      </w:r>
      <w:r w:rsidRPr="007151D8">
        <w:t>ные ограничения землепользования, застройки и природопользования;</w:t>
      </w:r>
    </w:p>
    <w:p w:rsidR="00863BA0" w:rsidRPr="007151D8" w:rsidRDefault="00863BA0" w:rsidP="00863BA0">
      <w:pPr>
        <w:ind w:firstLine="709"/>
        <w:jc w:val="both"/>
      </w:pPr>
      <w:r>
        <w:t xml:space="preserve">46) </w:t>
      </w:r>
      <w:r w:rsidRPr="007151D8">
        <w:rPr>
          <w:b/>
        </w:rPr>
        <w:t>разрешение на строительство</w:t>
      </w:r>
      <w:r w:rsidRPr="002C38D4">
        <w:t xml:space="preserve"> </w:t>
      </w:r>
      <w:r w:rsidRPr="007151D8">
        <w:t>– документ, подтверждающий соответствие проектной док</w:t>
      </w:r>
      <w:r w:rsidRPr="007151D8">
        <w:t>у</w:t>
      </w:r>
      <w:r w:rsidRPr="007151D8">
        <w:t>ментации требованиям градостроительного плана земельного участка и дающий застройщику право ос</w:t>
      </w:r>
      <w:r w:rsidRPr="007151D8">
        <w:t>у</w:t>
      </w:r>
      <w:r w:rsidRPr="007151D8">
        <w:t>ществлять строительство, реконструкцию, капитальный ремонт объектов капитального строительства, за исключением случаев, рассмотренных Градостроительным кодексом Российской Федерации, законод</w:t>
      </w:r>
      <w:r w:rsidRPr="007151D8">
        <w:t>а</w:t>
      </w:r>
      <w:r w:rsidRPr="007151D8">
        <w:t xml:space="preserve">тельством </w:t>
      </w:r>
      <w:r>
        <w:t>Республики Тыва</w:t>
      </w:r>
      <w:r w:rsidRPr="007151D8">
        <w:t>;</w:t>
      </w:r>
    </w:p>
    <w:p w:rsidR="00863BA0" w:rsidRPr="007151D8" w:rsidRDefault="00863BA0" w:rsidP="00863BA0">
      <w:pPr>
        <w:ind w:firstLine="709"/>
        <w:jc w:val="both"/>
      </w:pPr>
      <w:r>
        <w:t xml:space="preserve">47) </w:t>
      </w:r>
      <w:r w:rsidRPr="007151D8">
        <w:rPr>
          <w:b/>
        </w:rPr>
        <w:t>реконструкция</w:t>
      </w:r>
      <w:r w:rsidRPr="007151D8">
        <w:t xml:space="preserve"> – изменение параметров объектов капитального строительства, их частей (в</w:t>
      </w:r>
      <w:r w:rsidRPr="007151D8">
        <w:t>ы</w:t>
      </w:r>
      <w:r w:rsidRPr="007151D8">
        <w:t>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863BA0" w:rsidRPr="007151D8" w:rsidRDefault="00863BA0" w:rsidP="00863BA0">
      <w:pPr>
        <w:ind w:firstLine="709"/>
        <w:jc w:val="both"/>
      </w:pPr>
      <w:r>
        <w:rPr>
          <w:bCs/>
        </w:rPr>
        <w:t xml:space="preserve">48) </w:t>
      </w:r>
      <w:r w:rsidRPr="007151D8">
        <w:rPr>
          <w:b/>
          <w:bCs/>
        </w:rPr>
        <w:t>разрешенные виды использования объектов недвижимости (далее - разрешенное и</w:t>
      </w:r>
      <w:r w:rsidRPr="007151D8">
        <w:rPr>
          <w:b/>
          <w:bCs/>
        </w:rPr>
        <w:t>с</w:t>
      </w:r>
      <w:r w:rsidRPr="007151D8">
        <w:rPr>
          <w:b/>
          <w:bCs/>
        </w:rPr>
        <w:t>пользование)</w:t>
      </w:r>
      <w:r w:rsidRPr="007151D8">
        <w:t xml:space="preserve"> – рекомендуемые и включенные</w:t>
      </w:r>
      <w:r>
        <w:t xml:space="preserve"> в градостроительный регламент </w:t>
      </w:r>
      <w:r w:rsidRPr="007151D8">
        <w:t>определенной территор</w:t>
      </w:r>
      <w:r w:rsidRPr="007151D8">
        <w:t>и</w:t>
      </w:r>
      <w:r w:rsidRPr="007151D8">
        <w:t>альной зоны виды использования объектов недвижимости;</w:t>
      </w:r>
    </w:p>
    <w:p w:rsidR="00863BA0" w:rsidRPr="007151D8" w:rsidRDefault="00863BA0" w:rsidP="00863BA0">
      <w:pPr>
        <w:ind w:firstLine="709"/>
        <w:jc w:val="both"/>
      </w:pPr>
      <w:r>
        <w:t xml:space="preserve">49) </w:t>
      </w:r>
      <w:r w:rsidRPr="007151D8">
        <w:rPr>
          <w:b/>
        </w:rPr>
        <w:t>строительство</w:t>
      </w:r>
      <w:r w:rsidRPr="007151D8">
        <w:t xml:space="preserve"> – создание зданий, строений, сооружений (в том числе на месте сносимых об</w:t>
      </w:r>
      <w:r w:rsidRPr="007151D8">
        <w:t>ъ</w:t>
      </w:r>
      <w:r w:rsidRPr="007151D8">
        <w:t>ектов капитального строительства);</w:t>
      </w:r>
    </w:p>
    <w:p w:rsidR="00863BA0" w:rsidRPr="007151D8" w:rsidRDefault="00863BA0" w:rsidP="00863BA0">
      <w:pPr>
        <w:pStyle w:val="ConsPlusNormal"/>
        <w:ind w:firstLine="709"/>
        <w:jc w:val="both"/>
        <w:rPr>
          <w:rFonts w:ascii="Arial Narrow" w:hAnsi="Arial Narrow"/>
        </w:rPr>
      </w:pPr>
      <w:r w:rsidRPr="007151D8">
        <w:rPr>
          <w:rFonts w:ascii="Arial Narrow" w:hAnsi="Arial Narrow"/>
        </w:rPr>
        <w:t xml:space="preserve">50) </w:t>
      </w:r>
      <w:r w:rsidRPr="007151D8">
        <w:rPr>
          <w:rFonts w:ascii="Arial Narrow" w:hAnsi="Arial Narrow"/>
          <w:b/>
        </w:rPr>
        <w:t>сервитуты публичные</w:t>
      </w:r>
      <w:r w:rsidRPr="007151D8">
        <w:rPr>
          <w:rFonts w:ascii="Arial Narrow" w:hAnsi="Arial Narrow"/>
        </w:rPr>
        <w:t xml:space="preserve"> – право ограниченного пользования чужими земельными участ</w:t>
      </w:r>
      <w:r>
        <w:rPr>
          <w:rFonts w:ascii="Arial Narrow" w:hAnsi="Arial Narrow"/>
        </w:rPr>
        <w:t xml:space="preserve">ками, </w:t>
      </w:r>
      <w:r w:rsidRPr="007151D8">
        <w:rPr>
          <w:rFonts w:ascii="Arial Narrow" w:hAnsi="Arial Narrow"/>
        </w:rPr>
        <w:t>устанавливаемые з</w:t>
      </w:r>
      <w:r w:rsidRPr="007151D8">
        <w:rPr>
          <w:rFonts w:ascii="Arial Narrow" w:hAnsi="Arial Narrow"/>
        </w:rPr>
        <w:t>а</w:t>
      </w:r>
      <w:r w:rsidRPr="007151D8">
        <w:rPr>
          <w:rFonts w:ascii="Arial Narrow" w:hAnsi="Arial Narrow"/>
        </w:rPr>
        <w:t xml:space="preserve">коном или иным нормативным правовым актом Российской Федерации, нормативным правовым актом </w:t>
      </w:r>
      <w:r>
        <w:rPr>
          <w:rFonts w:ascii="Arial Narrow" w:hAnsi="Arial Narrow"/>
        </w:rPr>
        <w:t>Республики Тыва</w:t>
      </w:r>
      <w:r w:rsidRPr="007151D8">
        <w:rPr>
          <w:rFonts w:ascii="Arial Narrow" w:hAnsi="Arial Narrow"/>
        </w:rPr>
        <w:t>, норм</w:t>
      </w:r>
      <w:r w:rsidRPr="007151D8">
        <w:rPr>
          <w:rFonts w:ascii="Arial Narrow" w:hAnsi="Arial Narrow"/>
        </w:rPr>
        <w:t>а</w:t>
      </w:r>
      <w:r w:rsidRPr="007151D8">
        <w:rPr>
          <w:rFonts w:ascii="Arial Narrow" w:hAnsi="Arial Narrow"/>
        </w:rPr>
        <w:t>тивным правовым актом органа местного самоуправления в случаях, если это необходимо для обеспечения интересов госуда</w:t>
      </w:r>
      <w:r w:rsidRPr="007151D8">
        <w:rPr>
          <w:rFonts w:ascii="Arial Narrow" w:hAnsi="Arial Narrow"/>
        </w:rPr>
        <w:t>р</w:t>
      </w:r>
      <w:r w:rsidRPr="007151D8">
        <w:rPr>
          <w:rFonts w:ascii="Arial Narrow" w:hAnsi="Arial Narrow"/>
        </w:rPr>
        <w:t>ства, местного самоуправления или местного населения, без изъятия земельных участков с учетом результатов общественных слушаний;</w:t>
      </w:r>
    </w:p>
    <w:p w:rsidR="00863BA0" w:rsidRPr="007151D8" w:rsidRDefault="00863BA0" w:rsidP="00863BA0">
      <w:pPr>
        <w:pStyle w:val="ConsPlusNormal"/>
        <w:ind w:firstLine="709"/>
        <w:jc w:val="both"/>
        <w:rPr>
          <w:rFonts w:ascii="Arial Narrow" w:hAnsi="Arial Narrow"/>
        </w:rPr>
      </w:pPr>
      <w:r w:rsidRPr="007151D8">
        <w:rPr>
          <w:rFonts w:ascii="Arial Narrow" w:hAnsi="Arial Narrow"/>
        </w:rPr>
        <w:t xml:space="preserve">51) </w:t>
      </w:r>
      <w:r w:rsidRPr="007151D8">
        <w:rPr>
          <w:rFonts w:ascii="Arial Narrow" w:hAnsi="Arial Narrow"/>
          <w:b/>
        </w:rPr>
        <w:t>сервитуты частные</w:t>
      </w:r>
      <w:r w:rsidRPr="007151D8">
        <w:rPr>
          <w:rFonts w:ascii="Arial Narrow" w:hAnsi="Arial Narrow"/>
        </w:rPr>
        <w:t xml:space="preserve"> – право ограниченного пользования чужими земельными участками, устанавливаемые по с</w:t>
      </w:r>
      <w:r w:rsidRPr="007151D8">
        <w:rPr>
          <w:rFonts w:ascii="Arial Narrow" w:hAnsi="Arial Narrow"/>
        </w:rPr>
        <w:t>о</w:t>
      </w:r>
      <w:r w:rsidRPr="007151D8">
        <w:rPr>
          <w:rFonts w:ascii="Arial Narrow" w:hAnsi="Arial Narrow"/>
        </w:rPr>
        <w:t>глашению между их собственниками;</w:t>
      </w:r>
    </w:p>
    <w:p w:rsidR="00863BA0" w:rsidRPr="007151D8" w:rsidRDefault="00863BA0" w:rsidP="00863BA0">
      <w:pPr>
        <w:ind w:firstLine="709"/>
        <w:jc w:val="both"/>
      </w:pPr>
      <w:r>
        <w:t xml:space="preserve">52) </w:t>
      </w:r>
      <w:r w:rsidRPr="007151D8">
        <w:rPr>
          <w:b/>
        </w:rPr>
        <w:t>территории общего пользования</w:t>
      </w:r>
      <w:r w:rsidRPr="007151D8">
        <w:t xml:space="preserve"> – не подлежащие приватизации территории, которыми бе</w:t>
      </w:r>
      <w:r w:rsidRPr="007151D8">
        <w:t>с</w:t>
      </w:r>
      <w:r w:rsidRPr="007151D8">
        <w:t>препятственно пользуется неограниченный круг лиц (в том числе площади, улицы, проезды, набережные, скверы, бульвары), границы которых отображаются в проектах планировки территории посредством кра</w:t>
      </w:r>
      <w:r w:rsidRPr="007151D8">
        <w:t>с</w:t>
      </w:r>
      <w:r w:rsidRPr="007151D8">
        <w:t>ных линий;</w:t>
      </w:r>
    </w:p>
    <w:p w:rsidR="00863BA0" w:rsidRPr="007151D8" w:rsidRDefault="00863BA0" w:rsidP="00863BA0">
      <w:pPr>
        <w:ind w:firstLine="709"/>
        <w:jc w:val="both"/>
      </w:pPr>
      <w:r>
        <w:t xml:space="preserve">53) </w:t>
      </w:r>
      <w:r w:rsidRPr="007151D8">
        <w:rPr>
          <w:b/>
        </w:rPr>
        <w:t>территориальные зоны</w:t>
      </w:r>
      <w:r w:rsidRPr="007151D8">
        <w:t xml:space="preserve"> – зоны, для которых в настоящих Правилах определены границы и у</w:t>
      </w:r>
      <w:r w:rsidRPr="007151D8">
        <w:t>с</w:t>
      </w:r>
      <w:r w:rsidRPr="007151D8">
        <w:t>тановлены градостроительные регламенты;</w:t>
      </w:r>
    </w:p>
    <w:p w:rsidR="00863BA0" w:rsidRPr="007151D8" w:rsidRDefault="00863BA0" w:rsidP="00863BA0">
      <w:pPr>
        <w:ind w:firstLine="709"/>
        <w:jc w:val="both"/>
      </w:pPr>
      <w:r>
        <w:t xml:space="preserve">54) </w:t>
      </w:r>
      <w:r w:rsidRPr="007151D8">
        <w:rPr>
          <w:b/>
        </w:rPr>
        <w:t>усадебный жилой дом</w:t>
      </w:r>
      <w:r w:rsidRPr="007151D8">
        <w:t xml:space="preserve"> – одноквартирный дом с приусадебным участком, постройками для личного подсобного хозяйства.</w:t>
      </w:r>
    </w:p>
    <w:p w:rsidR="00863BA0" w:rsidRPr="007151D8" w:rsidRDefault="00863BA0" w:rsidP="00863BA0">
      <w:pPr>
        <w:ind w:firstLine="709"/>
        <w:jc w:val="both"/>
      </w:pPr>
      <w:r w:rsidRPr="007151D8">
        <w:rPr>
          <w:bCs/>
        </w:rPr>
        <w:t xml:space="preserve">55) </w:t>
      </w:r>
      <w:r w:rsidRPr="007151D8">
        <w:rPr>
          <w:b/>
          <w:bCs/>
        </w:rPr>
        <w:t>условно разрешенные виды использования объектов недвижимости (далее – условно разрешенное использование)</w:t>
      </w:r>
      <w:r w:rsidRPr="00982BAB">
        <w:rPr>
          <w:bCs/>
        </w:rPr>
        <w:t xml:space="preserve"> </w:t>
      </w:r>
      <w:r w:rsidRPr="007151D8">
        <w:t>– рекомендуемые при выполнении определенных условий и включенные в градостроительный регламент определенной территориальной зоны виды использования объектов недв</w:t>
      </w:r>
      <w:r w:rsidRPr="007151D8">
        <w:t>и</w:t>
      </w:r>
      <w:r w:rsidRPr="007151D8">
        <w:t>жимости;</w:t>
      </w:r>
    </w:p>
    <w:p w:rsidR="00863BA0" w:rsidRPr="007151D8" w:rsidRDefault="00863BA0" w:rsidP="00863BA0">
      <w:pPr>
        <w:ind w:firstLine="709"/>
        <w:jc w:val="both"/>
        <w:rPr>
          <w:b/>
        </w:rPr>
      </w:pPr>
      <w:r>
        <w:rPr>
          <w:bCs/>
        </w:rPr>
        <w:t xml:space="preserve">56) </w:t>
      </w:r>
      <w:r w:rsidRPr="007151D8">
        <w:rPr>
          <w:b/>
          <w:bCs/>
        </w:rPr>
        <w:t>ширина земельного участка</w:t>
      </w:r>
      <w:r w:rsidRPr="007151D8">
        <w:t xml:space="preserve"> - расстояние между боковыми сторонами земельного участка, и</w:t>
      </w:r>
      <w:r w:rsidRPr="007151D8">
        <w:t>з</w:t>
      </w:r>
      <w:r w:rsidRPr="007151D8">
        <w:t>меренное посередине между лицевой и задней границами участка.</w:t>
      </w:r>
    </w:p>
    <w:p w:rsidR="00863BA0" w:rsidRDefault="00863BA0" w:rsidP="00863BA0">
      <w:pPr>
        <w:ind w:firstLine="709"/>
        <w:jc w:val="both"/>
      </w:pPr>
    </w:p>
    <w:p w:rsidR="00863BA0" w:rsidRDefault="00863BA0" w:rsidP="00863BA0">
      <w:pPr>
        <w:ind w:firstLine="709"/>
        <w:jc w:val="both"/>
      </w:pPr>
    </w:p>
    <w:p w:rsidR="00863BA0" w:rsidRPr="007151D8" w:rsidRDefault="00863BA0" w:rsidP="00863BA0">
      <w:pPr>
        <w:ind w:firstLine="709"/>
        <w:jc w:val="both"/>
      </w:pPr>
    </w:p>
    <w:p w:rsidR="00863BA0" w:rsidRPr="00B84726" w:rsidRDefault="00863BA0" w:rsidP="00863BA0">
      <w:pPr>
        <w:ind w:firstLine="709"/>
        <w:jc w:val="both"/>
        <w:outlineLvl w:val="1"/>
        <w:rPr>
          <w:b/>
        </w:rPr>
      </w:pPr>
      <w:bookmarkStart w:id="4" w:name="_Toc380592211"/>
      <w:bookmarkStart w:id="5" w:name="_Toc380654959"/>
      <w:r>
        <w:rPr>
          <w:b/>
        </w:rPr>
        <w:lastRenderedPageBreak/>
        <w:t>Статья 2</w:t>
      </w:r>
      <w:r w:rsidRPr="00B84726">
        <w:rPr>
          <w:b/>
        </w:rPr>
        <w:t xml:space="preserve">  Органы местного самоуправления, органы администрации сумона и органы, со</w:t>
      </w:r>
      <w:r w:rsidRPr="00B84726">
        <w:rPr>
          <w:b/>
        </w:rPr>
        <w:t>з</w:t>
      </w:r>
      <w:r w:rsidRPr="00B84726">
        <w:rPr>
          <w:b/>
        </w:rPr>
        <w:t xml:space="preserve">даваемые Главой сумона, осуществляющие полномочия в области землепользования и застройки на территории с. </w:t>
      </w:r>
      <w:r w:rsidRPr="00973B70">
        <w:rPr>
          <w:b/>
        </w:rPr>
        <w:t>Ак-Дуруг</w:t>
      </w:r>
      <w:bookmarkEnd w:id="4"/>
      <w:bookmarkEnd w:id="5"/>
    </w:p>
    <w:p w:rsidR="00863BA0" w:rsidRPr="00B84726" w:rsidRDefault="00863BA0" w:rsidP="00863BA0">
      <w:pPr>
        <w:ind w:firstLine="709"/>
        <w:jc w:val="both"/>
      </w:pPr>
      <w:r w:rsidRPr="00B84726">
        <w:t>1. Органами местного самоуправления, органами администрации сумона, а также органами, созд</w:t>
      </w:r>
      <w:r w:rsidRPr="00B84726">
        <w:t>а</w:t>
      </w:r>
      <w:r w:rsidRPr="00B84726">
        <w:t xml:space="preserve">ваемыми </w:t>
      </w:r>
      <w:r>
        <w:t>Председателем администрации</w:t>
      </w:r>
      <w:r w:rsidRPr="00B84726">
        <w:t xml:space="preserve"> сумона, осуществляющими полномочия в области землепольз</w:t>
      </w:r>
      <w:r w:rsidRPr="00B84726">
        <w:t>о</w:t>
      </w:r>
      <w:r w:rsidRPr="00B84726">
        <w:t xml:space="preserve">вания и застройки на территории с. </w:t>
      </w:r>
      <w:r>
        <w:t>Ак-Дуруг</w:t>
      </w:r>
      <w:r w:rsidRPr="00B84726">
        <w:t>, являются:</w:t>
      </w:r>
    </w:p>
    <w:p w:rsidR="00863BA0" w:rsidRPr="00B84726" w:rsidRDefault="00863BA0" w:rsidP="00863BA0">
      <w:pPr>
        <w:ind w:firstLine="708"/>
        <w:jc w:val="both"/>
      </w:pPr>
      <w:r w:rsidRPr="00B84726">
        <w:t xml:space="preserve">1) Хурал представителей </w:t>
      </w:r>
      <w:r w:rsidRPr="00C5506C">
        <w:t>сельского поселения сумон</w:t>
      </w:r>
      <w:r>
        <w:t>а</w:t>
      </w:r>
      <w:r w:rsidRPr="00C5506C">
        <w:t xml:space="preserve"> </w:t>
      </w:r>
      <w:r>
        <w:t>Ак-Дуругский</w:t>
      </w:r>
      <w:r w:rsidRPr="00B84726">
        <w:t xml:space="preserve"> (далее - Хурал представит</w:t>
      </w:r>
      <w:r w:rsidRPr="00B84726">
        <w:t>е</w:t>
      </w:r>
      <w:r w:rsidRPr="00B84726">
        <w:t>лей);</w:t>
      </w:r>
    </w:p>
    <w:p w:rsidR="00863BA0" w:rsidRPr="00B84726" w:rsidRDefault="00863BA0" w:rsidP="00863BA0">
      <w:pPr>
        <w:ind w:firstLine="708"/>
        <w:jc w:val="both"/>
      </w:pPr>
      <w:r w:rsidRPr="00B84726">
        <w:t xml:space="preserve">2) </w:t>
      </w:r>
      <w:r>
        <w:t>Председатель администрации</w:t>
      </w:r>
      <w:r w:rsidRPr="00C5506C">
        <w:t xml:space="preserve"> сельского поселения</w:t>
      </w:r>
      <w:r>
        <w:t xml:space="preserve"> сумона</w:t>
      </w:r>
      <w:r w:rsidRPr="00B84726">
        <w:t xml:space="preserve"> </w:t>
      </w:r>
      <w:r>
        <w:t>Ак-Дуругский</w:t>
      </w:r>
      <w:r w:rsidRPr="00B84726">
        <w:t xml:space="preserve"> (далее – </w:t>
      </w:r>
      <w:r>
        <w:t>Председатель администрации</w:t>
      </w:r>
      <w:r w:rsidRPr="00B84726">
        <w:t xml:space="preserve"> сумона);</w:t>
      </w:r>
    </w:p>
    <w:p w:rsidR="00863BA0" w:rsidRPr="00B84726" w:rsidRDefault="00863BA0" w:rsidP="00863BA0">
      <w:pPr>
        <w:ind w:firstLine="708"/>
        <w:jc w:val="both"/>
      </w:pPr>
      <w:r w:rsidRPr="00B84726">
        <w:t xml:space="preserve">3) Администрация </w:t>
      </w:r>
      <w:r w:rsidRPr="00C5506C">
        <w:t>сельского поселения сумон</w:t>
      </w:r>
      <w:r>
        <w:t>а Ак-Дуругский</w:t>
      </w:r>
      <w:r w:rsidRPr="00B84726">
        <w:t xml:space="preserve"> (далее – администрация сумона);</w:t>
      </w:r>
    </w:p>
    <w:p w:rsidR="00863BA0" w:rsidRPr="00B84726" w:rsidRDefault="00863BA0" w:rsidP="00863BA0">
      <w:pPr>
        <w:ind w:firstLine="708"/>
        <w:jc w:val="both"/>
      </w:pPr>
      <w:r w:rsidRPr="00B84726">
        <w:t xml:space="preserve">4) Комиссия по подготовке проекта правил землепользования и застройки села </w:t>
      </w:r>
      <w:r>
        <w:t xml:space="preserve">Ак-Дуруг </w:t>
      </w:r>
      <w:r w:rsidRPr="00B84726">
        <w:t>(далее – комиссия).</w:t>
      </w:r>
    </w:p>
    <w:p w:rsidR="00863BA0" w:rsidRPr="00B84726" w:rsidRDefault="00863BA0" w:rsidP="00863BA0">
      <w:pPr>
        <w:ind w:firstLine="708"/>
        <w:jc w:val="both"/>
      </w:pPr>
      <w:r w:rsidRPr="00B84726">
        <w:t>В администрации сельского поселения могут создаваться совещательные органы для решения в</w:t>
      </w:r>
      <w:r w:rsidRPr="00B84726">
        <w:t>о</w:t>
      </w:r>
      <w:r w:rsidRPr="00B84726">
        <w:t>просов, касающихся землепользования и застройки территории села.</w:t>
      </w:r>
    </w:p>
    <w:p w:rsidR="00863BA0" w:rsidRPr="00B84726" w:rsidRDefault="00863BA0" w:rsidP="00863BA0">
      <w:pPr>
        <w:ind w:firstLine="708"/>
        <w:jc w:val="both"/>
      </w:pPr>
      <w:r w:rsidRPr="00B84726">
        <w:t>2. Хурал представителей осуществляет следующие полномочия в области землепользования и з</w:t>
      </w:r>
      <w:r w:rsidRPr="00B84726">
        <w:t>а</w:t>
      </w:r>
      <w:r w:rsidRPr="00B84726">
        <w:t>стройки:</w:t>
      </w:r>
    </w:p>
    <w:p w:rsidR="00863BA0" w:rsidRPr="00B84726" w:rsidRDefault="00863BA0" w:rsidP="00863BA0">
      <w:pPr>
        <w:ind w:firstLine="708"/>
        <w:jc w:val="both"/>
      </w:pPr>
      <w:r w:rsidRPr="00B84726">
        <w:t xml:space="preserve">1) утверждает правила землепользования и застройки села </w:t>
      </w:r>
      <w:r>
        <w:t>Ак-Дуруг</w:t>
      </w:r>
      <w:r w:rsidRPr="00B84726">
        <w:t xml:space="preserve"> и вносит изменения в Прав</w:t>
      </w:r>
      <w:r w:rsidRPr="00B84726">
        <w:t>и</w:t>
      </w:r>
      <w:r w:rsidRPr="00B84726">
        <w:t>ла;</w:t>
      </w:r>
    </w:p>
    <w:p w:rsidR="00863BA0" w:rsidRPr="00B84726" w:rsidRDefault="00863BA0" w:rsidP="00863BA0">
      <w:pPr>
        <w:ind w:firstLine="708"/>
        <w:jc w:val="both"/>
      </w:pPr>
      <w:r w:rsidRPr="00B84726">
        <w:t>2) осуществляет иные полномочия, предусмотренные законодательством, Уставом сельского пос</w:t>
      </w:r>
      <w:r w:rsidRPr="00B84726">
        <w:t>е</w:t>
      </w:r>
      <w:r w:rsidRPr="00B84726">
        <w:t>ления, настоящими Правилами, иными правовыми актами сельского поселения.</w:t>
      </w:r>
    </w:p>
    <w:p w:rsidR="00863BA0" w:rsidRPr="00B84726" w:rsidRDefault="00863BA0" w:rsidP="00863BA0">
      <w:pPr>
        <w:ind w:firstLine="708"/>
        <w:jc w:val="both"/>
      </w:pPr>
      <w:r w:rsidRPr="00B84726">
        <w:t xml:space="preserve">3. </w:t>
      </w:r>
      <w:r>
        <w:t>Председатель администрации</w:t>
      </w:r>
      <w:r w:rsidRPr="00B84726">
        <w:t xml:space="preserve"> сумона осуществляет следующие полномочия в области земл</w:t>
      </w:r>
      <w:r w:rsidRPr="00B84726">
        <w:t>е</w:t>
      </w:r>
      <w:r w:rsidRPr="00B84726">
        <w:t>пользования и застройки:</w:t>
      </w:r>
    </w:p>
    <w:p w:rsidR="00863BA0" w:rsidRPr="00B84726" w:rsidRDefault="00863BA0" w:rsidP="00863BA0">
      <w:pPr>
        <w:ind w:firstLine="708"/>
        <w:jc w:val="both"/>
      </w:pPr>
      <w:r w:rsidRPr="00B84726">
        <w:t xml:space="preserve">1) принимает решение о подготовке проекта правил землепользования и застройки села </w:t>
      </w:r>
      <w:r>
        <w:t>Ак-Дуруг</w:t>
      </w:r>
      <w:r w:rsidRPr="00B84726">
        <w:t>, решение о подготовке проекта о внесении изменений в Правила;</w:t>
      </w:r>
    </w:p>
    <w:p w:rsidR="00863BA0" w:rsidRPr="00B84726" w:rsidRDefault="00863BA0" w:rsidP="00863BA0">
      <w:pPr>
        <w:ind w:firstLine="708"/>
        <w:jc w:val="both"/>
      </w:pPr>
      <w:r w:rsidRPr="00B84726">
        <w:t>2) принимает решение о подготовке документации по планировке территории;</w:t>
      </w:r>
    </w:p>
    <w:p w:rsidR="00863BA0" w:rsidRPr="00B84726" w:rsidRDefault="00863BA0" w:rsidP="00863BA0">
      <w:pPr>
        <w:tabs>
          <w:tab w:val="left" w:pos="-2278"/>
        </w:tabs>
        <w:jc w:val="both"/>
      </w:pPr>
      <w:r w:rsidRPr="00B84726">
        <w:tab/>
      </w:r>
      <w:r w:rsidRPr="00AE01AE">
        <w:t xml:space="preserve">3) утверждает подготовленную на основании Генерального плана села </w:t>
      </w:r>
      <w:r>
        <w:t>Ак-Дуруг</w:t>
      </w:r>
      <w:r w:rsidRPr="00AE01AE">
        <w:t xml:space="preserve"> документацию по план</w:t>
      </w:r>
      <w:r w:rsidRPr="00AE01AE">
        <w:t>и</w:t>
      </w:r>
      <w:r w:rsidRPr="00AE01AE">
        <w:t>ровке территории, за исключением случаев, предусмотренных действующим законодательством;</w:t>
      </w:r>
    </w:p>
    <w:p w:rsidR="00863BA0" w:rsidRPr="00B84726" w:rsidRDefault="00863BA0" w:rsidP="00863BA0">
      <w:pPr>
        <w:ind w:firstLine="708"/>
        <w:jc w:val="both"/>
      </w:pPr>
      <w:r w:rsidRPr="00B84726">
        <w:t>4)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w:t>
      </w:r>
      <w:r w:rsidRPr="00B84726">
        <w:t>з</w:t>
      </w:r>
      <w:r w:rsidRPr="00B84726">
        <w:t>решения;</w:t>
      </w:r>
    </w:p>
    <w:p w:rsidR="00863BA0" w:rsidRPr="00B84726" w:rsidRDefault="00863BA0" w:rsidP="00863BA0">
      <w:pPr>
        <w:ind w:firstLine="708"/>
        <w:jc w:val="both"/>
      </w:pPr>
      <w:r w:rsidRPr="00B84726">
        <w:t>5)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w:t>
      </w:r>
      <w:r>
        <w:t>едо</w:t>
      </w:r>
      <w:r>
        <w:t>с</w:t>
      </w:r>
      <w:r>
        <w:t>тавлении такого разрешения;</w:t>
      </w:r>
    </w:p>
    <w:p w:rsidR="00863BA0" w:rsidRPr="00B84726" w:rsidRDefault="00863BA0" w:rsidP="00863BA0">
      <w:pPr>
        <w:ind w:firstLine="708"/>
        <w:jc w:val="both"/>
      </w:pPr>
      <w:r w:rsidRPr="00B84726">
        <w:t>6) принимает правовые акты во исполнение настоящих Правил;</w:t>
      </w:r>
    </w:p>
    <w:p w:rsidR="00863BA0" w:rsidRPr="00B84726" w:rsidRDefault="00863BA0" w:rsidP="00863BA0">
      <w:pPr>
        <w:ind w:firstLine="708"/>
        <w:jc w:val="both"/>
      </w:pPr>
      <w:r w:rsidRPr="00B84726">
        <w:t xml:space="preserve">7) утверждает, местные нормативы градостроительного проектирования села </w:t>
      </w:r>
      <w:r>
        <w:t>Ак-Дуруг</w:t>
      </w:r>
      <w:r w:rsidRPr="00B84726">
        <w:t>;</w:t>
      </w:r>
    </w:p>
    <w:p w:rsidR="00863BA0" w:rsidRPr="00B84726" w:rsidRDefault="00863BA0" w:rsidP="00863BA0">
      <w:pPr>
        <w:ind w:firstLine="708"/>
        <w:jc w:val="both"/>
      </w:pPr>
      <w:r w:rsidRPr="00B84726">
        <w:t>8) утверждает состав и порядок деятельности комиссии;</w:t>
      </w:r>
    </w:p>
    <w:p w:rsidR="00863BA0" w:rsidRPr="00B84726" w:rsidRDefault="00863BA0" w:rsidP="00863BA0">
      <w:pPr>
        <w:ind w:firstLine="708"/>
        <w:jc w:val="both"/>
      </w:pPr>
      <w:r w:rsidRPr="00B84726">
        <w:t>9) в случаях, предусмотренных законодательством, Уставом сельского поселения, настоящими Правилами, иными правовыми актами сельского поселения, проводит публичные слушания по вопросам землепользования и застройки;</w:t>
      </w:r>
    </w:p>
    <w:p w:rsidR="00863BA0" w:rsidRPr="003F38ED" w:rsidRDefault="00863BA0" w:rsidP="00863BA0">
      <w:pPr>
        <w:ind w:firstLine="708"/>
        <w:jc w:val="both"/>
      </w:pPr>
      <w:r w:rsidRPr="003F38ED">
        <w:t>10) осуществляет иные полномочия, предусмотренные действующим законодательством, Уставом сельского поселения, настоящими Правилами, иными правовыми актами сельского поселения.</w:t>
      </w:r>
    </w:p>
    <w:p w:rsidR="00863BA0" w:rsidRPr="003F38ED" w:rsidRDefault="00863BA0" w:rsidP="00863BA0">
      <w:pPr>
        <w:ind w:firstLine="708"/>
        <w:jc w:val="both"/>
      </w:pPr>
      <w:r w:rsidRPr="003F38ED">
        <w:t>4. Администрация сумона осуществляет следующие полномочия в области землепользования и з</w:t>
      </w:r>
      <w:r w:rsidRPr="003F38ED">
        <w:t>а</w:t>
      </w:r>
      <w:r w:rsidRPr="003F38ED">
        <w:t>стройки:</w:t>
      </w:r>
    </w:p>
    <w:p w:rsidR="00863BA0" w:rsidRPr="003F38ED" w:rsidRDefault="00863BA0" w:rsidP="00863BA0">
      <w:pPr>
        <w:ind w:firstLine="708"/>
        <w:jc w:val="both"/>
      </w:pPr>
      <w:r w:rsidRPr="003F38ED">
        <w:t>1) координирует деятельность органов местного самоуправления по вопросам землепользования и застройки;</w:t>
      </w:r>
    </w:p>
    <w:p w:rsidR="00863BA0" w:rsidRPr="003F38ED" w:rsidRDefault="00863BA0" w:rsidP="00863BA0">
      <w:pPr>
        <w:ind w:firstLine="708"/>
        <w:jc w:val="both"/>
      </w:pPr>
      <w:r w:rsidRPr="003F38ED">
        <w:t>2) осуществляет иные полномочия, предусмотренные действующим законодательством, Уставом сельского поселения, настоящими Правилами, иными правовыми актами.</w:t>
      </w:r>
    </w:p>
    <w:p w:rsidR="00863BA0" w:rsidRPr="003F38ED" w:rsidRDefault="00863BA0" w:rsidP="00863BA0">
      <w:pPr>
        <w:ind w:firstLine="708"/>
        <w:jc w:val="both"/>
      </w:pPr>
      <w:r w:rsidRPr="003F38ED">
        <w:t>3) обеспечивает подготовку и реализацию документации по планировке территории, разрабат</w:t>
      </w:r>
      <w:r w:rsidRPr="003F38ED">
        <w:t>ы</w:t>
      </w:r>
      <w:r w:rsidRPr="003F38ED">
        <w:t>ваемой на основании решений органов местного самоуправления;</w:t>
      </w:r>
    </w:p>
    <w:p w:rsidR="00863BA0" w:rsidRPr="003F38ED" w:rsidRDefault="00863BA0" w:rsidP="00863BA0">
      <w:pPr>
        <w:ind w:firstLine="708"/>
        <w:jc w:val="both"/>
      </w:pPr>
      <w:r w:rsidRPr="003F38ED">
        <w:t>4) осуществляет иные полномочия, предусмотренные дейс</w:t>
      </w:r>
      <w:r>
        <w:t xml:space="preserve">твующим </w:t>
      </w:r>
      <w:r w:rsidRPr="003F38ED">
        <w:t>законодательством, Уставом сельского поселения, настоящими Правилами, иными правовыми актами.</w:t>
      </w:r>
    </w:p>
    <w:p w:rsidR="00863BA0" w:rsidRPr="003F38ED" w:rsidRDefault="00863BA0" w:rsidP="00863BA0">
      <w:pPr>
        <w:pStyle w:val="ConsPlusNormal"/>
        <w:ind w:firstLine="708"/>
        <w:jc w:val="both"/>
        <w:rPr>
          <w:rFonts w:ascii="Arial Narrow" w:hAnsi="Arial Narrow"/>
        </w:rPr>
      </w:pPr>
      <w:r w:rsidRPr="003F38ED">
        <w:rPr>
          <w:rFonts w:ascii="Arial Narrow" w:hAnsi="Arial Narrow"/>
        </w:rPr>
        <w:lastRenderedPageBreak/>
        <w:t>5. Орган архитектуры и градостроительства осуществляет следующие полномочия в области землепользования и з</w:t>
      </w:r>
      <w:r w:rsidRPr="003F38ED">
        <w:rPr>
          <w:rFonts w:ascii="Arial Narrow" w:hAnsi="Arial Narrow"/>
        </w:rPr>
        <w:t>а</w:t>
      </w:r>
      <w:r w:rsidRPr="003F38ED">
        <w:rPr>
          <w:rFonts w:ascii="Arial Narrow" w:hAnsi="Arial Narrow"/>
        </w:rPr>
        <w:t>стройки:</w:t>
      </w:r>
    </w:p>
    <w:p w:rsidR="00863BA0" w:rsidRPr="003F38ED" w:rsidRDefault="00863BA0" w:rsidP="00863BA0">
      <w:pPr>
        <w:ind w:firstLine="708"/>
        <w:jc w:val="both"/>
      </w:pPr>
      <w:r w:rsidRPr="003F38ED">
        <w:t>1) обеспечивает подготовку и реализацию документации по планировке территории, разрабат</w:t>
      </w:r>
      <w:r w:rsidRPr="003F38ED">
        <w:t>ы</w:t>
      </w:r>
      <w:r w:rsidRPr="003F38ED">
        <w:t>ваемой на основании решений органов местного самоуправления;</w:t>
      </w:r>
    </w:p>
    <w:p w:rsidR="00863BA0" w:rsidRPr="003F38ED" w:rsidRDefault="00863BA0" w:rsidP="00863BA0">
      <w:pPr>
        <w:ind w:firstLine="708"/>
        <w:jc w:val="both"/>
      </w:pPr>
      <w:r w:rsidRPr="003F38ED">
        <w:t>2) ведет информационную систему обеспечения градостроительной деятельности, осуществляемой на территории села;</w:t>
      </w:r>
    </w:p>
    <w:p w:rsidR="00863BA0" w:rsidRPr="003F38ED" w:rsidRDefault="00863BA0" w:rsidP="00863BA0">
      <w:pPr>
        <w:ind w:firstLine="708"/>
        <w:jc w:val="both"/>
      </w:pPr>
      <w:r w:rsidRPr="003F38ED">
        <w:t xml:space="preserve">3) осуществляет иные полномочия, </w:t>
      </w:r>
      <w:r>
        <w:t xml:space="preserve">предусмотренные действующим </w:t>
      </w:r>
      <w:r w:rsidRPr="003F38ED">
        <w:t>законодательством, Уставом сельского поселения, настоящими Правилами, иными правовыми актами сельского поселения.</w:t>
      </w:r>
    </w:p>
    <w:p w:rsidR="00863BA0" w:rsidRPr="003F38ED" w:rsidRDefault="00863BA0" w:rsidP="00863BA0">
      <w:pPr>
        <w:ind w:firstLine="708"/>
        <w:jc w:val="both"/>
      </w:pPr>
      <w:r w:rsidRPr="003F38ED">
        <w:t>6. Комиссия осуществляет следующие полномочия в области землепользования и застройки:</w:t>
      </w:r>
    </w:p>
    <w:p w:rsidR="00863BA0" w:rsidRPr="003F38ED" w:rsidRDefault="00863BA0" w:rsidP="00863BA0">
      <w:pPr>
        <w:ind w:firstLine="708"/>
        <w:jc w:val="both"/>
      </w:pPr>
      <w:r w:rsidRPr="003F38ED">
        <w:t xml:space="preserve">1) осуществляет разработку проекта Правил землепользования и застройки села </w:t>
      </w:r>
      <w:r>
        <w:t>Ак-Дуруг</w:t>
      </w:r>
      <w:r w:rsidRPr="003F38ED">
        <w:t>, проекта о внесении в них изменений;</w:t>
      </w:r>
    </w:p>
    <w:p w:rsidR="00863BA0" w:rsidRPr="003F38ED" w:rsidRDefault="00863BA0" w:rsidP="00863BA0">
      <w:pPr>
        <w:ind w:firstLine="708"/>
        <w:jc w:val="both"/>
      </w:pPr>
      <w:r w:rsidRPr="003F38ED">
        <w:t xml:space="preserve">2) проводит публичные слушания по проекту Правил землепользования и застройки села </w:t>
      </w:r>
      <w:r>
        <w:t>Ак-Дуруг</w:t>
      </w:r>
      <w:r w:rsidRPr="003F38ED">
        <w:t>, проекту о внесении изменений в Правила, по вопросам о предоставлении разрешения на условно разр</w:t>
      </w:r>
      <w:r w:rsidRPr="003F38ED">
        <w:t>е</w:t>
      </w:r>
      <w:r w:rsidRPr="003F38ED">
        <w:t>шенный вид использования земельного участка или объекта капитального строительства и о предоставл</w:t>
      </w:r>
      <w:r w:rsidRPr="003F38ED">
        <w:t>е</w:t>
      </w:r>
      <w:r w:rsidRPr="003F38ED">
        <w:t>нии разрешения на отклонение от предельных параметров разрешенного строительства, реконструкции объектов капитального строительства;</w:t>
      </w:r>
    </w:p>
    <w:p w:rsidR="00863BA0" w:rsidRPr="003F38ED" w:rsidRDefault="00863BA0" w:rsidP="00863BA0">
      <w:pPr>
        <w:ind w:firstLine="709"/>
        <w:jc w:val="both"/>
      </w:pPr>
      <w:r w:rsidRPr="003F38ED">
        <w:t>3) рассматривает вопросы, связанные с предоставлением разрешения на условно разрешенный вид использования земельного участка или объекта капитального строительства и разрешения на отклон</w:t>
      </w:r>
      <w:r w:rsidRPr="003F38ED">
        <w:t>е</w:t>
      </w:r>
      <w:r w:rsidRPr="003F38ED">
        <w:t>ние от предельных параметров разрешенного строительства, реконструкции объектов капитального стро</w:t>
      </w:r>
      <w:r w:rsidRPr="003F38ED">
        <w:t>и</w:t>
      </w:r>
      <w:r w:rsidRPr="003F38ED">
        <w:t>тельства;</w:t>
      </w:r>
    </w:p>
    <w:p w:rsidR="00863BA0" w:rsidRPr="00B84726" w:rsidRDefault="00863BA0" w:rsidP="00863BA0">
      <w:pPr>
        <w:ind w:firstLine="708"/>
        <w:jc w:val="both"/>
      </w:pPr>
      <w:r w:rsidRPr="003F38ED">
        <w:t>4) осуществляет иные полномочия, предусмотренные действующим законодательством, Уставом сельского поселения, настоящими Правилами, иными правовыми актами сельского поселения.</w:t>
      </w:r>
    </w:p>
    <w:p w:rsidR="00863BA0" w:rsidRPr="007151D8" w:rsidRDefault="00863BA0" w:rsidP="00863BA0">
      <w:pPr>
        <w:ind w:firstLine="709"/>
        <w:jc w:val="both"/>
      </w:pPr>
    </w:p>
    <w:p w:rsidR="00863BA0" w:rsidRPr="007151D8" w:rsidRDefault="00863BA0" w:rsidP="00863BA0">
      <w:pPr>
        <w:ind w:firstLine="709"/>
        <w:jc w:val="both"/>
        <w:outlineLvl w:val="1"/>
        <w:rPr>
          <w:b/>
        </w:rPr>
      </w:pPr>
      <w:bookmarkStart w:id="6" w:name="_Toc380592212"/>
      <w:bookmarkStart w:id="7" w:name="_Toc380654960"/>
      <w:r w:rsidRPr="007151D8">
        <w:rPr>
          <w:b/>
        </w:rPr>
        <w:t>Статья 3  Участие граждан, их объединений, юридических лиц в обсуждении и принятии р</w:t>
      </w:r>
      <w:r w:rsidRPr="007151D8">
        <w:rPr>
          <w:b/>
        </w:rPr>
        <w:t>е</w:t>
      </w:r>
      <w:r>
        <w:rPr>
          <w:b/>
        </w:rPr>
        <w:t xml:space="preserve">шений в </w:t>
      </w:r>
      <w:r w:rsidRPr="007151D8">
        <w:rPr>
          <w:b/>
        </w:rPr>
        <w:t>области землепользования и застройки</w:t>
      </w:r>
      <w:bookmarkEnd w:id="6"/>
      <w:bookmarkEnd w:id="7"/>
    </w:p>
    <w:p w:rsidR="00863BA0" w:rsidRPr="00B84726" w:rsidRDefault="00863BA0" w:rsidP="00863BA0">
      <w:pPr>
        <w:ind w:firstLine="709"/>
        <w:jc w:val="both"/>
      </w:pPr>
      <w:r w:rsidRPr="00B84726">
        <w:t>1. Граждане, их объединения, юридические лица имеют право на достоверную, полную и своевр</w:t>
      </w:r>
      <w:r w:rsidRPr="00B84726">
        <w:t>е</w:t>
      </w:r>
      <w:r w:rsidRPr="00B84726">
        <w:t>менную информацию о землепользовании и застройке на территории, за исключением информации, отн</w:t>
      </w:r>
      <w:r w:rsidRPr="00B84726">
        <w:t>е</w:t>
      </w:r>
      <w:r w:rsidRPr="00B84726">
        <w:t>сенной в соответствии с законодательством к категории информации ограниченного доступа.</w:t>
      </w:r>
    </w:p>
    <w:p w:rsidR="00863BA0" w:rsidRPr="00B84726" w:rsidRDefault="00863BA0" w:rsidP="00863BA0">
      <w:pPr>
        <w:ind w:firstLine="708"/>
        <w:jc w:val="both"/>
      </w:pPr>
      <w:r w:rsidRPr="00B84726">
        <w:t>Информирование граждан, их объединений, юридических лиц по вопросам, связанным с земл</w:t>
      </w:r>
      <w:r w:rsidRPr="00B84726">
        <w:t>е</w:t>
      </w:r>
      <w:r w:rsidRPr="00B84726">
        <w:t>пользованием и застройкой на территории села, осуществляется органами самоуправления через средства массовой информации, посредством проведения публичных слушаний, а также в иных фор</w:t>
      </w:r>
      <w:r>
        <w:t xml:space="preserve">мах, в порядке, установленном </w:t>
      </w:r>
      <w:r w:rsidRPr="00B84726">
        <w:t>действующим законодательством.</w:t>
      </w:r>
    </w:p>
    <w:p w:rsidR="00863BA0" w:rsidRPr="00B84726" w:rsidRDefault="00863BA0" w:rsidP="00863BA0">
      <w:pPr>
        <w:ind w:firstLine="708"/>
        <w:jc w:val="both"/>
      </w:pPr>
      <w:r w:rsidRPr="00B84726">
        <w:t>2. Граждане, их объединения и юридические лица до утверждения документации по планировке территории имеют право вносить и обсуждать предложения, участвовать в подготовке решений по вопр</w:t>
      </w:r>
      <w:r w:rsidRPr="00B84726">
        <w:t>о</w:t>
      </w:r>
      <w:r w:rsidRPr="00B84726">
        <w:t xml:space="preserve">сам землепользования и застройки на территории села </w:t>
      </w:r>
      <w:r>
        <w:t>Ак-Дуруг</w:t>
      </w:r>
      <w:r w:rsidRPr="00B84726">
        <w:t xml:space="preserve"> в случаях и порядке, предусмотренных</w:t>
      </w:r>
      <w:r w:rsidRPr="0042270D">
        <w:rPr>
          <w:color w:val="1F497D"/>
        </w:rPr>
        <w:t xml:space="preserve"> </w:t>
      </w:r>
      <w:r w:rsidRPr="00B84726">
        <w:t>действующим законодательством, Уставом, настоящими Правилами, иными правовыми актами сельского поселения.</w:t>
      </w:r>
    </w:p>
    <w:p w:rsidR="00863BA0" w:rsidRPr="00B84726" w:rsidRDefault="00863BA0" w:rsidP="00863BA0">
      <w:pPr>
        <w:ind w:firstLine="708"/>
        <w:jc w:val="both"/>
      </w:pPr>
      <w:r w:rsidRPr="00B84726">
        <w:t>3. Порядок организации и проведения публичных слушаний по вопросам, связанным с землепол</w:t>
      </w:r>
      <w:r w:rsidRPr="00B84726">
        <w:t>ь</w:t>
      </w:r>
      <w:r w:rsidRPr="00B84726">
        <w:t>зованием и застройкой, определяется решением Хурала представителей.</w:t>
      </w:r>
    </w:p>
    <w:p w:rsidR="00863BA0" w:rsidRPr="007151D8" w:rsidRDefault="00863BA0" w:rsidP="00863BA0">
      <w:pPr>
        <w:ind w:firstLine="709"/>
        <w:jc w:val="both"/>
        <w:rPr>
          <w:b/>
        </w:rPr>
      </w:pPr>
    </w:p>
    <w:p w:rsidR="00863BA0" w:rsidRPr="007151D8" w:rsidRDefault="00863BA0" w:rsidP="00863BA0">
      <w:pPr>
        <w:ind w:firstLine="709"/>
        <w:jc w:val="both"/>
        <w:outlineLvl w:val="1"/>
        <w:rPr>
          <w:b/>
        </w:rPr>
      </w:pPr>
      <w:bookmarkStart w:id="8" w:name="_Toc380592213"/>
      <w:bookmarkStart w:id="9" w:name="_Toc380654961"/>
      <w:r w:rsidRPr="007151D8">
        <w:rPr>
          <w:b/>
        </w:rPr>
        <w:t>Статья 4  Порядок установления границ территориальных зон, зон с особыми условиями использования территорий</w:t>
      </w:r>
      <w:bookmarkEnd w:id="8"/>
      <w:bookmarkEnd w:id="9"/>
    </w:p>
    <w:p w:rsidR="00863BA0" w:rsidRPr="00A71A37" w:rsidRDefault="00863BA0" w:rsidP="00863BA0">
      <w:pPr>
        <w:ind w:firstLine="709"/>
        <w:jc w:val="both"/>
      </w:pPr>
      <w:r w:rsidRPr="00A71A37">
        <w:t>1. Границы территориальных зон, зон с особыми условиями использования территорий устанавл</w:t>
      </w:r>
      <w:r w:rsidRPr="00A71A37">
        <w:t>и</w:t>
      </w:r>
      <w:r w:rsidRPr="00A71A37">
        <w:t xml:space="preserve">ваются (отображаются) на карте градостроительного зонирования территории села </w:t>
      </w:r>
      <w:r>
        <w:t>Ак-Дуруг;</w:t>
      </w:r>
    </w:p>
    <w:p w:rsidR="00863BA0" w:rsidRPr="00A71A37" w:rsidRDefault="00863BA0" w:rsidP="00863BA0">
      <w:pPr>
        <w:ind w:firstLine="709"/>
        <w:jc w:val="both"/>
      </w:pPr>
      <w:r w:rsidRPr="00A71A37">
        <w:t>Территориальные зоны устанавливаются в пределах гран</w:t>
      </w:r>
      <w:r>
        <w:t>иц села на всей его территории.</w:t>
      </w:r>
    </w:p>
    <w:p w:rsidR="00863BA0" w:rsidRPr="00A71A37" w:rsidRDefault="00863BA0" w:rsidP="00863BA0">
      <w:pPr>
        <w:ind w:firstLine="709"/>
        <w:jc w:val="both"/>
      </w:pPr>
      <w:r w:rsidRPr="00A71A37">
        <w:t>В пределах территориальных зон</w:t>
      </w:r>
      <w:r>
        <w:t xml:space="preserve"> могут устанавливаться подзоны.</w:t>
      </w:r>
    </w:p>
    <w:p w:rsidR="00863BA0" w:rsidRPr="00A71A37" w:rsidRDefault="00863BA0" w:rsidP="00863BA0">
      <w:pPr>
        <w:ind w:firstLine="709"/>
        <w:jc w:val="both"/>
      </w:pPr>
      <w:r w:rsidRPr="00A71A37">
        <w:t>3. Границы территориальных зон (подзон) должны отвечать требованию принадлежности каждого земельного участка только к одной территориальной зоне (подзоне). Формирование одного земельного участка из нескольких земельных участков, расположенных в различных территориальных зонах (подз</w:t>
      </w:r>
      <w:r w:rsidRPr="00A71A37">
        <w:t>о</w:t>
      </w:r>
      <w:r w:rsidRPr="00A71A37">
        <w:t>нах), не допускается. Территориальные зоны (подзоны), как правило, не устанавливаются применительно к одному земельному участку.</w:t>
      </w:r>
    </w:p>
    <w:p w:rsidR="00863BA0" w:rsidRPr="00A71A37" w:rsidRDefault="00863BA0" w:rsidP="00863BA0">
      <w:pPr>
        <w:ind w:firstLine="709"/>
        <w:jc w:val="both"/>
      </w:pPr>
      <w:r w:rsidRPr="00A71A37">
        <w:t>4. Границы территориальных зон (подзон) устанавливаются с учетом:</w:t>
      </w:r>
    </w:p>
    <w:p w:rsidR="00863BA0" w:rsidRPr="00A71A37" w:rsidRDefault="00863BA0" w:rsidP="00863BA0">
      <w:pPr>
        <w:ind w:firstLine="709"/>
        <w:jc w:val="both"/>
      </w:pPr>
      <w:r w:rsidRPr="00A71A37">
        <w:lastRenderedPageBreak/>
        <w:t>1) возможности сочетания в пределах одной территориальной зоны (подзоны) различных видов существующего и планируемого использования земельных участков;</w:t>
      </w:r>
    </w:p>
    <w:p w:rsidR="00863BA0" w:rsidRPr="00A71A37" w:rsidRDefault="00863BA0" w:rsidP="00863BA0">
      <w:pPr>
        <w:ind w:firstLine="709"/>
        <w:jc w:val="both"/>
      </w:pPr>
      <w:r w:rsidRPr="00AE01AE">
        <w:t>2) функциональных зон и параметров их планируемого развития, определенных Генеральным пл</w:t>
      </w:r>
      <w:r w:rsidRPr="00AE01AE">
        <w:t>а</w:t>
      </w:r>
      <w:r w:rsidRPr="00AE01AE">
        <w:t xml:space="preserve">ном села </w:t>
      </w:r>
      <w:r>
        <w:t>Ак-Дуруг</w:t>
      </w:r>
      <w:r w:rsidRPr="00AE01AE">
        <w:t>;</w:t>
      </w:r>
    </w:p>
    <w:p w:rsidR="00863BA0" w:rsidRPr="00A71A37" w:rsidRDefault="00863BA0" w:rsidP="00863BA0">
      <w:pPr>
        <w:ind w:firstLine="709"/>
        <w:jc w:val="both"/>
      </w:pPr>
      <w:r w:rsidRPr="00A71A37">
        <w:t>3) территориальных зон, определенных действующим законодательством;</w:t>
      </w:r>
    </w:p>
    <w:p w:rsidR="00863BA0" w:rsidRPr="00A71A37" w:rsidRDefault="00863BA0" w:rsidP="00863BA0">
      <w:pPr>
        <w:ind w:firstLine="709"/>
        <w:jc w:val="both"/>
      </w:pPr>
      <w:r w:rsidRPr="00A71A37">
        <w:t>4) сложившейся планировки территории и существующего землепользования;</w:t>
      </w:r>
    </w:p>
    <w:p w:rsidR="00863BA0" w:rsidRPr="00A71A37" w:rsidRDefault="00863BA0" w:rsidP="00863BA0">
      <w:pPr>
        <w:ind w:firstLine="709"/>
        <w:jc w:val="both"/>
      </w:pPr>
      <w:r w:rsidRPr="00A71A37">
        <w:t>5) планируемых изменений границ земель различных категорий в соответствии с документами те</w:t>
      </w:r>
      <w:r w:rsidRPr="00A71A37">
        <w:t>р</w:t>
      </w:r>
      <w:r w:rsidRPr="00A71A37">
        <w:t>риториального планирования и документацией по планировке территории;</w:t>
      </w:r>
    </w:p>
    <w:p w:rsidR="00863BA0" w:rsidRPr="00A71A37" w:rsidRDefault="00863BA0" w:rsidP="00863BA0">
      <w:pPr>
        <w:ind w:firstLine="709"/>
        <w:jc w:val="both"/>
      </w:pPr>
      <w:r w:rsidRPr="00A71A37">
        <w:t>6) предотвращения возможности причинения вреда объектам капитального строительства, расп</w:t>
      </w:r>
      <w:r w:rsidRPr="00A71A37">
        <w:t>о</w:t>
      </w:r>
      <w:r w:rsidRPr="00A71A37">
        <w:t>ложенным на смежных земельных участках.</w:t>
      </w:r>
    </w:p>
    <w:p w:rsidR="00863BA0" w:rsidRPr="00A71A37" w:rsidRDefault="00863BA0" w:rsidP="00863BA0">
      <w:pPr>
        <w:ind w:firstLine="709"/>
        <w:jc w:val="both"/>
      </w:pPr>
      <w:r w:rsidRPr="00A71A37">
        <w:t>5. Границы территориальных зон (подзон) могут устанавливаться по:</w:t>
      </w:r>
    </w:p>
    <w:p w:rsidR="00863BA0" w:rsidRPr="00A71A37" w:rsidRDefault="00863BA0" w:rsidP="00863BA0">
      <w:pPr>
        <w:ind w:firstLine="709"/>
        <w:jc w:val="both"/>
      </w:pPr>
      <w:r w:rsidRPr="00A71A37">
        <w:t>1) линиям магистралей, улиц, проездов, разделяющим транспортные потоки противоположных н</w:t>
      </w:r>
      <w:r w:rsidRPr="00A71A37">
        <w:t>а</w:t>
      </w:r>
      <w:r w:rsidRPr="00A71A37">
        <w:t>правлений;</w:t>
      </w:r>
    </w:p>
    <w:p w:rsidR="00863BA0" w:rsidRPr="00A71A37" w:rsidRDefault="00863BA0" w:rsidP="00863BA0">
      <w:pPr>
        <w:ind w:firstLine="709"/>
        <w:jc w:val="both"/>
      </w:pPr>
      <w:r w:rsidRPr="00A71A37">
        <w:t>2) красным линиям;</w:t>
      </w:r>
    </w:p>
    <w:p w:rsidR="00863BA0" w:rsidRPr="00A71A37" w:rsidRDefault="00863BA0" w:rsidP="00863BA0">
      <w:pPr>
        <w:ind w:firstLine="709"/>
        <w:jc w:val="both"/>
      </w:pPr>
      <w:r w:rsidRPr="00A71A37">
        <w:t>3) границам земельных участков;</w:t>
      </w:r>
    </w:p>
    <w:p w:rsidR="00863BA0" w:rsidRPr="00A71A37" w:rsidRDefault="00863BA0" w:rsidP="00863BA0">
      <w:pPr>
        <w:ind w:firstLine="709"/>
        <w:jc w:val="both"/>
      </w:pPr>
      <w:r w:rsidRPr="00A71A37">
        <w:t xml:space="preserve">4) границам или осям </w:t>
      </w:r>
      <w:r>
        <w:t>полос отвода линейных объектов;</w:t>
      </w:r>
    </w:p>
    <w:p w:rsidR="00863BA0" w:rsidRPr="00A71A37" w:rsidRDefault="00863BA0" w:rsidP="00863BA0">
      <w:pPr>
        <w:ind w:firstLine="709"/>
        <w:jc w:val="both"/>
      </w:pPr>
      <w:r w:rsidRPr="00A71A37">
        <w:t xml:space="preserve">5) границам села; </w:t>
      </w:r>
    </w:p>
    <w:p w:rsidR="00863BA0" w:rsidRPr="00A71A37" w:rsidRDefault="00863BA0" w:rsidP="00863BA0">
      <w:pPr>
        <w:ind w:firstLine="709"/>
        <w:jc w:val="both"/>
      </w:pPr>
      <w:r w:rsidRPr="00A71A37">
        <w:t>6) естественным границам природных объектов;</w:t>
      </w:r>
    </w:p>
    <w:p w:rsidR="00863BA0" w:rsidRPr="00A71A37" w:rsidRDefault="00863BA0" w:rsidP="00863BA0">
      <w:pPr>
        <w:ind w:firstLine="709"/>
        <w:jc w:val="both"/>
      </w:pPr>
      <w:r w:rsidRPr="00A71A37">
        <w:t>7) иным границам.</w:t>
      </w:r>
    </w:p>
    <w:p w:rsidR="00863BA0" w:rsidRPr="00A71A37" w:rsidRDefault="00863BA0" w:rsidP="00863BA0">
      <w:pPr>
        <w:ind w:firstLine="709"/>
        <w:jc w:val="both"/>
      </w:pPr>
      <w:r w:rsidRPr="00A71A37">
        <w:t>6.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w:t>
      </w:r>
      <w:r>
        <w:t xml:space="preserve">дерации, </w:t>
      </w:r>
      <w:r w:rsidRPr="00A71A37">
        <w:t>м</w:t>
      </w:r>
      <w:r w:rsidRPr="00A71A37">
        <w:t>о</w:t>
      </w:r>
      <w:r w:rsidRPr="00A71A37">
        <w:t>гут не совпадать с границами территориальных зон.</w:t>
      </w:r>
    </w:p>
    <w:p w:rsidR="00863BA0" w:rsidRDefault="00863BA0" w:rsidP="00863BA0">
      <w:pPr>
        <w:ind w:firstLine="709"/>
        <w:jc w:val="both"/>
      </w:pPr>
      <w:r w:rsidRPr="00A71A37">
        <w:t>7. П</w:t>
      </w:r>
      <w:r w:rsidRPr="00A71A37">
        <w:rPr>
          <w:bCs/>
        </w:rPr>
        <w:t xml:space="preserve">римерные границы </w:t>
      </w:r>
      <w:r w:rsidRPr="00A71A37">
        <w:t>санитарно-защитных зон и</w:t>
      </w:r>
      <w:r w:rsidRPr="00A71A37">
        <w:rPr>
          <w:bCs/>
        </w:rPr>
        <w:t xml:space="preserve"> санитарных разрывов, определенные на основ</w:t>
      </w:r>
      <w:r w:rsidRPr="00A71A37">
        <w:rPr>
          <w:bCs/>
        </w:rPr>
        <w:t>а</w:t>
      </w:r>
      <w:r w:rsidRPr="00A71A37">
        <w:rPr>
          <w:bCs/>
        </w:rPr>
        <w:t xml:space="preserve">нии </w:t>
      </w:r>
      <w:r w:rsidRPr="00A71A37">
        <w:t>законодательства о санитарно-эпидемиологическом благополучии населения, и примерные границы водоохранных зон, определенные на основании водного законодательства, отображены на карте град</w:t>
      </w:r>
      <w:r w:rsidRPr="00A71A37">
        <w:t>о</w:t>
      </w:r>
      <w:r w:rsidRPr="00A71A37">
        <w:t>строительного зонирования.</w:t>
      </w:r>
    </w:p>
    <w:p w:rsidR="00863BA0" w:rsidRPr="007151D8" w:rsidRDefault="00863BA0" w:rsidP="00863BA0">
      <w:pPr>
        <w:ind w:firstLine="709"/>
        <w:jc w:val="both"/>
        <w:rPr>
          <w:b/>
        </w:rPr>
      </w:pPr>
    </w:p>
    <w:p w:rsidR="00863BA0" w:rsidRPr="007151D8" w:rsidRDefault="00863BA0" w:rsidP="00863BA0">
      <w:pPr>
        <w:ind w:firstLine="709"/>
        <w:jc w:val="both"/>
        <w:outlineLvl w:val="1"/>
        <w:rPr>
          <w:b/>
        </w:rPr>
      </w:pPr>
      <w:bookmarkStart w:id="10" w:name="_Toc380592214"/>
      <w:bookmarkStart w:id="11" w:name="_Toc380654962"/>
      <w:r w:rsidRPr="007151D8">
        <w:rPr>
          <w:b/>
        </w:rPr>
        <w:t>Статья 5  Градостроительный регламент</w:t>
      </w:r>
      <w:bookmarkEnd w:id="10"/>
      <w:bookmarkEnd w:id="11"/>
    </w:p>
    <w:p w:rsidR="00863BA0" w:rsidRPr="00A71A37" w:rsidRDefault="00863BA0" w:rsidP="00863BA0">
      <w:pPr>
        <w:ind w:firstLine="709"/>
        <w:jc w:val="both"/>
      </w:pPr>
      <w:r w:rsidRPr="00A71A37">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w:t>
      </w:r>
      <w:r>
        <w:t>тов капитального строительства.</w:t>
      </w:r>
    </w:p>
    <w:p w:rsidR="00863BA0" w:rsidRPr="00A71A37" w:rsidRDefault="00863BA0" w:rsidP="00863BA0">
      <w:pPr>
        <w:ind w:firstLine="708"/>
        <w:jc w:val="both"/>
      </w:pPr>
      <w:r w:rsidRPr="00A71A37">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63BA0" w:rsidRPr="0042270D" w:rsidRDefault="00863BA0" w:rsidP="00863BA0">
      <w:pPr>
        <w:ind w:firstLine="708"/>
        <w:jc w:val="both"/>
        <w:rPr>
          <w:color w:val="1F497D"/>
        </w:rPr>
      </w:pPr>
      <w:r w:rsidRPr="00A71A37">
        <w:t>1) виды разрешенного использования земельных участков и объектов капитального строительства</w:t>
      </w:r>
      <w:r w:rsidRPr="0042270D">
        <w:rPr>
          <w:color w:val="1F497D"/>
        </w:rPr>
        <w:t>;</w:t>
      </w:r>
    </w:p>
    <w:p w:rsidR="00863BA0" w:rsidRPr="00A71A37" w:rsidRDefault="00863BA0" w:rsidP="00863BA0">
      <w:pPr>
        <w:ind w:firstLine="708"/>
        <w:jc w:val="both"/>
      </w:pPr>
      <w:r w:rsidRPr="00A71A37">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63BA0" w:rsidRPr="00A71A37" w:rsidRDefault="00863BA0" w:rsidP="00863BA0">
      <w:pPr>
        <w:ind w:firstLine="708"/>
        <w:jc w:val="both"/>
      </w:pPr>
      <w:r w:rsidRPr="00A71A37">
        <w:t>3) ограничения использования земельных участков и объектов капитального строительства, уст</w:t>
      </w:r>
      <w:r w:rsidRPr="00A71A37">
        <w:t>а</w:t>
      </w:r>
      <w:r w:rsidRPr="00A71A37">
        <w:t>навливаемые в соответствии с законодательством Российской Федерации.</w:t>
      </w:r>
    </w:p>
    <w:p w:rsidR="00863BA0" w:rsidRPr="00A71A37" w:rsidRDefault="00863BA0" w:rsidP="00863BA0">
      <w:pPr>
        <w:ind w:firstLine="708"/>
        <w:jc w:val="both"/>
      </w:pPr>
      <w:r w:rsidRPr="00A71A37">
        <w:t>3. Градостроительный регламент устанавливается с учетом:</w:t>
      </w:r>
    </w:p>
    <w:p w:rsidR="00863BA0" w:rsidRPr="00A71A37" w:rsidRDefault="00863BA0" w:rsidP="00863BA0">
      <w:pPr>
        <w:ind w:firstLine="708"/>
        <w:jc w:val="both"/>
      </w:pPr>
      <w:r w:rsidRPr="00A71A37">
        <w:t>1) фактического использования земельных участков и объектов капитального строительства в гр</w:t>
      </w:r>
      <w:r w:rsidRPr="00A71A37">
        <w:t>а</w:t>
      </w:r>
      <w:r w:rsidRPr="00A71A37">
        <w:t>ницах территориальной зоны;</w:t>
      </w:r>
    </w:p>
    <w:p w:rsidR="00863BA0" w:rsidRPr="00A71A37" w:rsidRDefault="00863BA0" w:rsidP="00863BA0">
      <w:pPr>
        <w:ind w:firstLine="708"/>
        <w:jc w:val="both"/>
      </w:pPr>
      <w:r w:rsidRPr="00A71A37">
        <w:t>2) возможности сочетания в пределах одной территориальной зоны различных видов существу</w:t>
      </w:r>
      <w:r w:rsidRPr="00A71A37">
        <w:t>ю</w:t>
      </w:r>
      <w:r w:rsidRPr="00A71A37">
        <w:t>щего и планируемого использования земельных участков и объектов капитального строительства;</w:t>
      </w:r>
    </w:p>
    <w:p w:rsidR="00863BA0" w:rsidRPr="00AE01AE" w:rsidRDefault="00863BA0" w:rsidP="00863BA0">
      <w:pPr>
        <w:ind w:firstLine="708"/>
        <w:jc w:val="both"/>
      </w:pPr>
      <w:r w:rsidRPr="00AE01AE">
        <w:t xml:space="preserve">3) функциональных зон и характеристик их планируемого развития, определенных документами территориального планирования села </w:t>
      </w:r>
      <w:r>
        <w:t>Ак-Дуруг</w:t>
      </w:r>
      <w:r w:rsidRPr="00AE01AE">
        <w:t>;</w:t>
      </w:r>
    </w:p>
    <w:p w:rsidR="00863BA0" w:rsidRPr="00A71A37" w:rsidRDefault="00863BA0" w:rsidP="00863BA0">
      <w:pPr>
        <w:ind w:firstLine="708"/>
        <w:jc w:val="both"/>
      </w:pPr>
      <w:r w:rsidRPr="00AE01AE">
        <w:t>4) видов территориальных зон;</w:t>
      </w:r>
    </w:p>
    <w:p w:rsidR="00863BA0" w:rsidRPr="00A71A37" w:rsidRDefault="00863BA0" w:rsidP="00863BA0">
      <w:pPr>
        <w:ind w:firstLine="708"/>
        <w:jc w:val="both"/>
      </w:pPr>
      <w:r w:rsidRPr="00A71A37">
        <w:t>5) требований охраны природных объектов.</w:t>
      </w:r>
    </w:p>
    <w:p w:rsidR="00863BA0" w:rsidRPr="00A71A37" w:rsidRDefault="00863BA0" w:rsidP="00863BA0">
      <w:pPr>
        <w:ind w:firstLine="708"/>
        <w:jc w:val="both"/>
      </w:pPr>
      <w:r w:rsidRPr="00A71A37">
        <w:t>4. Действие градостроительного регламента, установленного настоящими Правилами, распростр</w:t>
      </w:r>
      <w:r w:rsidRPr="00A71A37">
        <w:t>а</w:t>
      </w:r>
      <w:r w:rsidRPr="00A71A37">
        <w:t>няется в равной мере на все земельные участки и объекты капитального строительства, расположенные в пределах границ соответствующей территориальной зоны, обозначенной на карте градостроительного з</w:t>
      </w:r>
      <w:r w:rsidRPr="00A71A37">
        <w:t>о</w:t>
      </w:r>
      <w:r w:rsidRPr="00A71A37">
        <w:t>нирования.</w:t>
      </w:r>
    </w:p>
    <w:p w:rsidR="00863BA0" w:rsidRPr="00A71A37" w:rsidRDefault="00863BA0" w:rsidP="00863BA0">
      <w:pPr>
        <w:ind w:firstLine="708"/>
        <w:jc w:val="both"/>
      </w:pPr>
      <w:r w:rsidRPr="00A71A37">
        <w:lastRenderedPageBreak/>
        <w:t>5. К земельным участкам, иным объектам недвижимости, расположенным одновременно в одной из территориальных зон и в одной или более зонах с особыми условиями использования территорий, прим</w:t>
      </w:r>
      <w:r w:rsidRPr="00A71A37">
        <w:t>е</w:t>
      </w:r>
      <w:r w:rsidRPr="00A71A37">
        <w:t>няются градостроительные регламенты, установленные для всех этих зон.</w:t>
      </w:r>
    </w:p>
    <w:p w:rsidR="00863BA0" w:rsidRPr="00A71A37" w:rsidRDefault="00863BA0" w:rsidP="00863BA0">
      <w:pPr>
        <w:ind w:firstLine="708"/>
        <w:jc w:val="both"/>
      </w:pPr>
      <w:r w:rsidRPr="00A71A37">
        <w:t>6. Для каждого земельного участка, иного объекта недвижимости, расположенного в пределах те</w:t>
      </w:r>
      <w:r w:rsidRPr="00A71A37">
        <w:t>р</w:t>
      </w:r>
      <w:r w:rsidRPr="00A71A37">
        <w:t>ритории села, разрешенным считается такое исполь</w:t>
      </w:r>
      <w:r>
        <w:t>зование, которое соответствует:</w:t>
      </w:r>
    </w:p>
    <w:p w:rsidR="00863BA0" w:rsidRPr="00A71A37" w:rsidRDefault="00863BA0" w:rsidP="00863BA0">
      <w:pPr>
        <w:ind w:firstLine="708"/>
        <w:jc w:val="both"/>
      </w:pPr>
      <w:r w:rsidRPr="00A71A37">
        <w:t>1) градостроительному регламенту, установленному настоящими Правилами для территориальной зоны (подзоны);</w:t>
      </w:r>
    </w:p>
    <w:p w:rsidR="00863BA0" w:rsidRPr="00A71A37" w:rsidRDefault="00863BA0" w:rsidP="00863BA0">
      <w:pPr>
        <w:ind w:firstLine="708"/>
        <w:jc w:val="both"/>
      </w:pPr>
      <w:r w:rsidRPr="00A71A37">
        <w:t>2) градостроительному регламенту, установленному в соответствии с законодательством Росси</w:t>
      </w:r>
      <w:r w:rsidRPr="00A71A37">
        <w:t>й</w:t>
      </w:r>
      <w:r w:rsidRPr="00A71A37">
        <w:t>ской Федерации, в пределах границ соответствующей зоны (соответствующих зон) с особыми усло</w:t>
      </w:r>
      <w:r>
        <w:t>виями использования территорий.</w:t>
      </w:r>
    </w:p>
    <w:p w:rsidR="00863BA0" w:rsidRPr="00A71A37" w:rsidRDefault="00863BA0" w:rsidP="00863BA0">
      <w:pPr>
        <w:ind w:firstLine="708"/>
        <w:jc w:val="both"/>
      </w:pPr>
      <w:r w:rsidRPr="00A71A37">
        <w:t>7. Действие градостроительного регламента не распространяется на земельные участки:</w:t>
      </w:r>
    </w:p>
    <w:p w:rsidR="00863BA0" w:rsidRPr="00A71A37" w:rsidRDefault="00863BA0" w:rsidP="00863BA0">
      <w:pPr>
        <w:ind w:firstLine="708"/>
        <w:jc w:val="both"/>
      </w:pPr>
      <w:r w:rsidRPr="00A71A37">
        <w:t>1) в границах территорий общего пользования;</w:t>
      </w:r>
    </w:p>
    <w:p w:rsidR="00863BA0" w:rsidRPr="00A71A37" w:rsidRDefault="00863BA0" w:rsidP="00863BA0">
      <w:pPr>
        <w:ind w:firstLine="708"/>
        <w:jc w:val="both"/>
      </w:pPr>
      <w:r w:rsidRPr="00A71A37">
        <w:t>2) занятые линейными объектами;</w:t>
      </w:r>
    </w:p>
    <w:p w:rsidR="00863BA0" w:rsidRPr="00A71A37" w:rsidRDefault="00863BA0" w:rsidP="00863BA0">
      <w:pPr>
        <w:ind w:firstLine="708"/>
        <w:jc w:val="both"/>
      </w:pPr>
      <w:r w:rsidRPr="00A71A37">
        <w:t>3) предоставленные для добычи полезных ископаемых.</w:t>
      </w:r>
    </w:p>
    <w:p w:rsidR="00863BA0" w:rsidRPr="00A71A37" w:rsidRDefault="00863BA0" w:rsidP="00863BA0">
      <w:pPr>
        <w:ind w:firstLine="708"/>
        <w:jc w:val="both"/>
      </w:pPr>
      <w:r w:rsidRPr="00A71A37">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w:t>
      </w:r>
      <w:r w:rsidRPr="00A71A37">
        <w:t>и</w:t>
      </w:r>
      <w:r w:rsidRPr="00A71A37">
        <w:t>тельной власти субъектов Российской Федерации или уполномоченными органами местного самоуправл</w:t>
      </w:r>
      <w:r w:rsidRPr="00A71A37">
        <w:t>е</w:t>
      </w:r>
      <w:r w:rsidRPr="00A71A37">
        <w:t>ния в соотве</w:t>
      </w:r>
      <w:r>
        <w:t>тствии с федеральными законами.</w:t>
      </w:r>
    </w:p>
    <w:p w:rsidR="00863BA0" w:rsidRPr="00A71A37" w:rsidRDefault="00863BA0" w:rsidP="00863BA0">
      <w:pPr>
        <w:ind w:firstLine="708"/>
        <w:jc w:val="both"/>
      </w:pPr>
      <w:r w:rsidRPr="00A71A37">
        <w:t>9. Земельные участки общего пользования, занятые площадями, улицами, проездами, автомобил</w:t>
      </w:r>
      <w:r w:rsidRPr="00A71A37">
        <w:t>ь</w:t>
      </w:r>
      <w:r w:rsidRPr="00A71A37">
        <w:t>ными дорогами, набережными, скверами, бульварами, водными объектами, пляжами и другими объектами, не подлежат приватизации.</w:t>
      </w:r>
    </w:p>
    <w:p w:rsidR="00863BA0" w:rsidRPr="00A71A37" w:rsidRDefault="00863BA0" w:rsidP="00863BA0">
      <w:pPr>
        <w:ind w:firstLine="708"/>
        <w:jc w:val="both"/>
      </w:pPr>
      <w:r w:rsidRPr="00A71A37">
        <w:t>10. Земельные участки или объекты капитального строительства, виды разрешенного использов</w:t>
      </w:r>
      <w:r w:rsidRPr="00A71A37">
        <w:t>а</w:t>
      </w:r>
      <w:r w:rsidRPr="00A71A37">
        <w:t>ния, предельные (минимальные и (или) максимальные) размеры и предельные параметры которых не с</w:t>
      </w:r>
      <w:r w:rsidRPr="00A71A37">
        <w:t>о</w:t>
      </w:r>
      <w:r w:rsidRPr="00A71A37">
        <w:t>ответствуют градостроительному регламенту, могут использоваться до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w:t>
      </w:r>
    </w:p>
    <w:p w:rsidR="00863BA0" w:rsidRPr="00A71A37" w:rsidRDefault="00863BA0" w:rsidP="00863BA0">
      <w:pPr>
        <w:ind w:firstLine="708"/>
        <w:jc w:val="both"/>
      </w:pPr>
      <w:r w:rsidRPr="00A71A37">
        <w:t>11. Реконструкция указанных в части 10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w:t>
      </w:r>
      <w:r w:rsidRPr="00A71A37">
        <w:t>г</w:t>
      </w:r>
      <w:r w:rsidRPr="00A71A37">
        <w:t>ламентом или путем уменьшения их несоответствия предельным параметрам разрешенного строительс</w:t>
      </w:r>
      <w:r w:rsidRPr="00A71A37">
        <w:t>т</w:t>
      </w:r>
      <w:r w:rsidRPr="00A71A37">
        <w:t>ва, реконструкции. Изменение видов разрешенного использования указанных земельных участков и объе</w:t>
      </w:r>
      <w:r w:rsidRPr="00A71A37">
        <w:t>к</w:t>
      </w:r>
      <w:r w:rsidRPr="00A71A37">
        <w:t>тов капитального строительства может осуществляться путем приведения их в соответствие с видами ра</w:t>
      </w:r>
      <w:r w:rsidRPr="00A71A37">
        <w:t>з</w:t>
      </w:r>
      <w:r w:rsidRPr="00A71A37">
        <w:t>решенного использования земельных участков и объектов капитального строительства, установленными градостроительным регламентом.</w:t>
      </w:r>
    </w:p>
    <w:p w:rsidR="00863BA0" w:rsidRPr="00A71A37" w:rsidRDefault="00863BA0" w:rsidP="00863BA0">
      <w:pPr>
        <w:ind w:firstLine="708"/>
        <w:jc w:val="both"/>
      </w:pPr>
      <w:r w:rsidRPr="00A71A37">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w:t>
      </w:r>
      <w:r>
        <w:t>ка, для окр</w:t>
      </w:r>
      <w:r>
        <w:t>у</w:t>
      </w:r>
      <w:r>
        <w:t xml:space="preserve">жающей среды, </w:t>
      </w:r>
      <w:r w:rsidRPr="00A71A37">
        <w:t>в соответствии с федеральными законами может быть наложен запрет на использование таких земельных участков и объектов.</w:t>
      </w:r>
    </w:p>
    <w:p w:rsidR="00863BA0" w:rsidRPr="007151D8" w:rsidRDefault="00863BA0" w:rsidP="00863BA0">
      <w:pPr>
        <w:ind w:firstLine="709"/>
        <w:jc w:val="both"/>
        <w:rPr>
          <w:b/>
        </w:rPr>
      </w:pPr>
    </w:p>
    <w:p w:rsidR="00863BA0" w:rsidRPr="007151D8" w:rsidRDefault="00863BA0" w:rsidP="00863BA0">
      <w:pPr>
        <w:ind w:firstLine="709"/>
        <w:jc w:val="both"/>
        <w:outlineLvl w:val="1"/>
        <w:rPr>
          <w:b/>
        </w:rPr>
      </w:pPr>
      <w:bookmarkStart w:id="12" w:name="_Toc380592215"/>
      <w:bookmarkStart w:id="13" w:name="_Toc380654963"/>
      <w:r w:rsidRPr="007151D8">
        <w:rPr>
          <w:b/>
        </w:rPr>
        <w:t>Статья 6  Виды разрешенного использования земельных участков и объектов капитального строительства</w:t>
      </w:r>
      <w:bookmarkEnd w:id="12"/>
      <w:bookmarkEnd w:id="13"/>
    </w:p>
    <w:p w:rsidR="00863BA0" w:rsidRPr="007151D8" w:rsidRDefault="00863BA0" w:rsidP="00863BA0">
      <w:pPr>
        <w:ind w:firstLine="709"/>
        <w:jc w:val="both"/>
      </w:pPr>
      <w:r w:rsidRPr="007151D8">
        <w:t>1. Разрешенное использование земельных участков и объектов капитального строительства может быть следующих видов:</w:t>
      </w:r>
    </w:p>
    <w:p w:rsidR="00863BA0" w:rsidRPr="007151D8" w:rsidRDefault="00863BA0" w:rsidP="00863BA0">
      <w:pPr>
        <w:ind w:firstLine="709"/>
        <w:jc w:val="both"/>
      </w:pPr>
      <w:r w:rsidRPr="007151D8">
        <w:t>1) основные виды разрешенного использования;</w:t>
      </w:r>
    </w:p>
    <w:p w:rsidR="00863BA0" w:rsidRPr="007151D8" w:rsidRDefault="00863BA0" w:rsidP="00863BA0">
      <w:pPr>
        <w:ind w:firstLine="709"/>
        <w:jc w:val="both"/>
      </w:pPr>
      <w:r w:rsidRPr="007151D8">
        <w:t>2) условно разрешенные виды использования;</w:t>
      </w:r>
    </w:p>
    <w:p w:rsidR="00863BA0" w:rsidRPr="007151D8" w:rsidRDefault="00863BA0" w:rsidP="00863BA0">
      <w:pPr>
        <w:ind w:firstLine="709"/>
        <w:jc w:val="both"/>
      </w:pPr>
      <w:r w:rsidRPr="007151D8">
        <w:t>3) вспомогательные виды разрешенного использования, допустимые только в качестве дополн</w:t>
      </w:r>
      <w:r w:rsidRPr="007151D8">
        <w:t>и</w:t>
      </w:r>
      <w:r w:rsidRPr="007151D8">
        <w:t>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63BA0" w:rsidRPr="007151D8" w:rsidRDefault="00863BA0" w:rsidP="00863BA0">
      <w:pPr>
        <w:ind w:firstLine="709"/>
        <w:jc w:val="both"/>
      </w:pPr>
      <w:r w:rsidRPr="007151D8">
        <w:t>2. Применительно к каждой территориальной зоне устанавливаются виды разрешенного использ</w:t>
      </w:r>
      <w:r w:rsidRPr="007151D8">
        <w:t>о</w:t>
      </w:r>
      <w:r w:rsidRPr="007151D8">
        <w:t>вания земельных участков и объектов капитального строительства.</w:t>
      </w:r>
    </w:p>
    <w:p w:rsidR="00863BA0" w:rsidRPr="007151D8" w:rsidRDefault="00863BA0" w:rsidP="00863BA0">
      <w:pPr>
        <w:ind w:firstLine="709"/>
        <w:jc w:val="both"/>
      </w:pPr>
      <w:r w:rsidRPr="007151D8">
        <w:lastRenderedPageBreak/>
        <w:t>3. Изменение одного вида разрешенного использования земельных участков и объектов капитал</w:t>
      </w:r>
      <w:r w:rsidRPr="007151D8">
        <w:t>ь</w:t>
      </w:r>
      <w:r w:rsidRPr="007151D8">
        <w:t>ного строительства на другой вид такого использования осуществляется в соответствии с градостроител</w:t>
      </w:r>
      <w:r w:rsidRPr="007151D8">
        <w:t>ь</w:t>
      </w:r>
      <w:r w:rsidRPr="007151D8">
        <w:t>ным регламентом при условии соблюдения требований технических регламентов.</w:t>
      </w:r>
    </w:p>
    <w:p w:rsidR="00863BA0" w:rsidRPr="007151D8" w:rsidRDefault="00863BA0" w:rsidP="00863BA0">
      <w:pPr>
        <w:ind w:firstLine="709"/>
        <w:jc w:val="both"/>
      </w:pPr>
      <w:r w:rsidRPr="007151D8">
        <w:t>4. Основные и вспомогательные виды разрешенного использования земельных участков и объе</w:t>
      </w:r>
      <w:r w:rsidRPr="007151D8">
        <w:t>к</w:t>
      </w:r>
      <w:r w:rsidRPr="007151D8">
        <w:t>тов капитального строительства правообладателями земельных участков и объектов капитального стро</w:t>
      </w:r>
      <w:r w:rsidRPr="007151D8">
        <w:t>и</w:t>
      </w:r>
      <w:r w:rsidRPr="007151D8">
        <w:t>тельства, за исключением органов государственной власти, органов местного самоуправления, государс</w:t>
      </w:r>
      <w:r w:rsidRPr="007151D8">
        <w:t>т</w:t>
      </w:r>
      <w:r w:rsidRPr="007151D8">
        <w:t>венных и муниципальных учреждений, государственных и муниципальных унитарных предприятий, выб</w:t>
      </w:r>
      <w:r w:rsidRPr="007151D8">
        <w:t>и</w:t>
      </w:r>
      <w:r w:rsidRPr="007151D8">
        <w:t>раются самостоятельно без дополнительных разрешений и согласования.</w:t>
      </w:r>
    </w:p>
    <w:p w:rsidR="00863BA0" w:rsidRPr="007151D8" w:rsidRDefault="00863BA0" w:rsidP="00863BA0">
      <w:pPr>
        <w:ind w:firstLine="709"/>
        <w:jc w:val="both"/>
      </w:pPr>
      <w:r w:rsidRPr="007151D8">
        <w:t>5. Решения об изменении одного вида разрешенного использования земельных участков и объе</w:t>
      </w:r>
      <w:r w:rsidRPr="007151D8">
        <w:t>к</w:t>
      </w:r>
      <w:r w:rsidRPr="007151D8">
        <w:t>тов капитального строительства, расположенных на землях, на которые действие градостроительных ре</w:t>
      </w:r>
      <w:r w:rsidRPr="007151D8">
        <w:t>г</w:t>
      </w:r>
      <w:r w:rsidRPr="007151D8">
        <w:t>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63BA0" w:rsidRPr="007151D8" w:rsidRDefault="00863BA0" w:rsidP="00863BA0">
      <w:pPr>
        <w:ind w:firstLine="709"/>
        <w:jc w:val="both"/>
      </w:pPr>
      <w:r w:rsidRPr="007151D8">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кодексом Российской Федерации.</w:t>
      </w:r>
    </w:p>
    <w:p w:rsidR="00863BA0" w:rsidRPr="007151D8" w:rsidRDefault="00863BA0" w:rsidP="00863BA0">
      <w:pPr>
        <w:ind w:firstLine="709"/>
        <w:jc w:val="both"/>
      </w:pPr>
      <w:r w:rsidRPr="007151D8">
        <w:t>7. Физическое или юридическое лицо вправе оспорить в суде решение о предоставлении разреш</w:t>
      </w:r>
      <w:r w:rsidRPr="007151D8">
        <w:t>е</w:t>
      </w:r>
      <w:r w:rsidRPr="007151D8">
        <w:t>ния на условно разрешенный вид использования земельного участка или объекта капитального строител</w:t>
      </w:r>
      <w:r w:rsidRPr="007151D8">
        <w:t>ь</w:t>
      </w:r>
      <w:r w:rsidRPr="007151D8">
        <w:t>ства либо об отказе в предоставлении такого разрешения.</w:t>
      </w:r>
    </w:p>
    <w:p w:rsidR="00863BA0" w:rsidRDefault="00863BA0" w:rsidP="00863BA0">
      <w:pPr>
        <w:ind w:firstLine="709"/>
        <w:jc w:val="both"/>
        <w:outlineLvl w:val="1"/>
        <w:rPr>
          <w:b/>
          <w:bCs/>
        </w:rPr>
      </w:pPr>
    </w:p>
    <w:p w:rsidR="00863BA0" w:rsidRPr="007151D8" w:rsidRDefault="00863BA0" w:rsidP="00863BA0">
      <w:pPr>
        <w:ind w:firstLine="709"/>
        <w:jc w:val="both"/>
        <w:outlineLvl w:val="1"/>
        <w:rPr>
          <w:b/>
        </w:rPr>
      </w:pPr>
      <w:bookmarkStart w:id="14" w:name="_Toc380592216"/>
      <w:bookmarkStart w:id="15" w:name="_Toc380654964"/>
      <w:r w:rsidRPr="007151D8">
        <w:rPr>
          <w:b/>
          <w:bCs/>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4"/>
      <w:bookmarkEnd w:id="15"/>
    </w:p>
    <w:p w:rsidR="00863BA0" w:rsidRPr="007151D8" w:rsidRDefault="00863BA0" w:rsidP="00863BA0">
      <w:pPr>
        <w:ind w:firstLine="709"/>
        <w:jc w:val="both"/>
      </w:pPr>
      <w:r w:rsidRPr="007151D8">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w:t>
      </w:r>
      <w:r w:rsidRPr="007151D8">
        <w:t>ю</w:t>
      </w:r>
      <w:r w:rsidRPr="007151D8">
        <w:t>чать в себя:</w:t>
      </w:r>
    </w:p>
    <w:p w:rsidR="00863BA0" w:rsidRPr="007151D8" w:rsidRDefault="00863BA0" w:rsidP="00863BA0">
      <w:pPr>
        <w:ind w:firstLine="709"/>
        <w:jc w:val="both"/>
      </w:pPr>
      <w:r w:rsidRPr="007151D8">
        <w:t>1) предельные (минимальные и (или) максимальные) размеры земельных участков, в том числе их площадь;</w:t>
      </w:r>
    </w:p>
    <w:p w:rsidR="00863BA0" w:rsidRPr="007151D8" w:rsidRDefault="00863BA0" w:rsidP="00863BA0">
      <w:pPr>
        <w:ind w:firstLine="709"/>
        <w:jc w:val="both"/>
      </w:pPr>
      <w:r w:rsidRPr="007151D8">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63BA0" w:rsidRPr="007151D8" w:rsidRDefault="00863BA0" w:rsidP="00863BA0">
      <w:pPr>
        <w:ind w:firstLine="709"/>
        <w:jc w:val="both"/>
      </w:pPr>
      <w:r w:rsidRPr="007151D8">
        <w:t>3) предельное количество этажей или предельную высоту зданий, строений, сооружений;</w:t>
      </w:r>
    </w:p>
    <w:p w:rsidR="00863BA0" w:rsidRPr="007151D8" w:rsidRDefault="00863BA0" w:rsidP="00863BA0">
      <w:pPr>
        <w:ind w:firstLine="709"/>
        <w:jc w:val="both"/>
      </w:pPr>
      <w:r w:rsidRPr="007151D8">
        <w:t>4) коэффициент застройки;</w:t>
      </w:r>
    </w:p>
    <w:p w:rsidR="00863BA0" w:rsidRPr="007151D8" w:rsidRDefault="00863BA0" w:rsidP="00863BA0">
      <w:pPr>
        <w:ind w:firstLine="709"/>
        <w:jc w:val="both"/>
      </w:pPr>
      <w:r w:rsidRPr="007151D8">
        <w:t>5) коэффициент свободных территорий;</w:t>
      </w:r>
    </w:p>
    <w:p w:rsidR="00863BA0" w:rsidRPr="007151D8" w:rsidRDefault="00863BA0" w:rsidP="00863BA0">
      <w:pPr>
        <w:ind w:firstLine="709"/>
        <w:jc w:val="both"/>
      </w:pPr>
      <w:r w:rsidRPr="007151D8">
        <w:t>6) иные показатели.</w:t>
      </w:r>
    </w:p>
    <w:p w:rsidR="00863BA0" w:rsidRPr="007151D8" w:rsidRDefault="00863BA0" w:rsidP="00863BA0">
      <w:pPr>
        <w:ind w:firstLine="709"/>
        <w:jc w:val="both"/>
      </w:pPr>
      <w:r w:rsidRPr="007151D8">
        <w:t>2. Применительно к каждой территориальной зоне устанавливаются указанные в части 1 настоящей статьи размеры и параметры, их сочетания.</w:t>
      </w:r>
    </w:p>
    <w:p w:rsidR="00863BA0" w:rsidRPr="007151D8" w:rsidRDefault="00863BA0" w:rsidP="00863BA0">
      <w:pPr>
        <w:ind w:firstLine="709"/>
        <w:jc w:val="both"/>
      </w:pPr>
      <w:r w:rsidRPr="007151D8">
        <w:t>3. В пределах территориальных зон могут устанавливаться подзоны с одинаковыми видами разр</w:t>
      </w:r>
      <w:r w:rsidRPr="007151D8">
        <w:t>е</w:t>
      </w:r>
      <w:r w:rsidRPr="007151D8">
        <w:t>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w:t>
      </w:r>
      <w:r w:rsidRPr="007151D8">
        <w:t>а</w:t>
      </w:r>
      <w:r w:rsidRPr="007151D8">
        <w:t>ниями таких размеров и параметров.</w:t>
      </w:r>
    </w:p>
    <w:p w:rsidR="00863BA0" w:rsidRPr="007151D8" w:rsidRDefault="00863BA0" w:rsidP="00863BA0">
      <w:pPr>
        <w:ind w:firstLine="709"/>
        <w:jc w:val="both"/>
        <w:rPr>
          <w:b/>
          <w:bCs/>
        </w:rPr>
      </w:pPr>
    </w:p>
    <w:p w:rsidR="00863BA0" w:rsidRPr="007151D8" w:rsidRDefault="00863BA0" w:rsidP="00863BA0">
      <w:pPr>
        <w:ind w:firstLine="709"/>
        <w:jc w:val="both"/>
        <w:outlineLvl w:val="1"/>
        <w:rPr>
          <w:b/>
        </w:rPr>
      </w:pPr>
      <w:bookmarkStart w:id="16" w:name="_Toc380592217"/>
      <w:bookmarkStart w:id="17" w:name="_Toc380654965"/>
      <w:r w:rsidRPr="007151D8">
        <w:rPr>
          <w:b/>
          <w:bCs/>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16"/>
      <w:bookmarkEnd w:id="17"/>
    </w:p>
    <w:p w:rsidR="00863BA0" w:rsidRPr="00A71A37" w:rsidRDefault="00863BA0" w:rsidP="00863BA0">
      <w:pPr>
        <w:ind w:firstLine="708"/>
        <w:jc w:val="both"/>
      </w:pPr>
      <w:r w:rsidRPr="00A71A37">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w:t>
      </w:r>
      <w:r w:rsidRPr="00A71A37">
        <w:t>з</w:t>
      </w:r>
      <w:r w:rsidRPr="00A71A37">
        <w:t>решения на условно разрешенный вид использования в комиссию.</w:t>
      </w:r>
    </w:p>
    <w:p w:rsidR="00863BA0" w:rsidRPr="00A71A37" w:rsidRDefault="00863BA0" w:rsidP="00863BA0">
      <w:pPr>
        <w:ind w:firstLine="708"/>
        <w:jc w:val="both"/>
      </w:pPr>
      <w:r w:rsidRPr="00A71A37">
        <w:t>2. Вопрос о предоставлении разрешения на условно разрешенный вид использования подлежит обс</w:t>
      </w:r>
      <w:r>
        <w:t>уждению на публичных слушаниях.</w:t>
      </w:r>
    </w:p>
    <w:p w:rsidR="00863BA0" w:rsidRPr="00A71A37" w:rsidRDefault="00863BA0" w:rsidP="00863BA0">
      <w:pPr>
        <w:ind w:firstLine="708"/>
        <w:jc w:val="both"/>
      </w:pPr>
      <w:r w:rsidRPr="00A71A37">
        <w:t>3. В целях соблюдения права человека на благоприятные условия жизнедеятельности, прав и з</w:t>
      </w:r>
      <w:r w:rsidRPr="00A71A37">
        <w:t>а</w:t>
      </w:r>
      <w:r w:rsidRPr="00A71A37">
        <w:t>конных интересов правообладателей земельных участков и объектов капитального строительства публи</w:t>
      </w:r>
      <w:r w:rsidRPr="00A71A37">
        <w:t>ч</w:t>
      </w:r>
      <w:r w:rsidRPr="00A71A37">
        <w:lastRenderedPageBreak/>
        <w:t>ные слушания по вопросу предоставления разрешения на условно разрешенный вид использования пр</w:t>
      </w:r>
      <w:r w:rsidRPr="00A71A37">
        <w:t>о</w:t>
      </w:r>
      <w:r w:rsidRPr="00A71A37">
        <w:t>водятся с участием граждан, проживающих в пределах территориальной зоны, в границах которой расп</w:t>
      </w:r>
      <w:r w:rsidRPr="00A71A37">
        <w:t>о</w:t>
      </w:r>
      <w:r w:rsidRPr="00A71A37">
        <w:t>ложен земельный участок или объект капитального строительства, применительно к которым запрашив</w:t>
      </w:r>
      <w:r w:rsidRPr="00A71A37">
        <w:t>а</w:t>
      </w:r>
      <w:r w:rsidRPr="00A71A37">
        <w:t>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w:t>
      </w:r>
      <w:r w:rsidRPr="00A71A37">
        <w:t>и</w:t>
      </w:r>
      <w:r w:rsidRPr="00A71A37">
        <w:t>тельства, подверженных риску такого негативного воздействия.</w:t>
      </w:r>
    </w:p>
    <w:p w:rsidR="00863BA0" w:rsidRPr="00A71A37" w:rsidRDefault="00863BA0" w:rsidP="00863BA0">
      <w:pPr>
        <w:ind w:firstLine="708"/>
        <w:jc w:val="both"/>
      </w:pPr>
      <w:r w:rsidRPr="00A71A37">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w:t>
      </w:r>
      <w:r w:rsidRPr="00A71A37">
        <w:t>ю</w:t>
      </w:r>
      <w:r w:rsidRPr="00A71A37">
        <w:t>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w:t>
      </w:r>
      <w:r w:rsidRPr="00A71A37">
        <w:t>ю</w:t>
      </w:r>
      <w:r w:rsidRPr="00A71A37">
        <w:t>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w:t>
      </w:r>
      <w:r w:rsidRPr="00A71A37">
        <w:t>ь</w:t>
      </w:r>
      <w:r w:rsidRPr="00A71A37">
        <w:t>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863BA0" w:rsidRPr="00A71A37" w:rsidRDefault="00863BA0" w:rsidP="00863BA0">
      <w:pPr>
        <w:ind w:firstLine="708"/>
        <w:jc w:val="both"/>
      </w:pPr>
      <w:r w:rsidRPr="00A71A37">
        <w:t>5. Участники публичных слушаний по вопросу о предоставлении разрешения на условно разреше</w:t>
      </w:r>
      <w:r w:rsidRPr="00A71A37">
        <w:t>н</w:t>
      </w:r>
      <w:r w:rsidRPr="00A71A37">
        <w:t>ный вид использования вправе представить в комиссию свои предложения и замечания, касающиеся ук</w:t>
      </w:r>
      <w:r w:rsidRPr="00A71A37">
        <w:t>а</w:t>
      </w:r>
      <w:r w:rsidRPr="00A71A37">
        <w:t>занного вопроса, для включения их в протокол публичных слушаний.</w:t>
      </w:r>
    </w:p>
    <w:p w:rsidR="00863BA0" w:rsidRPr="00A71A37" w:rsidRDefault="00863BA0" w:rsidP="00863BA0">
      <w:pPr>
        <w:ind w:firstLine="708"/>
        <w:jc w:val="both"/>
      </w:pPr>
      <w:r w:rsidRPr="00A71A37">
        <w:t>6. Заключение о результатах публичных слушаний по вопросу предоставления разрешения на у</w:t>
      </w:r>
      <w:r w:rsidRPr="00A71A37">
        <w:t>с</w:t>
      </w:r>
      <w:r w:rsidRPr="00A71A37">
        <w:t>ловно разрешенный вид использования подлежит опубликованию в порядке, установленном для офиц</w:t>
      </w:r>
      <w:r w:rsidRPr="00A71A37">
        <w:t>и</w:t>
      </w:r>
      <w:r w:rsidRPr="00A71A37">
        <w:t>ального опубликования правовых актов сельского поселения, иной официальной информации, и размещ</w:t>
      </w:r>
      <w:r w:rsidRPr="00A71A37">
        <w:t>а</w:t>
      </w:r>
      <w:r w:rsidRPr="00A71A37">
        <w:t>ется на официальном сайте сельского поселения (при наличии официального сайта сельского поселения) в сети Интернет.</w:t>
      </w:r>
    </w:p>
    <w:p w:rsidR="00863BA0" w:rsidRPr="00A71A37" w:rsidRDefault="00863BA0" w:rsidP="00863BA0">
      <w:pPr>
        <w:ind w:firstLine="708"/>
        <w:jc w:val="both"/>
      </w:pPr>
      <w:r w:rsidRPr="00A71A37">
        <w:t>7. Срок проведения публичных слушаний с момента оповещения жителей села о времени и месте их проведения до дня опубликования заключения о результатах публичных слушаний определяется реш</w:t>
      </w:r>
      <w:r w:rsidRPr="00A71A37">
        <w:t>е</w:t>
      </w:r>
      <w:r w:rsidRPr="00A71A37">
        <w:t>нием Хурала представителей и не может быть более одного месяца.</w:t>
      </w:r>
    </w:p>
    <w:p w:rsidR="00863BA0" w:rsidRPr="00A71A37" w:rsidRDefault="00863BA0" w:rsidP="00863BA0">
      <w:pPr>
        <w:ind w:firstLine="708"/>
        <w:jc w:val="both"/>
      </w:pPr>
      <w:r w:rsidRPr="00A71A37">
        <w:t>8. На основании заключения о результатах публичных слушаний по вопросу о предоставлении ра</w:t>
      </w:r>
      <w:r w:rsidRPr="00A71A37">
        <w:t>з</w:t>
      </w:r>
      <w:r w:rsidRPr="00A71A37">
        <w:t xml:space="preserve">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t>Председателю</w:t>
      </w:r>
      <w:r w:rsidRPr="00A71A37">
        <w:t xml:space="preserve"> </w:t>
      </w:r>
      <w:r>
        <w:t>сумона</w:t>
      </w:r>
      <w:r w:rsidRPr="00A71A37">
        <w:t>.</w:t>
      </w:r>
    </w:p>
    <w:p w:rsidR="00863BA0" w:rsidRPr="00A71A37" w:rsidRDefault="00863BA0" w:rsidP="00863BA0">
      <w:pPr>
        <w:ind w:firstLine="708"/>
        <w:jc w:val="both"/>
      </w:pPr>
      <w:r w:rsidRPr="00A71A37">
        <w:t xml:space="preserve">9. На основании указанных в части 8 настоящей статьи рекомендаций </w:t>
      </w:r>
      <w:r>
        <w:t>Председатель администр</w:t>
      </w:r>
      <w:r>
        <w:t>а</w:t>
      </w:r>
      <w:r>
        <w:t>ции</w:t>
      </w:r>
      <w:r w:rsidRPr="00A71A37">
        <w:t xml:space="preserve"> </w:t>
      </w:r>
      <w:r>
        <w:t>сумона</w:t>
      </w:r>
      <w:r w:rsidRPr="00A71A37">
        <w:t xml:space="preserve"> в течение трех дней со дня поступления таких рекомендаций принимает решение о предоста</w:t>
      </w:r>
      <w:r w:rsidRPr="00A71A37">
        <w:t>в</w:t>
      </w:r>
      <w:r w:rsidRPr="00A71A37">
        <w:t>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сельского поселения, иной официальной информации, и размещается на официальном сайте сельского поселения (при наличии официального сайта сельского поселения) в сети Интернет.</w:t>
      </w:r>
    </w:p>
    <w:p w:rsidR="00863BA0" w:rsidRPr="00A71A37" w:rsidRDefault="00863BA0" w:rsidP="00863BA0">
      <w:pPr>
        <w:ind w:firstLine="708"/>
        <w:jc w:val="both"/>
      </w:pPr>
      <w:r w:rsidRPr="00A71A37">
        <w:t>10. Расходы, связанные с организацией и проведением публичных слушаний по вопросу предо</w:t>
      </w:r>
      <w:r w:rsidRPr="00A71A37">
        <w:t>с</w:t>
      </w:r>
      <w:r w:rsidRPr="00A71A37">
        <w:t>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63BA0" w:rsidRPr="00A71A37" w:rsidRDefault="00863BA0" w:rsidP="00863BA0">
      <w:pPr>
        <w:ind w:firstLine="708"/>
        <w:jc w:val="both"/>
      </w:pPr>
      <w:r w:rsidRPr="00A71A37">
        <w:t>11. В случае если условно разрешенный вид использования земельного участка или объекта кап</w:t>
      </w:r>
      <w:r w:rsidRPr="00A71A37">
        <w:t>и</w:t>
      </w:r>
      <w:r w:rsidRPr="00A71A37">
        <w:t>тального строительства включен в градостроительный регламент в установленном для внесения измен</w:t>
      </w:r>
      <w:r w:rsidRPr="00A71A37">
        <w:t>е</w:t>
      </w:r>
      <w:r w:rsidRPr="00A71A37">
        <w:t>ний в Правила порядке после проведения публичных слушаний по инициативе физического или юридич</w:t>
      </w:r>
      <w:r w:rsidRPr="00A71A37">
        <w:t>е</w:t>
      </w:r>
      <w:r w:rsidRPr="00A71A37">
        <w:t>ского лица, заинтересованного в предоставлении разрешения на условно разрешенный вид использов</w:t>
      </w:r>
      <w:r w:rsidRPr="00A71A37">
        <w:t>а</w:t>
      </w:r>
      <w:r w:rsidRPr="00A71A37">
        <w:t>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863BA0" w:rsidRDefault="00863BA0" w:rsidP="00863BA0">
      <w:pPr>
        <w:ind w:firstLine="708"/>
        <w:jc w:val="both"/>
      </w:pPr>
      <w:r w:rsidRPr="00A71A37">
        <w:t>12. Физическое или юридическое лицо вправе оспорить в судебном порядке решение о предоста</w:t>
      </w:r>
      <w:r w:rsidRPr="00A71A37">
        <w:t>в</w:t>
      </w:r>
      <w:r w:rsidRPr="00A71A37">
        <w:t>лении разрешения на условно разрешенный вид использования или об отказе в предоставлении такого разрешения.</w:t>
      </w:r>
    </w:p>
    <w:p w:rsidR="00863BA0" w:rsidRPr="007151D8" w:rsidRDefault="00863BA0" w:rsidP="00863BA0">
      <w:pPr>
        <w:ind w:firstLine="709"/>
        <w:jc w:val="both"/>
        <w:rPr>
          <w:b/>
          <w:bCs/>
        </w:rPr>
      </w:pPr>
    </w:p>
    <w:p w:rsidR="00863BA0" w:rsidRPr="007151D8" w:rsidRDefault="00863BA0" w:rsidP="00863BA0">
      <w:pPr>
        <w:ind w:firstLine="709"/>
        <w:jc w:val="both"/>
        <w:outlineLvl w:val="1"/>
        <w:rPr>
          <w:b/>
        </w:rPr>
      </w:pPr>
      <w:bookmarkStart w:id="18" w:name="_Toc380592218"/>
      <w:bookmarkStart w:id="19" w:name="_Toc380654966"/>
      <w:r w:rsidRPr="007151D8">
        <w:rPr>
          <w:b/>
          <w:bCs/>
        </w:rPr>
        <w:lastRenderedPageBreak/>
        <w:t>Статья 9  Отклонение от предельных параметров разрешенного строительства, реконстру</w:t>
      </w:r>
      <w:r w:rsidRPr="007151D8">
        <w:rPr>
          <w:b/>
          <w:bCs/>
        </w:rPr>
        <w:t>к</w:t>
      </w:r>
      <w:r w:rsidRPr="007151D8">
        <w:rPr>
          <w:b/>
          <w:bCs/>
        </w:rPr>
        <w:t>ции объектов капитального строительства</w:t>
      </w:r>
      <w:bookmarkEnd w:id="18"/>
      <w:bookmarkEnd w:id="19"/>
    </w:p>
    <w:p w:rsidR="00863BA0" w:rsidRPr="00A71A37" w:rsidRDefault="00863BA0" w:rsidP="00863BA0">
      <w:pPr>
        <w:ind w:firstLine="709"/>
        <w:jc w:val="both"/>
      </w:pPr>
      <w:r w:rsidRPr="00A71A37">
        <w:t>1. Правообладатели земельных участков, размеры которых меньше установленных градостро</w:t>
      </w:r>
      <w:r w:rsidRPr="00A71A37">
        <w:t>и</w:t>
      </w:r>
      <w:r w:rsidRPr="00A71A37">
        <w:t>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63BA0" w:rsidRPr="00A71A37" w:rsidRDefault="00863BA0" w:rsidP="00863BA0">
      <w:pPr>
        <w:ind w:firstLine="708"/>
        <w:jc w:val="both"/>
      </w:pPr>
      <w:r w:rsidRPr="00A71A37">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863BA0" w:rsidRPr="00A71A37" w:rsidRDefault="00863BA0" w:rsidP="00863BA0">
      <w:pPr>
        <w:ind w:firstLine="708"/>
        <w:jc w:val="both"/>
      </w:pPr>
      <w:r w:rsidRPr="00A71A37">
        <w:t>3. Заинтересованное в получении разрешения на отклонение от предельных параметров разр</w:t>
      </w:r>
      <w:r w:rsidRPr="00A71A37">
        <w:t>е</w:t>
      </w:r>
      <w:r w:rsidRPr="00A71A37">
        <w:t>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863BA0" w:rsidRPr="00A71A37" w:rsidRDefault="00863BA0" w:rsidP="00863BA0">
      <w:pPr>
        <w:ind w:firstLine="708"/>
        <w:jc w:val="both"/>
      </w:pPr>
      <w:r w:rsidRPr="00A71A37">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решением Хурала представителей, с учетом положений, предусмотренных Градостроительным кодексом Российской Федерации. Расходы, связанные с организ</w:t>
      </w:r>
      <w:r w:rsidRPr="00A71A37">
        <w:t>а</w:t>
      </w:r>
      <w:r w:rsidRPr="00A71A37">
        <w:t>цией и проведением публичных слушаний по вопросу о предоставлении разрешения на отклонение от пр</w:t>
      </w:r>
      <w:r w:rsidRPr="00A71A37">
        <w:t>е</w:t>
      </w:r>
      <w:r w:rsidRPr="00A71A37">
        <w:t>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63BA0" w:rsidRPr="00A71A37" w:rsidRDefault="00863BA0" w:rsidP="00863BA0">
      <w:pPr>
        <w:ind w:firstLine="708"/>
        <w:jc w:val="both"/>
      </w:pPr>
      <w:r w:rsidRPr="00A71A37">
        <w:t>5. На основании заключения о результатах публичных слушаний по вопросу о предоставлении ра</w:t>
      </w:r>
      <w:r w:rsidRPr="00A71A37">
        <w:t>з</w:t>
      </w:r>
      <w:r w:rsidRPr="00A71A37">
        <w:t xml:space="preserve">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t>Председателю</w:t>
      </w:r>
      <w:r w:rsidRPr="00A71A37">
        <w:t xml:space="preserve"> </w:t>
      </w:r>
      <w:r>
        <w:t>сумона</w:t>
      </w:r>
      <w:r w:rsidRPr="00A71A37">
        <w:t>.</w:t>
      </w:r>
    </w:p>
    <w:p w:rsidR="00863BA0" w:rsidRPr="00A71A37" w:rsidRDefault="00863BA0" w:rsidP="00863BA0">
      <w:pPr>
        <w:ind w:firstLine="708"/>
        <w:jc w:val="both"/>
      </w:pPr>
      <w:r w:rsidRPr="00A71A37">
        <w:t xml:space="preserve">6. </w:t>
      </w:r>
      <w:r>
        <w:t>Председатель администрации</w:t>
      </w:r>
      <w:r w:rsidRPr="00A71A37">
        <w:t xml:space="preserve"> сумона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w:t>
      </w:r>
      <w:r w:rsidRPr="00A71A37">
        <w:t>т</w:t>
      </w:r>
      <w:r w:rsidRPr="00A71A37">
        <w:t>ва или об отказе в предоставлении такого разрешения с указанием причин принятого решения.</w:t>
      </w:r>
    </w:p>
    <w:p w:rsidR="00863BA0" w:rsidRPr="00A71A37" w:rsidRDefault="00863BA0" w:rsidP="00863BA0">
      <w:pPr>
        <w:ind w:firstLine="708"/>
        <w:jc w:val="both"/>
      </w:pPr>
      <w:r w:rsidRPr="00A71A37">
        <w:t>7. Физическое или юридическое лицо вправе оспорить в судебном порядке решение о предоста</w:t>
      </w:r>
      <w:r w:rsidRPr="00A71A37">
        <w:t>в</w:t>
      </w:r>
      <w:r w:rsidRPr="00A71A37">
        <w:t>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63BA0" w:rsidRPr="007151D8" w:rsidRDefault="00863BA0" w:rsidP="00863BA0">
      <w:pPr>
        <w:ind w:firstLine="709"/>
        <w:jc w:val="both"/>
      </w:pPr>
    </w:p>
    <w:p w:rsidR="00863BA0" w:rsidRPr="00863BA0" w:rsidRDefault="00863BA0" w:rsidP="00863BA0">
      <w:pPr>
        <w:pStyle w:val="ConsPlusNormal"/>
        <w:ind w:firstLine="709"/>
        <w:jc w:val="both"/>
        <w:outlineLvl w:val="1"/>
        <w:rPr>
          <w:rFonts w:ascii="Arial Narrow" w:hAnsi="Arial Narrow"/>
          <w:b/>
          <w:sz w:val="24"/>
          <w:szCs w:val="24"/>
        </w:rPr>
      </w:pPr>
      <w:bookmarkStart w:id="20" w:name="_Toc380592219"/>
      <w:bookmarkStart w:id="21" w:name="_Toc380654967"/>
      <w:r w:rsidRPr="00863BA0">
        <w:rPr>
          <w:rFonts w:ascii="Arial Narrow" w:hAnsi="Arial Narrow"/>
          <w:b/>
          <w:sz w:val="24"/>
          <w:szCs w:val="24"/>
        </w:rPr>
        <w:t>Статья 10  Подготовка и утверждение документации по планировке территории, разрабат</w:t>
      </w:r>
      <w:r w:rsidRPr="00863BA0">
        <w:rPr>
          <w:rFonts w:ascii="Arial Narrow" w:hAnsi="Arial Narrow"/>
          <w:b/>
          <w:sz w:val="24"/>
          <w:szCs w:val="24"/>
        </w:rPr>
        <w:t>ы</w:t>
      </w:r>
      <w:r w:rsidRPr="00863BA0">
        <w:rPr>
          <w:rFonts w:ascii="Arial Narrow" w:hAnsi="Arial Narrow"/>
          <w:b/>
          <w:sz w:val="24"/>
          <w:szCs w:val="24"/>
        </w:rPr>
        <w:t>ваемой на основании решения органа местного самоуправления</w:t>
      </w:r>
      <w:bookmarkEnd w:id="20"/>
      <w:bookmarkEnd w:id="21"/>
    </w:p>
    <w:p w:rsidR="00863BA0" w:rsidRPr="00863BA0" w:rsidRDefault="00863BA0" w:rsidP="00863BA0">
      <w:pPr>
        <w:pStyle w:val="ConsPlusNormal"/>
        <w:ind w:firstLine="709"/>
        <w:jc w:val="both"/>
        <w:rPr>
          <w:rFonts w:ascii="Arial Narrow" w:hAnsi="Arial Narrow"/>
          <w:sz w:val="24"/>
          <w:szCs w:val="24"/>
        </w:rPr>
      </w:pPr>
      <w:r w:rsidRPr="00863BA0">
        <w:rPr>
          <w:rFonts w:ascii="Arial Narrow" w:hAnsi="Arial Narrow"/>
          <w:sz w:val="24"/>
          <w:szCs w:val="24"/>
        </w:rPr>
        <w:t>1. Решение о подготовке документации по планировке территории принимается Председателем администрации сумона по инициативе органов самоуправления либо на основании предложений физич</w:t>
      </w:r>
      <w:r w:rsidRPr="00863BA0">
        <w:rPr>
          <w:rFonts w:ascii="Arial Narrow" w:hAnsi="Arial Narrow"/>
          <w:sz w:val="24"/>
          <w:szCs w:val="24"/>
        </w:rPr>
        <w:t>е</w:t>
      </w:r>
      <w:r w:rsidRPr="00863BA0">
        <w:rPr>
          <w:rFonts w:ascii="Arial Narrow" w:hAnsi="Arial Narrow"/>
          <w:sz w:val="24"/>
          <w:szCs w:val="24"/>
        </w:rPr>
        <w:t>ских или юридических лиц о подготовке документации по планировке территории.</w:t>
      </w:r>
    </w:p>
    <w:p w:rsidR="00863BA0" w:rsidRPr="00863BA0" w:rsidRDefault="00863BA0" w:rsidP="00863BA0">
      <w:pPr>
        <w:pStyle w:val="ConsPlusNormal"/>
        <w:ind w:firstLine="708"/>
        <w:jc w:val="both"/>
        <w:rPr>
          <w:rFonts w:ascii="Arial Narrow" w:hAnsi="Arial Narrow"/>
          <w:sz w:val="24"/>
          <w:szCs w:val="24"/>
        </w:rPr>
      </w:pPr>
      <w:r w:rsidRPr="00863BA0">
        <w:rPr>
          <w:rFonts w:ascii="Arial Narrow" w:hAnsi="Arial Narrow"/>
          <w:sz w:val="24"/>
          <w:szCs w:val="24"/>
        </w:rPr>
        <w:t>2. Указанное в части 1 настоящей статьи решение подлежит опубликованию в порядке, установле</w:t>
      </w:r>
      <w:r w:rsidRPr="00863BA0">
        <w:rPr>
          <w:rFonts w:ascii="Arial Narrow" w:hAnsi="Arial Narrow"/>
          <w:sz w:val="24"/>
          <w:szCs w:val="24"/>
        </w:rPr>
        <w:t>н</w:t>
      </w:r>
      <w:r w:rsidRPr="00863BA0">
        <w:rPr>
          <w:rFonts w:ascii="Arial Narrow" w:hAnsi="Arial Narrow"/>
          <w:sz w:val="24"/>
          <w:szCs w:val="24"/>
        </w:rPr>
        <w:t>ном для официального опубликования правовых актов сельского поселения, иной официальной информ</w:t>
      </w:r>
      <w:r w:rsidRPr="00863BA0">
        <w:rPr>
          <w:rFonts w:ascii="Arial Narrow" w:hAnsi="Arial Narrow"/>
          <w:sz w:val="24"/>
          <w:szCs w:val="24"/>
        </w:rPr>
        <w:t>а</w:t>
      </w:r>
      <w:r w:rsidRPr="00863BA0">
        <w:rPr>
          <w:rFonts w:ascii="Arial Narrow" w:hAnsi="Arial Narrow"/>
          <w:sz w:val="24"/>
          <w:szCs w:val="24"/>
        </w:rPr>
        <w:t>ции, в течение трех дней со дня принятия такого решения и размещается на официальном сайте сельского поселения (при наличии официального сайта сельского поселения) в сети Интернет.</w:t>
      </w:r>
    </w:p>
    <w:p w:rsidR="00863BA0" w:rsidRPr="00863BA0" w:rsidRDefault="00863BA0" w:rsidP="00863BA0">
      <w:pPr>
        <w:pStyle w:val="ConsPlusNormal"/>
        <w:ind w:firstLine="708"/>
        <w:jc w:val="both"/>
        <w:rPr>
          <w:rFonts w:ascii="Arial Narrow" w:hAnsi="Arial Narrow"/>
          <w:sz w:val="24"/>
          <w:szCs w:val="24"/>
        </w:rPr>
      </w:pPr>
      <w:r w:rsidRPr="00863BA0">
        <w:rPr>
          <w:rFonts w:ascii="Arial Narrow" w:hAnsi="Arial Narrow"/>
          <w:sz w:val="24"/>
          <w:szCs w:val="24"/>
        </w:rPr>
        <w:t>3. Со дня опубликования решения о подготовке документации по планировке территории физич</w:t>
      </w:r>
      <w:r w:rsidRPr="00863BA0">
        <w:rPr>
          <w:rFonts w:ascii="Arial Narrow" w:hAnsi="Arial Narrow"/>
          <w:sz w:val="24"/>
          <w:szCs w:val="24"/>
        </w:rPr>
        <w:t>е</w:t>
      </w:r>
      <w:r w:rsidRPr="00863BA0">
        <w:rPr>
          <w:rFonts w:ascii="Arial Narrow" w:hAnsi="Arial Narrow"/>
          <w:sz w:val="24"/>
          <w:szCs w:val="24"/>
        </w:rPr>
        <w:t>ские или юридические лица вправе представить в орган архитектуры и градостроительства свои предлож</w:t>
      </w:r>
      <w:r w:rsidRPr="00863BA0">
        <w:rPr>
          <w:rFonts w:ascii="Arial Narrow" w:hAnsi="Arial Narrow"/>
          <w:sz w:val="24"/>
          <w:szCs w:val="24"/>
        </w:rPr>
        <w:t>е</w:t>
      </w:r>
      <w:r w:rsidRPr="00863BA0">
        <w:rPr>
          <w:rFonts w:ascii="Arial Narrow" w:hAnsi="Arial Narrow"/>
          <w:sz w:val="24"/>
          <w:szCs w:val="24"/>
        </w:rPr>
        <w:t>ния о порядке, сроках подготовки и содержании документации по планировке территории.</w:t>
      </w:r>
    </w:p>
    <w:p w:rsidR="00863BA0" w:rsidRPr="00863BA0" w:rsidRDefault="00863BA0" w:rsidP="00863BA0">
      <w:pPr>
        <w:pStyle w:val="ConsPlusNormal"/>
        <w:ind w:firstLine="708"/>
        <w:jc w:val="both"/>
        <w:rPr>
          <w:rFonts w:ascii="Arial Narrow" w:hAnsi="Arial Narrow"/>
          <w:sz w:val="24"/>
          <w:szCs w:val="24"/>
        </w:rPr>
      </w:pPr>
      <w:r w:rsidRPr="00863BA0">
        <w:rPr>
          <w:rFonts w:ascii="Arial Narrow" w:hAnsi="Arial Narrow"/>
          <w:sz w:val="24"/>
          <w:szCs w:val="24"/>
        </w:rPr>
        <w:t>4. Орган архитектуры и градостроительства осуществляет проверку документации по планировке территории на соответствие требованиям, установленным Градостроительным кодексом Российской Ф</w:t>
      </w:r>
      <w:r w:rsidRPr="00863BA0">
        <w:rPr>
          <w:rFonts w:ascii="Arial Narrow" w:hAnsi="Arial Narrow"/>
          <w:sz w:val="24"/>
          <w:szCs w:val="24"/>
        </w:rPr>
        <w:t>е</w:t>
      </w:r>
      <w:r w:rsidRPr="00863BA0">
        <w:rPr>
          <w:rFonts w:ascii="Arial Narrow" w:hAnsi="Arial Narrow"/>
          <w:sz w:val="24"/>
          <w:szCs w:val="24"/>
        </w:rPr>
        <w:t>дерации. По результатам проверки орган архитектуры и градостроительства принимает соответствующее решение о направлении документации по планировке территории Председателю администрации сумона или об отклонении такой документации и о направлении ее на доработку.</w:t>
      </w:r>
    </w:p>
    <w:p w:rsidR="00863BA0" w:rsidRPr="00863BA0" w:rsidRDefault="00863BA0" w:rsidP="00863BA0">
      <w:pPr>
        <w:pStyle w:val="ConsPlusNormal"/>
        <w:ind w:firstLine="708"/>
        <w:jc w:val="both"/>
        <w:rPr>
          <w:rFonts w:ascii="Arial Narrow" w:hAnsi="Arial Narrow"/>
          <w:sz w:val="24"/>
          <w:szCs w:val="24"/>
        </w:rPr>
      </w:pPr>
      <w:r w:rsidRPr="00863BA0">
        <w:rPr>
          <w:rFonts w:ascii="Arial Narrow" w:hAnsi="Arial Narrow"/>
          <w:sz w:val="24"/>
          <w:szCs w:val="24"/>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городского самоуправления, до их </w:t>
      </w:r>
      <w:r w:rsidRPr="00863BA0">
        <w:rPr>
          <w:rFonts w:ascii="Arial Narrow" w:hAnsi="Arial Narrow"/>
          <w:sz w:val="24"/>
          <w:szCs w:val="24"/>
        </w:rPr>
        <w:lastRenderedPageBreak/>
        <w:t>утверждения подлежат обязательному рассмотрению на публичных слушаниях.</w:t>
      </w:r>
    </w:p>
    <w:p w:rsidR="00863BA0" w:rsidRPr="00863BA0" w:rsidRDefault="00863BA0" w:rsidP="00863BA0">
      <w:pPr>
        <w:ind w:firstLine="708"/>
        <w:jc w:val="both"/>
      </w:pPr>
      <w:r w:rsidRPr="00863BA0">
        <w:t>6. Порядок организации и проведения публичных слушаний по проекту планировки территории и проекту межевания территории определяется решением Хурала представителей с учетом положений Гр</w:t>
      </w:r>
      <w:r w:rsidRPr="00863BA0">
        <w:t>а</w:t>
      </w:r>
      <w:r w:rsidRPr="00863BA0">
        <w:t>достроительного кодекса Российской Федерации.</w:t>
      </w:r>
    </w:p>
    <w:p w:rsidR="00863BA0" w:rsidRPr="00863BA0" w:rsidRDefault="00863BA0" w:rsidP="00863BA0">
      <w:pPr>
        <w:pStyle w:val="ConsPlusNormal"/>
        <w:ind w:firstLine="708"/>
        <w:jc w:val="both"/>
        <w:rPr>
          <w:rFonts w:ascii="Arial Narrow" w:hAnsi="Arial Narrow"/>
          <w:sz w:val="24"/>
          <w:szCs w:val="24"/>
        </w:rPr>
      </w:pPr>
      <w:r w:rsidRPr="00863BA0">
        <w:rPr>
          <w:rFonts w:ascii="Arial Narrow" w:hAnsi="Arial Narrow"/>
          <w:sz w:val="24"/>
          <w:szCs w:val="24"/>
        </w:rPr>
        <w:t>7. Орган архитектуры и градостроительства направляет Председателю сумона подготовленную д</w:t>
      </w:r>
      <w:r w:rsidRPr="00863BA0">
        <w:rPr>
          <w:rFonts w:ascii="Arial Narrow" w:hAnsi="Arial Narrow"/>
          <w:sz w:val="24"/>
          <w:szCs w:val="24"/>
        </w:rPr>
        <w:t>о</w:t>
      </w:r>
      <w:r w:rsidRPr="00863BA0">
        <w:rPr>
          <w:rFonts w:ascii="Arial Narrow" w:hAnsi="Arial Narrow"/>
          <w:sz w:val="24"/>
          <w:szCs w:val="24"/>
        </w:rPr>
        <w:t>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863BA0" w:rsidRPr="00863BA0" w:rsidRDefault="00863BA0" w:rsidP="00863BA0">
      <w:pPr>
        <w:pStyle w:val="ConsPlusNormal"/>
        <w:ind w:firstLine="708"/>
        <w:jc w:val="both"/>
        <w:rPr>
          <w:rFonts w:ascii="Arial Narrow" w:hAnsi="Arial Narrow"/>
          <w:sz w:val="24"/>
          <w:szCs w:val="24"/>
        </w:rPr>
      </w:pPr>
      <w:r w:rsidRPr="00863BA0">
        <w:rPr>
          <w:rFonts w:ascii="Arial Narrow" w:hAnsi="Arial Narrow"/>
          <w:sz w:val="24"/>
          <w:szCs w:val="24"/>
        </w:rPr>
        <w:t>8. Председатель администрации сумона с учетом протокола публичных слушаний по проекту пл</w:t>
      </w:r>
      <w:r w:rsidRPr="00863BA0">
        <w:rPr>
          <w:rFonts w:ascii="Arial Narrow" w:hAnsi="Arial Narrow"/>
          <w:sz w:val="24"/>
          <w:szCs w:val="24"/>
        </w:rPr>
        <w:t>а</w:t>
      </w:r>
      <w:r w:rsidRPr="00863BA0">
        <w:rPr>
          <w:rFonts w:ascii="Arial Narrow" w:hAnsi="Arial Narrow"/>
          <w:sz w:val="24"/>
          <w:szCs w:val="24"/>
        </w:rPr>
        <w:t>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архитектуры и градостроительства  на доработку с учетом ук</w:t>
      </w:r>
      <w:r w:rsidRPr="00863BA0">
        <w:rPr>
          <w:rFonts w:ascii="Arial Narrow" w:hAnsi="Arial Narrow"/>
          <w:sz w:val="24"/>
          <w:szCs w:val="24"/>
        </w:rPr>
        <w:t>а</w:t>
      </w:r>
      <w:r w:rsidRPr="00863BA0">
        <w:rPr>
          <w:rFonts w:ascii="Arial Narrow" w:hAnsi="Arial Narrow"/>
          <w:sz w:val="24"/>
          <w:szCs w:val="24"/>
        </w:rPr>
        <w:t>занных протокола и заключения.</w:t>
      </w:r>
    </w:p>
    <w:p w:rsidR="00863BA0" w:rsidRPr="00863BA0" w:rsidRDefault="00863BA0" w:rsidP="00863BA0">
      <w:pPr>
        <w:pStyle w:val="ConsPlusNormal"/>
        <w:ind w:firstLine="708"/>
        <w:jc w:val="both"/>
        <w:rPr>
          <w:rFonts w:ascii="Arial Narrow" w:hAnsi="Arial Narrow"/>
          <w:sz w:val="24"/>
          <w:szCs w:val="24"/>
        </w:rPr>
      </w:pPr>
      <w:r w:rsidRPr="00863BA0">
        <w:rPr>
          <w:rFonts w:ascii="Arial Narrow" w:hAnsi="Arial Narrow"/>
          <w:sz w:val="24"/>
          <w:szCs w:val="24"/>
        </w:rPr>
        <w:t>9. Утвержденная документация по планировке территории (проекты планировки территории и пр</w:t>
      </w:r>
      <w:r w:rsidRPr="00863BA0">
        <w:rPr>
          <w:rFonts w:ascii="Arial Narrow" w:hAnsi="Arial Narrow"/>
          <w:sz w:val="24"/>
          <w:szCs w:val="24"/>
        </w:rPr>
        <w:t>о</w:t>
      </w:r>
      <w:r w:rsidRPr="00863BA0">
        <w:rPr>
          <w:rFonts w:ascii="Arial Narrow" w:hAnsi="Arial Narrow"/>
          <w:sz w:val="24"/>
          <w:szCs w:val="24"/>
        </w:rPr>
        <w:t>екты межевания территории) подлежит опубликованию в порядке, установленном для официального опу</w:t>
      </w:r>
      <w:r w:rsidRPr="00863BA0">
        <w:rPr>
          <w:rFonts w:ascii="Arial Narrow" w:hAnsi="Arial Narrow"/>
          <w:sz w:val="24"/>
          <w:szCs w:val="24"/>
        </w:rPr>
        <w:t>б</w:t>
      </w:r>
      <w:r w:rsidRPr="00863BA0">
        <w:rPr>
          <w:rFonts w:ascii="Arial Narrow" w:hAnsi="Arial Narrow"/>
          <w:sz w:val="24"/>
          <w:szCs w:val="24"/>
        </w:rPr>
        <w:t>ликования правовых актов сельского поселения, иной официальной информации, в течение семи дней со дня утверждения указанной документации и размещается на официальном сайте сельского поселения (при наличии официального сайта сельского поселения) в сети Интернет.</w:t>
      </w:r>
    </w:p>
    <w:p w:rsidR="00863BA0" w:rsidRPr="00863BA0" w:rsidRDefault="00863BA0" w:rsidP="00863BA0">
      <w:pPr>
        <w:pStyle w:val="ConsPlusNormal"/>
        <w:ind w:firstLine="708"/>
        <w:jc w:val="both"/>
        <w:rPr>
          <w:rFonts w:ascii="Arial Narrow" w:hAnsi="Arial Narrow"/>
          <w:sz w:val="24"/>
          <w:szCs w:val="24"/>
        </w:rPr>
      </w:pPr>
      <w:r w:rsidRPr="00863BA0">
        <w:rPr>
          <w:rFonts w:ascii="Arial Narrow" w:hAnsi="Arial Narrow"/>
          <w:sz w:val="24"/>
          <w:szCs w:val="24"/>
        </w:rPr>
        <w:t>10. На основании документации по планировке территории, утвержденной Председателем админ</w:t>
      </w:r>
      <w:r w:rsidRPr="00863BA0">
        <w:rPr>
          <w:rFonts w:ascii="Arial Narrow" w:hAnsi="Arial Narrow"/>
          <w:sz w:val="24"/>
          <w:szCs w:val="24"/>
        </w:rPr>
        <w:t>и</w:t>
      </w:r>
      <w:r w:rsidRPr="00863BA0">
        <w:rPr>
          <w:rFonts w:ascii="Arial Narrow" w:hAnsi="Arial Narrow"/>
          <w:sz w:val="24"/>
          <w:szCs w:val="24"/>
        </w:rPr>
        <w:t xml:space="preserve">страции сумона, Хурал представителей </w:t>
      </w:r>
      <w:r w:rsidRPr="00863BA0">
        <w:rPr>
          <w:sz w:val="24"/>
          <w:szCs w:val="24"/>
        </w:rPr>
        <w:t xml:space="preserve"> </w:t>
      </w:r>
      <w:r w:rsidRPr="00863BA0">
        <w:rPr>
          <w:rFonts w:ascii="Arial Narrow" w:hAnsi="Arial Narrow"/>
          <w:sz w:val="24"/>
          <w:szCs w:val="24"/>
        </w:rPr>
        <w:t>вправе вносить изменения в Правила в части уточнения устано</w:t>
      </w:r>
      <w:r w:rsidRPr="00863BA0">
        <w:rPr>
          <w:rFonts w:ascii="Arial Narrow" w:hAnsi="Arial Narrow"/>
          <w:sz w:val="24"/>
          <w:szCs w:val="24"/>
        </w:rPr>
        <w:t>в</w:t>
      </w:r>
      <w:r w:rsidRPr="00863BA0">
        <w:rPr>
          <w:rFonts w:ascii="Arial Narrow" w:hAnsi="Arial Narrow"/>
          <w:sz w:val="24"/>
          <w:szCs w:val="24"/>
        </w:rPr>
        <w:t>ленных градостроительным регламентом предельных параметров разрешенного строительства и реконс</w:t>
      </w:r>
      <w:r w:rsidRPr="00863BA0">
        <w:rPr>
          <w:rFonts w:ascii="Arial Narrow" w:hAnsi="Arial Narrow"/>
          <w:sz w:val="24"/>
          <w:szCs w:val="24"/>
        </w:rPr>
        <w:t>т</w:t>
      </w:r>
      <w:r w:rsidRPr="00863BA0">
        <w:rPr>
          <w:rFonts w:ascii="Arial Narrow" w:hAnsi="Arial Narrow"/>
          <w:sz w:val="24"/>
          <w:szCs w:val="24"/>
        </w:rPr>
        <w:t>рукции объектов капитального строительства.</w:t>
      </w:r>
    </w:p>
    <w:p w:rsidR="00863BA0" w:rsidRPr="00863BA0" w:rsidRDefault="00863BA0" w:rsidP="00863BA0">
      <w:pPr>
        <w:ind w:firstLine="709"/>
        <w:jc w:val="both"/>
        <w:rPr>
          <w:b/>
          <w:bCs/>
        </w:rPr>
      </w:pPr>
    </w:p>
    <w:p w:rsidR="00863BA0" w:rsidRPr="007151D8" w:rsidRDefault="00863BA0" w:rsidP="00863BA0">
      <w:pPr>
        <w:ind w:firstLine="709"/>
        <w:jc w:val="both"/>
        <w:outlineLvl w:val="1"/>
        <w:rPr>
          <w:b/>
          <w:bCs/>
        </w:rPr>
      </w:pPr>
      <w:bookmarkStart w:id="22" w:name="_Toc380592220"/>
      <w:bookmarkStart w:id="23" w:name="_Toc380654968"/>
      <w:r w:rsidRPr="007151D8">
        <w:rPr>
          <w:b/>
          <w:bCs/>
        </w:rPr>
        <w:t>Статья 11  Порядок внесения изменений в Правила</w:t>
      </w:r>
      <w:bookmarkEnd w:id="22"/>
      <w:bookmarkEnd w:id="23"/>
    </w:p>
    <w:p w:rsidR="00863BA0" w:rsidRPr="00A71A37" w:rsidRDefault="00863BA0" w:rsidP="00863BA0">
      <w:pPr>
        <w:ind w:firstLine="709"/>
        <w:jc w:val="both"/>
      </w:pPr>
      <w:r w:rsidRPr="00A71A37">
        <w:t>1. Внесение изменений в настоящие Правила осуществляется в порядке, предусмотренном Град</w:t>
      </w:r>
      <w:r w:rsidRPr="00A71A37">
        <w:t>о</w:t>
      </w:r>
      <w:r w:rsidRPr="00A71A37">
        <w:t>строительным кодексом Российской Федерации.</w:t>
      </w:r>
    </w:p>
    <w:p w:rsidR="00863BA0" w:rsidRPr="00A71A37" w:rsidRDefault="00863BA0" w:rsidP="00863BA0">
      <w:pPr>
        <w:ind w:firstLine="708"/>
        <w:jc w:val="both"/>
      </w:pPr>
      <w:r w:rsidRPr="00A71A37">
        <w:t xml:space="preserve">2. Основаниями для рассмотрения </w:t>
      </w:r>
      <w:r>
        <w:t>Председателем администрации</w:t>
      </w:r>
      <w:r w:rsidRPr="00A71A37">
        <w:t xml:space="preserve"> </w:t>
      </w:r>
      <w:r>
        <w:t>сумона</w:t>
      </w:r>
      <w:r w:rsidRPr="00A71A37">
        <w:t xml:space="preserve"> вопроса о внесении и</w:t>
      </w:r>
      <w:r w:rsidRPr="00A71A37">
        <w:t>з</w:t>
      </w:r>
      <w:r w:rsidRPr="00A71A37">
        <w:t>менений в Правила являются:</w:t>
      </w:r>
    </w:p>
    <w:p w:rsidR="00863BA0" w:rsidRPr="00A71A37" w:rsidRDefault="00863BA0" w:rsidP="00863BA0">
      <w:pPr>
        <w:tabs>
          <w:tab w:val="left" w:pos="5245"/>
        </w:tabs>
        <w:ind w:firstLine="708"/>
        <w:jc w:val="both"/>
      </w:pPr>
      <w:r w:rsidRPr="00A71A37">
        <w:t xml:space="preserve">1) несоответствие Правил Генеральному плану села </w:t>
      </w:r>
      <w:r>
        <w:t>Ак-Дуруг</w:t>
      </w:r>
      <w:r w:rsidRPr="00A71A37">
        <w:t>, возникшее в результате вне</w:t>
      </w:r>
      <w:r>
        <w:t xml:space="preserve">сения </w:t>
      </w:r>
      <w:r w:rsidRPr="00A71A37">
        <w:t>в Генеральный план села изменений;</w:t>
      </w:r>
    </w:p>
    <w:p w:rsidR="00863BA0" w:rsidRPr="00A71A37" w:rsidRDefault="00863BA0" w:rsidP="00863BA0">
      <w:pPr>
        <w:ind w:firstLine="708"/>
        <w:jc w:val="both"/>
      </w:pPr>
      <w:r w:rsidRPr="00A71A37">
        <w:t>2) поступление предложений об изменении границ территориальных зон, изменении градостро</w:t>
      </w:r>
      <w:r w:rsidRPr="00A71A37">
        <w:t>и</w:t>
      </w:r>
      <w:r w:rsidRPr="00A71A37">
        <w:t>тельных регламентов.</w:t>
      </w:r>
    </w:p>
    <w:p w:rsidR="00863BA0" w:rsidRPr="00A71A37" w:rsidRDefault="00863BA0" w:rsidP="00863BA0">
      <w:pPr>
        <w:ind w:firstLine="708"/>
        <w:jc w:val="both"/>
      </w:pPr>
      <w:r w:rsidRPr="00A71A37">
        <w:t>3. Предложения о внесении изменений в Правила в комиссию направляются:</w:t>
      </w:r>
    </w:p>
    <w:p w:rsidR="00863BA0" w:rsidRPr="00A71A37" w:rsidRDefault="00863BA0" w:rsidP="00863BA0">
      <w:pPr>
        <w:ind w:firstLine="709"/>
        <w:jc w:val="both"/>
      </w:pPr>
      <w:r w:rsidRPr="00A71A37">
        <w:t>1) федеральными органами исполнительной власти в случаях, если Правила могут воспрепятств</w:t>
      </w:r>
      <w:r w:rsidRPr="00A71A37">
        <w:t>о</w:t>
      </w:r>
      <w:r w:rsidRPr="00A71A37">
        <w:t>вать функционированию, размещению объектов капитального строительства федерального значения;</w:t>
      </w:r>
    </w:p>
    <w:p w:rsidR="00863BA0" w:rsidRPr="00A71A37" w:rsidRDefault="00863BA0" w:rsidP="00863BA0">
      <w:pPr>
        <w:ind w:firstLine="708"/>
        <w:jc w:val="both"/>
      </w:pPr>
      <w:r w:rsidRPr="00A71A37">
        <w:t>2) органами исполнительной власти субъектов Российской Федерации в случаях, если Правила м</w:t>
      </w:r>
      <w:r w:rsidRPr="00A71A37">
        <w:t>о</w:t>
      </w:r>
      <w:r w:rsidRPr="00A71A37">
        <w:t>гут воспрепятствовать функционированию, размещению объектов капитального строительства регионал</w:t>
      </w:r>
      <w:r w:rsidRPr="00A71A37">
        <w:t>ь</w:t>
      </w:r>
      <w:r w:rsidRPr="00A71A37">
        <w:t>ного значения;</w:t>
      </w:r>
    </w:p>
    <w:p w:rsidR="00863BA0" w:rsidRPr="00A71A37" w:rsidRDefault="00863BA0" w:rsidP="00863BA0">
      <w:pPr>
        <w:ind w:firstLine="708"/>
        <w:jc w:val="both"/>
      </w:pPr>
      <w:r w:rsidRPr="00A71A37">
        <w:t>3) органами местного самоуправления в случаях, если необходимо совершенствовать порядок р</w:t>
      </w:r>
      <w:r w:rsidRPr="00A71A37">
        <w:t>е</w:t>
      </w:r>
      <w:r w:rsidRPr="00A71A37">
        <w:t xml:space="preserve">гулирования землепользования и застройки на территории села </w:t>
      </w:r>
      <w:r>
        <w:t>Ак-Дуруг</w:t>
      </w:r>
      <w:r w:rsidRPr="00A71A37">
        <w:t>;</w:t>
      </w:r>
    </w:p>
    <w:p w:rsidR="00863BA0" w:rsidRPr="00BA45B7" w:rsidRDefault="00863BA0" w:rsidP="00863BA0">
      <w:pPr>
        <w:ind w:firstLine="708"/>
        <w:jc w:val="both"/>
      </w:pPr>
      <w:r w:rsidRPr="00BA45B7">
        <w:t>4) физическими или юридическими лицами в инициативном порядке либо в случаях, если в резул</w:t>
      </w:r>
      <w:r w:rsidRPr="00BA45B7">
        <w:t>ь</w:t>
      </w:r>
      <w:r w:rsidRPr="00BA45B7">
        <w:t>тате применения Правил, земельные участки и объекты капитального строительства не используются э</w:t>
      </w:r>
      <w:r w:rsidRPr="00BA45B7">
        <w:t>ф</w:t>
      </w:r>
      <w:r w:rsidRPr="00BA45B7">
        <w:t>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63BA0" w:rsidRPr="00BA45B7" w:rsidRDefault="00863BA0" w:rsidP="00863BA0">
      <w:pPr>
        <w:ind w:firstLine="708"/>
        <w:jc w:val="both"/>
      </w:pPr>
      <w:r w:rsidRPr="00BA45B7">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w:t>
      </w:r>
      <w:r w:rsidRPr="00BA45B7">
        <w:t>т</w:t>
      </w:r>
      <w:r w:rsidRPr="00BA45B7">
        <w:t>ствии с поступившим предложением изменения в Правила или об отклонении такого предложения с указ</w:t>
      </w:r>
      <w:r w:rsidRPr="00BA45B7">
        <w:t>а</w:t>
      </w:r>
      <w:r w:rsidRPr="00BA45B7">
        <w:t xml:space="preserve">нием причин отклонения, и направляет это заключение </w:t>
      </w:r>
      <w:r>
        <w:t>Председателю администрации</w:t>
      </w:r>
      <w:r w:rsidRPr="00BA45B7">
        <w:t xml:space="preserve"> сумона.</w:t>
      </w:r>
    </w:p>
    <w:p w:rsidR="00863BA0" w:rsidRPr="00BA45B7" w:rsidRDefault="00863BA0" w:rsidP="00863BA0">
      <w:pPr>
        <w:ind w:firstLine="708"/>
        <w:jc w:val="both"/>
      </w:pPr>
      <w:r w:rsidRPr="00BA45B7">
        <w:t xml:space="preserve">5. </w:t>
      </w:r>
      <w:r>
        <w:t>Председатель администрации</w:t>
      </w:r>
      <w:r w:rsidRPr="00BA45B7">
        <w:t xml:space="preserve"> сумона с учетом рекомендаций, содержащихся в заключении к</w:t>
      </w:r>
      <w:r w:rsidRPr="00BA45B7">
        <w:t>о</w:t>
      </w:r>
      <w:r w:rsidRPr="00BA45B7">
        <w:t>миссии, в течение тридцати дней принимает решение о подготовке проекта о внесении изменения в Пр</w:t>
      </w:r>
      <w:r w:rsidRPr="00BA45B7">
        <w:t>а</w:t>
      </w:r>
      <w:r w:rsidRPr="00BA45B7">
        <w:t>вила или об отклонении предложения о внесении изменения в данные Правила с указанием причин откл</w:t>
      </w:r>
      <w:r w:rsidRPr="00BA45B7">
        <w:t>о</w:t>
      </w:r>
      <w:r w:rsidRPr="00BA45B7">
        <w:t>нения и направляет копию такого решения заявителям.</w:t>
      </w:r>
    </w:p>
    <w:p w:rsidR="00863BA0" w:rsidRDefault="00863BA0" w:rsidP="00863BA0">
      <w:pPr>
        <w:pageBreakBefore/>
        <w:tabs>
          <w:tab w:val="left" w:pos="1985"/>
        </w:tabs>
        <w:ind w:firstLine="709"/>
        <w:jc w:val="both"/>
        <w:outlineLvl w:val="0"/>
        <w:rPr>
          <w:b/>
          <w:bCs/>
        </w:rPr>
      </w:pPr>
      <w:bookmarkStart w:id="24" w:name="_Toc380592221"/>
      <w:bookmarkStart w:id="25" w:name="_Toc380654969"/>
      <w:r>
        <w:rPr>
          <w:b/>
          <w:bCs/>
        </w:rPr>
        <w:lastRenderedPageBreak/>
        <w:t xml:space="preserve">РАЗДЕЛ  II </w:t>
      </w:r>
      <w:r>
        <w:rPr>
          <w:b/>
          <w:bCs/>
        </w:rPr>
        <w:tab/>
      </w:r>
      <w:r w:rsidRPr="007151D8">
        <w:rPr>
          <w:b/>
          <w:bCs/>
        </w:rPr>
        <w:t>Требования к размещению, проектированию, строительству, реконструкции,</w:t>
      </w:r>
      <w:bookmarkEnd w:id="24"/>
      <w:bookmarkEnd w:id="25"/>
      <w:r w:rsidRPr="007151D8">
        <w:rPr>
          <w:b/>
          <w:bCs/>
        </w:rPr>
        <w:t xml:space="preserve"> </w:t>
      </w:r>
    </w:p>
    <w:p w:rsidR="00863BA0" w:rsidRDefault="00863BA0" w:rsidP="00863BA0">
      <w:pPr>
        <w:tabs>
          <w:tab w:val="left" w:pos="1985"/>
        </w:tabs>
        <w:ind w:firstLine="709"/>
        <w:jc w:val="both"/>
        <w:outlineLvl w:val="0"/>
        <w:rPr>
          <w:b/>
          <w:bCs/>
        </w:rPr>
      </w:pPr>
      <w:r>
        <w:rPr>
          <w:b/>
          <w:bCs/>
        </w:rPr>
        <w:tab/>
      </w:r>
      <w:bookmarkStart w:id="26" w:name="_Toc380592222"/>
      <w:bookmarkStart w:id="27" w:name="_Toc380654970"/>
      <w:r w:rsidRPr="007151D8">
        <w:rPr>
          <w:b/>
          <w:bCs/>
        </w:rPr>
        <w:t>внешнему облику отдельных видов объектов, благоустройству сельских</w:t>
      </w:r>
      <w:bookmarkEnd w:id="26"/>
      <w:bookmarkEnd w:id="27"/>
      <w:r w:rsidRPr="007151D8">
        <w:rPr>
          <w:b/>
          <w:bCs/>
        </w:rPr>
        <w:t xml:space="preserve"> </w:t>
      </w:r>
    </w:p>
    <w:p w:rsidR="00863BA0" w:rsidRPr="007151D8" w:rsidRDefault="00863BA0" w:rsidP="00863BA0">
      <w:pPr>
        <w:tabs>
          <w:tab w:val="left" w:pos="1985"/>
        </w:tabs>
        <w:ind w:firstLine="709"/>
        <w:jc w:val="both"/>
        <w:outlineLvl w:val="0"/>
        <w:rPr>
          <w:b/>
          <w:bCs/>
        </w:rPr>
      </w:pPr>
      <w:r>
        <w:rPr>
          <w:b/>
          <w:bCs/>
        </w:rPr>
        <w:tab/>
      </w:r>
      <w:bookmarkStart w:id="28" w:name="_Toc380592223"/>
      <w:bookmarkStart w:id="29" w:name="_Toc380654971"/>
      <w:r w:rsidRPr="007151D8">
        <w:rPr>
          <w:b/>
          <w:bCs/>
        </w:rPr>
        <w:t>территорий</w:t>
      </w:r>
      <w:bookmarkEnd w:id="28"/>
      <w:bookmarkEnd w:id="29"/>
    </w:p>
    <w:p w:rsidR="00863BA0" w:rsidRPr="007151D8" w:rsidRDefault="00863BA0" w:rsidP="00863BA0">
      <w:pPr>
        <w:ind w:firstLine="709"/>
        <w:jc w:val="both"/>
        <w:rPr>
          <w:b/>
          <w:bCs/>
        </w:rPr>
      </w:pPr>
    </w:p>
    <w:p w:rsidR="00863BA0" w:rsidRPr="007151D8" w:rsidRDefault="00863BA0" w:rsidP="00863BA0">
      <w:pPr>
        <w:ind w:firstLine="709"/>
        <w:jc w:val="both"/>
        <w:outlineLvl w:val="1"/>
        <w:rPr>
          <w:b/>
        </w:rPr>
      </w:pPr>
      <w:bookmarkStart w:id="30" w:name="_Toc380592224"/>
      <w:bookmarkStart w:id="31" w:name="_Toc380654972"/>
      <w:r w:rsidRPr="007151D8">
        <w:rPr>
          <w:b/>
          <w:bCs/>
        </w:rPr>
        <w:t xml:space="preserve">Статья 12 </w:t>
      </w:r>
      <w:r>
        <w:rPr>
          <w:b/>
          <w:bCs/>
        </w:rPr>
        <w:t xml:space="preserve"> </w:t>
      </w:r>
      <w:r w:rsidRPr="007151D8">
        <w:rPr>
          <w:b/>
          <w:bCs/>
        </w:rPr>
        <w:t>Требования к проектированию, строительству и реконструкции наземных лине</w:t>
      </w:r>
      <w:r w:rsidRPr="007151D8">
        <w:rPr>
          <w:b/>
          <w:bCs/>
        </w:rPr>
        <w:t>й</w:t>
      </w:r>
      <w:r w:rsidRPr="007151D8">
        <w:rPr>
          <w:b/>
          <w:bCs/>
        </w:rPr>
        <w:t>ных объектов</w:t>
      </w:r>
      <w:bookmarkEnd w:id="30"/>
      <w:bookmarkEnd w:id="31"/>
    </w:p>
    <w:p w:rsidR="00863BA0" w:rsidRPr="007151D8" w:rsidRDefault="00863BA0" w:rsidP="00863BA0">
      <w:pPr>
        <w:ind w:firstLine="709"/>
        <w:jc w:val="both"/>
      </w:pPr>
      <w:r w:rsidRPr="007151D8">
        <w:t>1. Строительство и реконструкция наземных линейных объектов должны осуществляться в соо</w:t>
      </w:r>
      <w:r w:rsidRPr="007151D8">
        <w:t>т</w:t>
      </w:r>
      <w:r w:rsidRPr="007151D8">
        <w:t>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w:t>
      </w:r>
      <w:r w:rsidRPr="007151D8">
        <w:t>а</w:t>
      </w:r>
      <w:r w:rsidRPr="007151D8">
        <w:t>новленных законодательством.</w:t>
      </w:r>
    </w:p>
    <w:p w:rsidR="00863BA0" w:rsidRPr="007151D8" w:rsidRDefault="00863BA0" w:rsidP="00863BA0">
      <w:pPr>
        <w:ind w:firstLine="709"/>
        <w:jc w:val="both"/>
      </w:pPr>
      <w:r w:rsidRPr="007151D8">
        <w:t>2. В случае строительства наземных линейных объектов, не предусмотренных документацией по планировке территории, выбор земельного участка для размещения объекта оформляется актом о выборе земельного участка в соответствии с земельным законодательством.</w:t>
      </w:r>
    </w:p>
    <w:p w:rsidR="00863BA0" w:rsidRPr="007151D8" w:rsidRDefault="00863BA0" w:rsidP="00863BA0">
      <w:pPr>
        <w:ind w:firstLine="709"/>
        <w:jc w:val="both"/>
      </w:pPr>
      <w:r w:rsidRPr="007151D8">
        <w:t>3. Строительство и реконструкцию наземных линейных объектов, предназначенных для движения транспорта (автомобильных дорог, железнодорожных путей и др.), следует осуществлять комплексно, о</w:t>
      </w:r>
      <w:r w:rsidRPr="007151D8">
        <w:t>д</w:t>
      </w:r>
      <w:r w:rsidRPr="007151D8">
        <w:t>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w:t>
      </w:r>
      <w:r>
        <w:t>конструкции).</w:t>
      </w:r>
    </w:p>
    <w:p w:rsidR="00863BA0" w:rsidRPr="007151D8" w:rsidRDefault="00863BA0" w:rsidP="00863BA0">
      <w:pPr>
        <w:ind w:firstLine="709"/>
        <w:jc w:val="both"/>
      </w:pPr>
      <w:r w:rsidRPr="007151D8">
        <w:t>4. При строительстве и реконструкции наземных линейных объектов, за исключением строительс</w:t>
      </w:r>
      <w:r w:rsidRPr="007151D8">
        <w:t>т</w:t>
      </w:r>
      <w:r w:rsidRPr="007151D8">
        <w:t>ва объектов для государственных и муниципальных нужд, застройщики обязаны с соблюдением требов</w:t>
      </w:r>
      <w:r w:rsidRPr="007151D8">
        <w:t>а</w:t>
      </w:r>
      <w:r w:rsidRPr="007151D8">
        <w:t>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863BA0" w:rsidRPr="007151D8" w:rsidRDefault="00863BA0" w:rsidP="00863BA0">
      <w:pPr>
        <w:ind w:firstLine="709"/>
        <w:jc w:val="both"/>
      </w:pPr>
      <w:r w:rsidRPr="007151D8">
        <w:t>5. При проектировании наземных линейных объектов, предназначенных для движения транспорта, в проектной документации следует предусматривать шумозащитные мероприятия в соответствии с закон</w:t>
      </w:r>
      <w:r w:rsidRPr="007151D8">
        <w:t>о</w:t>
      </w:r>
      <w:r w:rsidRPr="007151D8">
        <w:t>дательством, иными нормативными правовым актами, санитарно-эпидемиологическими правилами и но</w:t>
      </w:r>
      <w:r w:rsidRPr="007151D8">
        <w:t>р</w:t>
      </w:r>
      <w:r w:rsidRPr="007151D8">
        <w:t>мативами, строительными нормами и правилами, требованиями технических регламентов.</w:t>
      </w:r>
    </w:p>
    <w:p w:rsidR="00863BA0" w:rsidRPr="007151D8" w:rsidRDefault="00863BA0" w:rsidP="00863BA0">
      <w:pPr>
        <w:ind w:firstLine="709"/>
        <w:jc w:val="both"/>
        <w:rPr>
          <w:b/>
          <w:bCs/>
        </w:rPr>
      </w:pPr>
    </w:p>
    <w:p w:rsidR="00863BA0" w:rsidRPr="007151D8" w:rsidRDefault="00863BA0" w:rsidP="00863BA0">
      <w:pPr>
        <w:ind w:firstLine="709"/>
        <w:jc w:val="both"/>
        <w:outlineLvl w:val="1"/>
        <w:rPr>
          <w:b/>
        </w:rPr>
      </w:pPr>
      <w:bookmarkStart w:id="32" w:name="_Toc380592225"/>
      <w:bookmarkStart w:id="33" w:name="_Toc380654973"/>
      <w:r w:rsidRPr="007151D8">
        <w:rPr>
          <w:b/>
          <w:bCs/>
        </w:rPr>
        <w:t>Статья 13  Требования к проектированию, строительству и реконструкции подземных л</w:t>
      </w:r>
      <w:r w:rsidRPr="007151D8">
        <w:rPr>
          <w:b/>
          <w:bCs/>
        </w:rPr>
        <w:t>и</w:t>
      </w:r>
      <w:r w:rsidRPr="007151D8">
        <w:rPr>
          <w:b/>
          <w:bCs/>
        </w:rPr>
        <w:t>нейных объектов</w:t>
      </w:r>
      <w:bookmarkEnd w:id="32"/>
      <w:bookmarkEnd w:id="33"/>
    </w:p>
    <w:p w:rsidR="00863BA0" w:rsidRPr="007151D8" w:rsidRDefault="00863BA0" w:rsidP="00863BA0">
      <w:pPr>
        <w:ind w:firstLine="709"/>
        <w:jc w:val="both"/>
      </w:pPr>
      <w:r w:rsidRPr="007151D8">
        <w:t>1. Строительство и реконструкция подземных линейных объектов должны осуществляться в соо</w:t>
      </w:r>
      <w:r w:rsidRPr="007151D8">
        <w:t>т</w:t>
      </w:r>
      <w:r w:rsidRPr="007151D8">
        <w:t>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w:t>
      </w:r>
      <w:r w:rsidRPr="007151D8">
        <w:t>а</w:t>
      </w:r>
      <w:r w:rsidRPr="007151D8">
        <w:t>новлен</w:t>
      </w:r>
      <w:r>
        <w:t>ных законодательством.</w:t>
      </w:r>
    </w:p>
    <w:p w:rsidR="00863BA0" w:rsidRPr="007151D8" w:rsidRDefault="00863BA0" w:rsidP="00863BA0">
      <w:pPr>
        <w:ind w:firstLine="709"/>
        <w:jc w:val="both"/>
      </w:pPr>
      <w:r w:rsidRPr="007151D8">
        <w:t>2. В случае строительства подземных линейных объектов, не предусмотренных документацией по планировке территории, выбор земельного участка для размещения объекта оформляется актом о выборе земельного участка в соответствии с земельным законодательством.</w:t>
      </w:r>
    </w:p>
    <w:p w:rsidR="00863BA0" w:rsidRPr="007151D8" w:rsidRDefault="00863BA0" w:rsidP="00863BA0">
      <w:pPr>
        <w:ind w:firstLine="709"/>
        <w:jc w:val="both"/>
      </w:pPr>
      <w:r w:rsidRPr="007151D8">
        <w:t>3.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863BA0" w:rsidRPr="007151D8" w:rsidRDefault="00863BA0" w:rsidP="00863BA0">
      <w:pPr>
        <w:ind w:firstLine="709"/>
        <w:jc w:val="both"/>
      </w:pPr>
      <w:r w:rsidRPr="007151D8">
        <w:t>4. При строительстве и реконструкции подземных линейных объектов на благоустроенных и озел</w:t>
      </w:r>
      <w:r w:rsidRPr="007151D8">
        <w:t>е</w:t>
      </w:r>
      <w:r w:rsidRPr="007151D8">
        <w:t>ненных территориях должны осуществляться мероприятия по восстановлению элементов благоустройства и озе</w:t>
      </w:r>
      <w:r>
        <w:t>ленения.</w:t>
      </w:r>
    </w:p>
    <w:p w:rsidR="00863BA0" w:rsidRPr="007151D8" w:rsidRDefault="00863BA0" w:rsidP="00863BA0">
      <w:pPr>
        <w:ind w:firstLine="709"/>
        <w:jc w:val="both"/>
      </w:pPr>
      <w:r w:rsidRPr="007151D8">
        <w:t>При строительстве и реконструкции подземных линейных объектов должны осуществляться мер</w:t>
      </w:r>
      <w:r w:rsidRPr="007151D8">
        <w:t>о</w:t>
      </w:r>
      <w:r w:rsidRPr="007151D8">
        <w:t>приятия, исключающие под</w:t>
      </w:r>
      <w:r>
        <w:t>топление поселковых территорий.</w:t>
      </w:r>
    </w:p>
    <w:p w:rsidR="00863BA0" w:rsidRPr="007151D8" w:rsidRDefault="00863BA0" w:rsidP="00863BA0">
      <w:pPr>
        <w:ind w:firstLine="709"/>
        <w:jc w:val="both"/>
      </w:pPr>
      <w:r w:rsidRPr="007151D8">
        <w:t>5. 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w:t>
      </w:r>
      <w:r>
        <w:t>ния с автомобильными дорогами).</w:t>
      </w:r>
    </w:p>
    <w:p w:rsidR="00863BA0" w:rsidRPr="007151D8" w:rsidRDefault="00863BA0" w:rsidP="00863BA0">
      <w:pPr>
        <w:ind w:firstLine="709"/>
        <w:jc w:val="both"/>
      </w:pPr>
      <w:r w:rsidRPr="007151D8">
        <w:t>6. Подземные линейные объекты в соответствии с требованиями законодательства и иных норм</w:t>
      </w:r>
      <w:r w:rsidRPr="007151D8">
        <w:t>а</w:t>
      </w:r>
      <w:r w:rsidRPr="007151D8">
        <w:t>тивных правовых актов должны иметь наземные опознавательные знаки.</w:t>
      </w:r>
    </w:p>
    <w:p w:rsidR="00863BA0" w:rsidRPr="007151D8" w:rsidRDefault="00863BA0" w:rsidP="00863BA0">
      <w:pPr>
        <w:ind w:firstLine="709"/>
        <w:jc w:val="both"/>
      </w:pPr>
      <w:r w:rsidRPr="007151D8">
        <w:t>7. Застройщики всех подземных линейных объектов обязаны передать в орган архитектуры и гр</w:t>
      </w:r>
      <w:r w:rsidRPr="007151D8">
        <w:t>а</w:t>
      </w:r>
      <w:r w:rsidRPr="007151D8">
        <w:t>достроительства проектную и иную документацию, касающуюся строительства и реконструкции таких об</w:t>
      </w:r>
      <w:r w:rsidRPr="007151D8">
        <w:t>ъ</w:t>
      </w:r>
      <w:r w:rsidRPr="007151D8">
        <w:lastRenderedPageBreak/>
        <w:t>ектов, в случаях и объеме, предусмотренных законодательством. До ввода подземных линейных объектов в эксплуатацию застройщикам нео</w:t>
      </w:r>
      <w:r>
        <w:t xml:space="preserve">бходимо </w:t>
      </w:r>
      <w:r w:rsidRPr="007151D8">
        <w:t>произвести исполнительную съемку построенного объ</w:t>
      </w:r>
      <w:r>
        <w:t>екта.</w:t>
      </w:r>
    </w:p>
    <w:p w:rsidR="00863BA0" w:rsidRPr="007151D8" w:rsidRDefault="00863BA0" w:rsidP="00863BA0">
      <w:pPr>
        <w:ind w:firstLine="709"/>
        <w:jc w:val="both"/>
      </w:pPr>
      <w:r w:rsidRPr="007151D8">
        <w:t>8. Водопроводы, сети канализации должны возводиться с аварийными системами водооткачки.</w:t>
      </w:r>
    </w:p>
    <w:p w:rsidR="00863BA0" w:rsidRPr="007151D8" w:rsidRDefault="00863BA0" w:rsidP="00863BA0">
      <w:pPr>
        <w:ind w:firstLine="709"/>
        <w:jc w:val="both"/>
        <w:rPr>
          <w:b/>
          <w:bCs/>
        </w:rPr>
      </w:pPr>
    </w:p>
    <w:p w:rsidR="00863BA0" w:rsidRPr="007151D8" w:rsidRDefault="00863BA0" w:rsidP="00863BA0">
      <w:pPr>
        <w:ind w:firstLine="709"/>
        <w:jc w:val="both"/>
        <w:outlineLvl w:val="1"/>
        <w:rPr>
          <w:b/>
        </w:rPr>
      </w:pPr>
      <w:bookmarkStart w:id="34" w:name="_Toc380592226"/>
      <w:bookmarkStart w:id="35" w:name="_Toc380654974"/>
      <w:r w:rsidRPr="007151D8">
        <w:rPr>
          <w:b/>
          <w:bCs/>
        </w:rPr>
        <w:t>Статья 14  Требования к размещению временных объектов</w:t>
      </w:r>
      <w:bookmarkEnd w:id="34"/>
      <w:bookmarkEnd w:id="35"/>
    </w:p>
    <w:p w:rsidR="00863BA0" w:rsidRPr="007151D8" w:rsidRDefault="00863BA0" w:rsidP="00863BA0">
      <w:pPr>
        <w:ind w:firstLine="709"/>
        <w:jc w:val="both"/>
      </w:pPr>
      <w:r w:rsidRPr="007151D8">
        <w:t>1. Размещение временных объектов должно осуществляться с соблюдением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863BA0" w:rsidRPr="007151D8" w:rsidRDefault="00863BA0" w:rsidP="00863BA0">
      <w:pPr>
        <w:ind w:firstLine="709"/>
        <w:jc w:val="both"/>
      </w:pPr>
      <w:r w:rsidRPr="007151D8">
        <w:t>2. Требования к размещению временных объектов, а также порядок их размещения устанавлив</w:t>
      </w:r>
      <w:r w:rsidRPr="007151D8">
        <w:t>а</w:t>
      </w:r>
      <w:r w:rsidRPr="007151D8">
        <w:t xml:space="preserve">ются правовыми актами </w:t>
      </w:r>
      <w:r>
        <w:t>Председателя администрации</w:t>
      </w:r>
      <w:r w:rsidRPr="007151D8">
        <w:t xml:space="preserve"> </w:t>
      </w:r>
      <w:r w:rsidRPr="00BA45B7">
        <w:rPr>
          <w:color w:val="000000"/>
        </w:rPr>
        <w:t>сумона</w:t>
      </w:r>
      <w:r w:rsidRPr="007151D8">
        <w:t>.</w:t>
      </w:r>
    </w:p>
    <w:p w:rsidR="00863BA0" w:rsidRPr="007151D8" w:rsidRDefault="00863BA0" w:rsidP="00863BA0">
      <w:pPr>
        <w:ind w:firstLine="709"/>
        <w:jc w:val="both"/>
      </w:pPr>
      <w:r w:rsidRPr="007151D8">
        <w:t>3.</w:t>
      </w:r>
      <w:r>
        <w:t xml:space="preserve"> </w:t>
      </w:r>
      <w:r w:rsidRPr="007151D8">
        <w:t>Запрещается размещение временных объектов в охранных зонах сетей инженерно-технического обеспечения, на газонах, проезжей части улиц и дорог, а также на земельных участках, предоставленных для строительства, если иное не установлено законодательными и иными нормативными правовыми акт</w:t>
      </w:r>
      <w:r w:rsidRPr="007151D8">
        <w:t>а</w:t>
      </w:r>
      <w:r w:rsidRPr="007151D8">
        <w:t>ми.</w:t>
      </w:r>
    </w:p>
    <w:p w:rsidR="00863BA0" w:rsidRPr="007151D8" w:rsidRDefault="00863BA0" w:rsidP="00863BA0">
      <w:pPr>
        <w:ind w:firstLine="709"/>
        <w:jc w:val="both"/>
      </w:pPr>
      <w:r w:rsidRPr="007151D8">
        <w:t>4. Временный объект подлежит демонтажу по окончании установленного индивидуальным прав</w:t>
      </w:r>
      <w:r w:rsidRPr="007151D8">
        <w:t>о</w:t>
      </w:r>
      <w:r w:rsidRPr="007151D8">
        <w:t>вым актом срока его размещения.</w:t>
      </w:r>
    </w:p>
    <w:p w:rsidR="00863BA0" w:rsidRPr="007151D8" w:rsidRDefault="00863BA0" w:rsidP="00863BA0">
      <w:pPr>
        <w:ind w:firstLine="709"/>
        <w:jc w:val="both"/>
        <w:rPr>
          <w:b/>
          <w:bCs/>
        </w:rPr>
      </w:pPr>
    </w:p>
    <w:p w:rsidR="00863BA0" w:rsidRPr="007151D8" w:rsidRDefault="00863BA0" w:rsidP="00863BA0">
      <w:pPr>
        <w:ind w:firstLine="709"/>
        <w:jc w:val="both"/>
        <w:outlineLvl w:val="1"/>
        <w:rPr>
          <w:b/>
          <w:bCs/>
        </w:rPr>
      </w:pPr>
      <w:bookmarkStart w:id="36" w:name="_Toc380592227"/>
      <w:bookmarkStart w:id="37" w:name="_Toc380654975"/>
      <w:r w:rsidRPr="007151D8">
        <w:rPr>
          <w:b/>
          <w:bCs/>
        </w:rPr>
        <w:t>Статья 15  Требования к благоустройству сельских территорий и внешнему облику объектов капитального строительства, временных объектов</w:t>
      </w:r>
      <w:bookmarkEnd w:id="36"/>
      <w:bookmarkEnd w:id="37"/>
    </w:p>
    <w:p w:rsidR="00863BA0" w:rsidRPr="007151D8" w:rsidRDefault="00863BA0" w:rsidP="00863BA0">
      <w:pPr>
        <w:ind w:firstLine="709"/>
        <w:jc w:val="both"/>
      </w:pPr>
      <w:r w:rsidRPr="007151D8">
        <w:t>1. Благоустройство сельских территорий, ремонт, покраска и архитектурно-художественное офор</w:t>
      </w:r>
      <w:r w:rsidRPr="007151D8">
        <w:t>м</w:t>
      </w:r>
      <w:r w:rsidRPr="007151D8">
        <w:t>ление объектов капитального строительства и временных объектов должны осуществляться с учетом д</w:t>
      </w:r>
      <w:r w:rsidRPr="007151D8">
        <w:t>о</w:t>
      </w:r>
      <w:r w:rsidRPr="007151D8">
        <w:t>кументов территориального планирования и документации по планировке территории, а также на основ</w:t>
      </w:r>
      <w:r w:rsidRPr="007151D8">
        <w:t>а</w:t>
      </w:r>
      <w:r w:rsidRPr="007151D8">
        <w:t>нии проектной документации (проекта временного объекта), иной документации, разрабатываемой и у</w:t>
      </w:r>
      <w:r w:rsidRPr="007151D8">
        <w:t>т</w:t>
      </w:r>
      <w:r w:rsidRPr="007151D8">
        <w:t>верждаемой в случаях и порядке, установленных законодательством, иными нормативными правовыми актами.</w:t>
      </w:r>
    </w:p>
    <w:p w:rsidR="00863BA0" w:rsidRPr="007151D8" w:rsidRDefault="00863BA0" w:rsidP="00863BA0">
      <w:pPr>
        <w:ind w:firstLine="709"/>
        <w:jc w:val="both"/>
      </w:pPr>
      <w:r w:rsidRPr="007151D8">
        <w:t>2. До ввода объектов капитального строительства в эксплуатацию, сдачи временных объектов з</w:t>
      </w:r>
      <w:r w:rsidRPr="007151D8">
        <w:t>а</w:t>
      </w:r>
      <w:r w:rsidRPr="007151D8">
        <w:t>стройщик или владелец временного объекта обязан выполнить их архитектурно-художественное оформл</w:t>
      </w:r>
      <w:r w:rsidRPr="007151D8">
        <w:t>е</w:t>
      </w:r>
      <w:r w:rsidRPr="007151D8">
        <w:t>ние, а также работы по благоустройству территории в соответствии с проектной документацией (проектом временного объекта), за исключением случаев, когда в соответствии с законодательством допускается перенос сроков выполнения отдельных видов работ.</w:t>
      </w:r>
    </w:p>
    <w:p w:rsidR="00863BA0" w:rsidRPr="007151D8" w:rsidRDefault="00863BA0" w:rsidP="00863BA0">
      <w:pPr>
        <w:ind w:firstLine="709"/>
        <w:jc w:val="both"/>
      </w:pPr>
      <w:r w:rsidRPr="007151D8">
        <w:t>3. При проведении работ, предусмотренных в части 1 настоящей статьи, необходимо:</w:t>
      </w:r>
    </w:p>
    <w:p w:rsidR="00863BA0" w:rsidRPr="007151D8" w:rsidRDefault="00863BA0" w:rsidP="00863BA0">
      <w:pPr>
        <w:ind w:firstLine="709"/>
        <w:jc w:val="both"/>
      </w:pPr>
      <w:r w:rsidRPr="007151D8">
        <w:t>-</w:t>
      </w:r>
      <w:r>
        <w:t xml:space="preserve"> </w:t>
      </w:r>
      <w:r w:rsidRPr="007151D8">
        <w:t>учитывать историчес</w:t>
      </w:r>
      <w:r>
        <w:t>ки сложившийся облик застройки,</w:t>
      </w:r>
    </w:p>
    <w:p w:rsidR="00863BA0" w:rsidRPr="007151D8" w:rsidRDefault="00863BA0" w:rsidP="00863BA0">
      <w:pPr>
        <w:ind w:firstLine="709"/>
        <w:jc w:val="both"/>
      </w:pPr>
      <w:r w:rsidRPr="007151D8">
        <w:t>-</w:t>
      </w:r>
      <w:r>
        <w:t xml:space="preserve"> </w:t>
      </w:r>
      <w:r w:rsidRPr="007151D8">
        <w:t>выполнять сомасштабное и соподчиненное включение современных элементов в сложившиеся архитектурный облик застройки;</w:t>
      </w:r>
    </w:p>
    <w:p w:rsidR="00863BA0" w:rsidRDefault="00863BA0" w:rsidP="00863BA0">
      <w:pPr>
        <w:pageBreakBefore/>
        <w:widowControl w:val="0"/>
        <w:tabs>
          <w:tab w:val="left" w:pos="1985"/>
        </w:tabs>
        <w:suppressAutoHyphens/>
        <w:autoSpaceDE w:val="0"/>
        <w:autoSpaceDN w:val="0"/>
        <w:adjustRightInd w:val="0"/>
        <w:ind w:left="0" w:firstLine="709"/>
        <w:outlineLvl w:val="0"/>
        <w:rPr>
          <w:b/>
          <w:bCs/>
        </w:rPr>
      </w:pPr>
      <w:bookmarkStart w:id="38" w:name="_Toc380592228"/>
      <w:bookmarkStart w:id="39" w:name="_Toc380654976"/>
      <w:bookmarkStart w:id="40" w:name="_Toc354652468"/>
      <w:r>
        <w:rPr>
          <w:b/>
          <w:bCs/>
        </w:rPr>
        <w:lastRenderedPageBreak/>
        <w:t xml:space="preserve">РАЗДЕЛ  III </w:t>
      </w:r>
      <w:r>
        <w:rPr>
          <w:b/>
          <w:bCs/>
        </w:rPr>
        <w:tab/>
      </w:r>
      <w:r w:rsidRPr="007151D8">
        <w:rPr>
          <w:b/>
          <w:bCs/>
        </w:rPr>
        <w:t>Публичные слушания по вопросам регулирования градостроительной</w:t>
      </w:r>
      <w:bookmarkEnd w:id="38"/>
      <w:bookmarkEnd w:id="39"/>
      <w:r w:rsidRPr="007151D8">
        <w:rPr>
          <w:b/>
          <w:bCs/>
        </w:rPr>
        <w:t xml:space="preserve"> </w:t>
      </w:r>
    </w:p>
    <w:p w:rsidR="00863BA0" w:rsidRPr="007151D8" w:rsidRDefault="00863BA0" w:rsidP="00863BA0">
      <w:pPr>
        <w:widowControl w:val="0"/>
        <w:tabs>
          <w:tab w:val="left" w:pos="1985"/>
        </w:tabs>
        <w:suppressAutoHyphens/>
        <w:autoSpaceDE w:val="0"/>
        <w:autoSpaceDN w:val="0"/>
        <w:adjustRightInd w:val="0"/>
        <w:ind w:left="1" w:firstLine="708"/>
        <w:outlineLvl w:val="0"/>
        <w:rPr>
          <w:b/>
          <w:bCs/>
        </w:rPr>
      </w:pPr>
      <w:r>
        <w:rPr>
          <w:b/>
          <w:bCs/>
        </w:rPr>
        <w:tab/>
      </w:r>
      <w:bookmarkStart w:id="41" w:name="_Toc380592229"/>
      <w:bookmarkStart w:id="42" w:name="_Toc380654977"/>
      <w:r w:rsidRPr="007151D8">
        <w:rPr>
          <w:b/>
          <w:bCs/>
        </w:rPr>
        <w:t>деятельности</w:t>
      </w:r>
      <w:bookmarkEnd w:id="40"/>
      <w:bookmarkEnd w:id="41"/>
      <w:bookmarkEnd w:id="42"/>
    </w:p>
    <w:p w:rsidR="00863BA0" w:rsidRPr="007151D8" w:rsidRDefault="00863BA0" w:rsidP="00863BA0">
      <w:pPr>
        <w:widowControl w:val="0"/>
        <w:suppressAutoHyphens/>
        <w:autoSpaceDE w:val="0"/>
        <w:autoSpaceDN w:val="0"/>
        <w:adjustRightInd w:val="0"/>
        <w:ind w:firstLine="709"/>
        <w:rPr>
          <w:spacing w:val="-1"/>
        </w:rPr>
      </w:pPr>
    </w:p>
    <w:p w:rsidR="00863BA0" w:rsidRPr="007151D8" w:rsidRDefault="00863BA0" w:rsidP="00863BA0">
      <w:pPr>
        <w:suppressAutoHyphens/>
        <w:ind w:firstLine="709"/>
        <w:outlineLvl w:val="1"/>
        <w:rPr>
          <w:b/>
        </w:rPr>
      </w:pPr>
      <w:bookmarkStart w:id="43" w:name="_Toc354652469"/>
      <w:bookmarkStart w:id="44" w:name="_Toc380592230"/>
      <w:bookmarkStart w:id="45" w:name="_Toc380654978"/>
      <w:r w:rsidRPr="007151D8">
        <w:rPr>
          <w:b/>
        </w:rPr>
        <w:t xml:space="preserve">Статья 16 </w:t>
      </w:r>
      <w:r>
        <w:rPr>
          <w:b/>
        </w:rPr>
        <w:t xml:space="preserve"> </w:t>
      </w:r>
      <w:r w:rsidRPr="007151D8">
        <w:rPr>
          <w:b/>
        </w:rPr>
        <w:t xml:space="preserve">Общие положения о публичных слушаниях по вопросам регулирования </w:t>
      </w:r>
      <w:r w:rsidRPr="007151D8">
        <w:rPr>
          <w:b/>
          <w:bCs/>
        </w:rPr>
        <w:t>градостроительной деятельности</w:t>
      </w:r>
      <w:bookmarkEnd w:id="43"/>
      <w:bookmarkEnd w:id="44"/>
      <w:bookmarkEnd w:id="45"/>
    </w:p>
    <w:p w:rsidR="00863BA0" w:rsidRPr="007151D8" w:rsidRDefault="00863BA0" w:rsidP="00863BA0">
      <w:pPr>
        <w:suppressAutoHyphens/>
        <w:ind w:firstLine="709"/>
        <w:jc w:val="both"/>
        <w:rPr>
          <w:snapToGrid w:val="0"/>
        </w:rPr>
      </w:pPr>
      <w:r w:rsidRPr="007151D8">
        <w:rPr>
          <w:snapToGrid w:val="0"/>
        </w:rPr>
        <w:t>1. 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 обсуждения:</w:t>
      </w:r>
    </w:p>
    <w:p w:rsidR="00863BA0" w:rsidRPr="007151D8" w:rsidRDefault="00863BA0" w:rsidP="00863BA0">
      <w:pPr>
        <w:suppressAutoHyphens/>
        <w:ind w:firstLine="709"/>
        <w:jc w:val="both"/>
        <w:rPr>
          <w:snapToGrid w:val="0"/>
        </w:rPr>
      </w:pPr>
      <w:r w:rsidRPr="007151D8">
        <w:rPr>
          <w:snapToGrid w:val="0"/>
        </w:rPr>
        <w:t xml:space="preserve">1) проекта предложений о внесении изменений в генеральный план </w:t>
      </w:r>
      <w:r>
        <w:rPr>
          <w:snapToGrid w:val="0"/>
        </w:rPr>
        <w:t>сумона</w:t>
      </w:r>
      <w:r w:rsidRPr="000B1079">
        <w:t xml:space="preserve"> </w:t>
      </w:r>
      <w:r>
        <w:t>Ак-Дуругский</w:t>
      </w:r>
      <w:r w:rsidRPr="007151D8">
        <w:rPr>
          <w:snapToGrid w:val="0"/>
        </w:rPr>
        <w:t>;</w:t>
      </w:r>
    </w:p>
    <w:p w:rsidR="00863BA0" w:rsidRPr="007151D8" w:rsidRDefault="00863BA0" w:rsidP="00863BA0">
      <w:pPr>
        <w:suppressAutoHyphens/>
        <w:ind w:firstLine="709"/>
        <w:jc w:val="both"/>
        <w:rPr>
          <w:snapToGrid w:val="0"/>
        </w:rPr>
      </w:pPr>
      <w:r w:rsidRPr="007151D8">
        <w:rPr>
          <w:snapToGrid w:val="0"/>
        </w:rPr>
        <w:t>2) проекта предложений о внесении изменений в настоящие Правила;</w:t>
      </w:r>
    </w:p>
    <w:p w:rsidR="00863BA0" w:rsidRPr="007151D8" w:rsidRDefault="00863BA0" w:rsidP="00863BA0">
      <w:pPr>
        <w:suppressAutoHyphens/>
        <w:ind w:firstLine="709"/>
        <w:jc w:val="both"/>
        <w:rPr>
          <w:snapToGrid w:val="0"/>
        </w:rPr>
      </w:pPr>
      <w:r w:rsidRPr="007151D8">
        <w:rPr>
          <w:snapToGrid w:val="0"/>
        </w:rPr>
        <w:t>3) проекта документации по планировке территории, проекта предложений о внесении изменений в документацию по планировке территории:</w:t>
      </w:r>
    </w:p>
    <w:p w:rsidR="00863BA0" w:rsidRPr="007151D8" w:rsidRDefault="00863BA0" w:rsidP="00863BA0">
      <w:pPr>
        <w:suppressAutoHyphens/>
        <w:ind w:firstLine="709"/>
        <w:jc w:val="both"/>
        <w:rPr>
          <w:snapToGrid w:val="0"/>
        </w:rPr>
      </w:pPr>
      <w:r w:rsidRPr="007151D8">
        <w:rPr>
          <w:snapToGrid w:val="0"/>
        </w:rPr>
        <w:t>а) проектов планировки территории, содержащих в своем составе проекты межевания территории;</w:t>
      </w:r>
    </w:p>
    <w:p w:rsidR="00863BA0" w:rsidRPr="007151D8" w:rsidRDefault="00863BA0" w:rsidP="00863BA0">
      <w:pPr>
        <w:suppressAutoHyphens/>
        <w:ind w:firstLine="709"/>
        <w:jc w:val="both"/>
        <w:rPr>
          <w:snapToGrid w:val="0"/>
        </w:rPr>
      </w:pPr>
      <w:r w:rsidRPr="007151D8">
        <w:rPr>
          <w:snapToGrid w:val="0"/>
        </w:rPr>
        <w:t>б) проектов планировки территории, не содержащих в своем составе проектов межевания территории;</w:t>
      </w:r>
    </w:p>
    <w:p w:rsidR="00863BA0" w:rsidRPr="007151D8" w:rsidRDefault="00863BA0" w:rsidP="00863BA0">
      <w:pPr>
        <w:suppressAutoHyphens/>
        <w:ind w:firstLine="709"/>
        <w:jc w:val="both"/>
        <w:rPr>
          <w:snapToGrid w:val="0"/>
        </w:rPr>
      </w:pPr>
      <w:r w:rsidRPr="007151D8">
        <w:rPr>
          <w:snapToGrid w:val="0"/>
        </w:rPr>
        <w:t>в) проектов межевания территории вне состава проектов планировки территории;</w:t>
      </w:r>
    </w:p>
    <w:p w:rsidR="00863BA0" w:rsidRPr="007151D8" w:rsidRDefault="00863BA0" w:rsidP="00863BA0">
      <w:pPr>
        <w:suppressAutoHyphens/>
        <w:ind w:firstLine="709"/>
        <w:jc w:val="both"/>
        <w:rPr>
          <w:snapToGrid w:val="0"/>
        </w:rPr>
      </w:pPr>
      <w:r w:rsidRPr="007151D8">
        <w:rPr>
          <w:snapToGrid w:val="0"/>
        </w:rPr>
        <w:t>4) заявлений о предоставлении разрешений на условно разрешенные виды использования недвижимости;</w:t>
      </w:r>
    </w:p>
    <w:p w:rsidR="00863BA0" w:rsidRPr="007151D8" w:rsidRDefault="00863BA0" w:rsidP="00863BA0">
      <w:pPr>
        <w:suppressAutoHyphens/>
        <w:ind w:firstLine="709"/>
        <w:jc w:val="both"/>
        <w:rPr>
          <w:snapToGrid w:val="0"/>
        </w:rPr>
      </w:pPr>
      <w:r w:rsidRPr="007151D8">
        <w:rPr>
          <w:snapToGrid w:val="0"/>
        </w:rPr>
        <w:t>5) заявлений о предоставлении разрешений на отклонения от предельных параметров разрешенного строительства.</w:t>
      </w:r>
    </w:p>
    <w:p w:rsidR="00863BA0" w:rsidRPr="007151D8" w:rsidRDefault="00863BA0" w:rsidP="00863BA0">
      <w:pPr>
        <w:suppressAutoHyphens/>
        <w:ind w:firstLine="709"/>
        <w:jc w:val="both"/>
        <w:rPr>
          <w:snapToGrid w:val="0"/>
        </w:rPr>
      </w:pPr>
      <w:r w:rsidRPr="007151D8">
        <w:rPr>
          <w:snapToGrid w:val="0"/>
        </w:rPr>
        <w:t xml:space="preserve">В </w:t>
      </w:r>
      <w:r>
        <w:rPr>
          <w:snapToGrid w:val="0"/>
        </w:rPr>
        <w:t>сумоне</w:t>
      </w:r>
      <w:r w:rsidRPr="007151D8">
        <w:rPr>
          <w:snapToGrid w:val="0"/>
        </w:rPr>
        <w:t xml:space="preserve"> </w:t>
      </w:r>
      <w:r>
        <w:t>Ак-Дуругский</w:t>
      </w:r>
      <w:r w:rsidRPr="007151D8">
        <w:rPr>
          <w:snapToGrid w:val="0"/>
        </w:rPr>
        <w:t xml:space="preserve"> публичные слушания проводятся также в случаях обсуждения проектов границ территорий, в отношении которых подготавливаются решения о развитии застроенных территорий в соответствии с Градостроительным</w:t>
      </w:r>
      <w:r>
        <w:rPr>
          <w:snapToGrid w:val="0"/>
        </w:rPr>
        <w:t xml:space="preserve"> кодексом Российской Федерации.</w:t>
      </w:r>
    </w:p>
    <w:p w:rsidR="00863BA0" w:rsidRPr="007151D8" w:rsidRDefault="00863BA0" w:rsidP="00863BA0">
      <w:pPr>
        <w:suppressAutoHyphens/>
        <w:ind w:firstLine="709"/>
        <w:jc w:val="both"/>
        <w:rPr>
          <w:snapToGrid w:val="0"/>
        </w:rPr>
      </w:pPr>
      <w:r w:rsidRPr="007151D8">
        <w:rPr>
          <w:snapToGrid w:val="0"/>
        </w:rPr>
        <w:t xml:space="preserve">2.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w:t>
      </w:r>
      <w:r>
        <w:rPr>
          <w:snapToGrid w:val="0"/>
        </w:rPr>
        <w:t xml:space="preserve">сумона </w:t>
      </w:r>
      <w:r>
        <w:t>Ак-Дуруг- ский</w:t>
      </w:r>
      <w:r w:rsidRPr="007151D8">
        <w:rPr>
          <w:snapToGrid w:val="0"/>
        </w:rPr>
        <w:t xml:space="preserve">, настоящими Правилами, а в отношении обсуждения проектов предложений о внесении изменений в генеральный план </w:t>
      </w:r>
      <w:r>
        <w:rPr>
          <w:snapToGrid w:val="0"/>
        </w:rPr>
        <w:t xml:space="preserve">сумона </w:t>
      </w:r>
      <w:r>
        <w:t>Ак-Дуругский</w:t>
      </w:r>
      <w:r w:rsidRPr="007151D8">
        <w:rPr>
          <w:snapToGrid w:val="0"/>
        </w:rPr>
        <w:t xml:space="preserve"> – отдельным нормативным правовым актом </w:t>
      </w:r>
      <w:r>
        <w:rPr>
          <w:snapToGrid w:val="0"/>
        </w:rPr>
        <w:t xml:space="preserve">сумона </w:t>
      </w:r>
      <w:r>
        <w:t>Ак-Дуругский</w:t>
      </w:r>
      <w:r w:rsidRPr="007151D8">
        <w:rPr>
          <w:snapToGrid w:val="0"/>
        </w:rPr>
        <w:t>.</w:t>
      </w:r>
    </w:p>
    <w:p w:rsidR="00863BA0" w:rsidRPr="007151D8" w:rsidRDefault="00863BA0" w:rsidP="00863BA0">
      <w:pPr>
        <w:suppressAutoHyphens/>
        <w:ind w:firstLine="709"/>
        <w:jc w:val="both"/>
        <w:rPr>
          <w:snapToGrid w:val="0"/>
        </w:rPr>
      </w:pPr>
      <w:r w:rsidRPr="007151D8">
        <w:rPr>
          <w:snapToGrid w:val="0"/>
        </w:rPr>
        <w:t xml:space="preserve">3. Уполномоченный орган местного самоуправления </w:t>
      </w:r>
      <w:r>
        <w:rPr>
          <w:snapToGrid w:val="0"/>
        </w:rPr>
        <w:t>сумона</w:t>
      </w:r>
      <w:r w:rsidRPr="007151D8">
        <w:rPr>
          <w:snapToGrid w:val="0"/>
        </w:rPr>
        <w:t xml:space="preserve"> </w:t>
      </w:r>
      <w:r>
        <w:t>Ак-Дуругский</w:t>
      </w:r>
      <w:r w:rsidRPr="007151D8">
        <w:rPr>
          <w:snapToGrid w:val="0"/>
        </w:rPr>
        <w:t xml:space="preserve"> перед представлением на публичные слушания проектов документов или заявлений в обязательном порядке обеспечивает проверку представляемых проектов документов или заявлений на соответствие требованиям технических регламентов.</w:t>
      </w:r>
    </w:p>
    <w:p w:rsidR="00863BA0" w:rsidRPr="007151D8" w:rsidRDefault="00863BA0" w:rsidP="00863BA0">
      <w:pPr>
        <w:suppressAutoHyphens/>
        <w:ind w:firstLine="709"/>
        <w:jc w:val="both"/>
        <w:rPr>
          <w:snapToGrid w:val="0"/>
        </w:rPr>
      </w:pPr>
      <w:r w:rsidRPr="007151D8">
        <w:rPr>
          <w:snapToGrid w:val="0"/>
        </w:rPr>
        <w:t xml:space="preserve">4. Не допускается принимать положительные решения по поводу проектов документов, заявлений, представляемых на публичные слушания, при отсутствии положительного заключения органа местного самоуправления </w:t>
      </w:r>
      <w:r>
        <w:rPr>
          <w:snapToGrid w:val="0"/>
        </w:rPr>
        <w:t xml:space="preserve">сумона </w:t>
      </w:r>
      <w:r>
        <w:t>Ак-Дуругский</w:t>
      </w:r>
      <w:r w:rsidRPr="007151D8">
        <w:rPr>
          <w:snapToGrid w:val="0"/>
        </w:rPr>
        <w:t>, уполномоченного на проведение проверки таких проектов документов, заявлений на соответствие требованиям технических регламентов.</w:t>
      </w:r>
    </w:p>
    <w:p w:rsidR="00863BA0" w:rsidRPr="007151D8" w:rsidRDefault="00863BA0" w:rsidP="00863BA0">
      <w:pPr>
        <w:suppressAutoHyphens/>
        <w:ind w:firstLine="709"/>
        <w:jc w:val="both"/>
        <w:rPr>
          <w:snapToGrid w:val="0"/>
        </w:rPr>
      </w:pPr>
      <w:r w:rsidRPr="007151D8">
        <w:rPr>
          <w:snapToGrid w:val="0"/>
        </w:rPr>
        <w:t xml:space="preserve">5. Органом местного самоуправления </w:t>
      </w:r>
      <w:r>
        <w:rPr>
          <w:snapToGrid w:val="0"/>
        </w:rPr>
        <w:t>сумона</w:t>
      </w:r>
      <w:r w:rsidRPr="000B1079">
        <w:t xml:space="preserve"> </w:t>
      </w:r>
      <w:r>
        <w:t>Ак-Дуругский</w:t>
      </w:r>
      <w:r w:rsidRPr="007151D8">
        <w:rPr>
          <w:snapToGrid w:val="0"/>
        </w:rPr>
        <w:t xml:space="preserve">, уполномоченным на проведение публичных слушаний является  </w:t>
      </w:r>
      <w:r w:rsidRPr="007151D8">
        <w:rPr>
          <w:b/>
          <w:i/>
          <w:snapToGrid w:val="0"/>
        </w:rPr>
        <w:t>комиссия по землепользованию и застройке</w:t>
      </w:r>
      <w:r w:rsidRPr="007151D8">
        <w:rPr>
          <w:snapToGrid w:val="0"/>
        </w:rPr>
        <w:t xml:space="preserve"> (в дальнейшем «комиссия»)– в случаях, определенных пунктами 2,3, 4 и 5 части 1 настоящей статьи, а также в случаях обсуждения проектов границ территорий, в отношении которых подготавливаются решения о развитии застроенных территорий;</w:t>
      </w:r>
    </w:p>
    <w:p w:rsidR="00863BA0" w:rsidRPr="007151D8" w:rsidRDefault="00863BA0" w:rsidP="00863BA0">
      <w:pPr>
        <w:suppressAutoHyphens/>
        <w:ind w:firstLine="709"/>
        <w:jc w:val="both"/>
        <w:rPr>
          <w:snapToGrid w:val="0"/>
        </w:rPr>
      </w:pPr>
      <w:r w:rsidRPr="007151D8">
        <w:rPr>
          <w:snapToGrid w:val="0"/>
        </w:rPr>
        <w:t>6. Предметом публичных слушаний являются:</w:t>
      </w:r>
    </w:p>
    <w:p w:rsidR="00863BA0" w:rsidRPr="007151D8" w:rsidRDefault="00863BA0" w:rsidP="00863BA0">
      <w:pPr>
        <w:suppressAutoHyphens/>
        <w:ind w:firstLine="709"/>
        <w:jc w:val="both"/>
        <w:rPr>
          <w:snapToGrid w:val="0"/>
        </w:rPr>
      </w:pPr>
      <w:r w:rsidRPr="007151D8">
        <w:rPr>
          <w:snapToGrid w:val="0"/>
        </w:rPr>
        <w:t>1) подлежащие обязательному удостоверению вопросы о соответствии подготовленных проектов документов и заявлений всем требованиям законодательства, а также документам, принятым в установленном порядке;</w:t>
      </w:r>
    </w:p>
    <w:p w:rsidR="00863BA0" w:rsidRPr="007151D8" w:rsidRDefault="00863BA0" w:rsidP="00863BA0">
      <w:pPr>
        <w:suppressAutoHyphens/>
        <w:ind w:firstLine="709"/>
        <w:jc w:val="both"/>
        <w:rPr>
          <w:snapToGrid w:val="0"/>
        </w:rPr>
      </w:pPr>
      <w:r w:rsidRPr="007151D8">
        <w:rPr>
          <w:snapToGrid w:val="0"/>
        </w:rPr>
        <w:t xml:space="preserve">2) вопросы, подлежащие утверждению в соответствии с полномочиями органов местного самоуправления </w:t>
      </w:r>
      <w:r>
        <w:rPr>
          <w:snapToGrid w:val="0"/>
        </w:rPr>
        <w:t>сумона</w:t>
      </w:r>
      <w:r w:rsidRPr="007151D8">
        <w:rPr>
          <w:snapToGrid w:val="0"/>
        </w:rPr>
        <w:t xml:space="preserve"> </w:t>
      </w:r>
      <w:r>
        <w:t>Ак-Дуругский</w:t>
      </w:r>
      <w:r w:rsidRPr="007151D8">
        <w:rPr>
          <w:snapToGrid w:val="0"/>
        </w:rPr>
        <w:t xml:space="preserve"> в области градостроительной деятельности.</w:t>
      </w:r>
    </w:p>
    <w:p w:rsidR="00863BA0" w:rsidRPr="007151D8" w:rsidRDefault="00863BA0" w:rsidP="00863BA0">
      <w:pPr>
        <w:suppressAutoHyphens/>
        <w:ind w:firstLine="709"/>
        <w:jc w:val="both"/>
        <w:rPr>
          <w:snapToGrid w:val="0"/>
        </w:rPr>
      </w:pPr>
      <w:r w:rsidRPr="007151D8">
        <w:rPr>
          <w:snapToGrid w:val="0"/>
        </w:rPr>
        <w:t>Иные вопросы не подлежат обс</w:t>
      </w:r>
      <w:r>
        <w:rPr>
          <w:snapToGrid w:val="0"/>
        </w:rPr>
        <w:t>уждению на публичных слушаниях.</w:t>
      </w:r>
    </w:p>
    <w:p w:rsidR="00863BA0" w:rsidRPr="007151D8" w:rsidRDefault="00863BA0" w:rsidP="00863BA0">
      <w:pPr>
        <w:suppressAutoHyphens/>
        <w:ind w:firstLine="709"/>
        <w:jc w:val="both"/>
        <w:rPr>
          <w:snapToGrid w:val="0"/>
        </w:rPr>
      </w:pPr>
      <w:r w:rsidRPr="007151D8">
        <w:rPr>
          <w:snapToGrid w:val="0"/>
        </w:rPr>
        <w:t xml:space="preserve">7. Способами представления документов, материалов участникам публичных слушаний по вопросам градорегулирования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w:t>
      </w:r>
      <w:r w:rsidRPr="007151D8">
        <w:rPr>
          <w:snapToGrid w:val="0"/>
        </w:rPr>
        <w:lastRenderedPageBreak/>
        <w:t>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w:t>
      </w:r>
    </w:p>
    <w:p w:rsidR="00863BA0" w:rsidRPr="007151D8" w:rsidRDefault="00863BA0" w:rsidP="00863BA0">
      <w:pPr>
        <w:suppressAutoHyphens/>
        <w:ind w:firstLine="709"/>
        <w:jc w:val="both"/>
        <w:rPr>
          <w:snapToGrid w:val="0"/>
        </w:rPr>
      </w:pPr>
      <w:r w:rsidRPr="007151D8">
        <w:rPr>
          <w:snapToGrid w:val="0"/>
        </w:rPr>
        <w:t>8. Участники публичных слушаний вправе представить свои предложения и замечания, касающиеся обсуждаемых вопросов для включения в протокол публичных слушаний.</w:t>
      </w:r>
    </w:p>
    <w:p w:rsidR="00863BA0" w:rsidRPr="007151D8" w:rsidRDefault="00863BA0" w:rsidP="00863BA0">
      <w:pPr>
        <w:suppressAutoHyphens/>
        <w:ind w:firstLine="709"/>
        <w:jc w:val="both"/>
        <w:rPr>
          <w:snapToGrid w:val="0"/>
        </w:rPr>
      </w:pPr>
      <w:r w:rsidRPr="007151D8">
        <w:rPr>
          <w:snapToGrid w:val="0"/>
        </w:rPr>
        <w:t>9. 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w:t>
      </w:r>
      <w:r>
        <w:rPr>
          <w:snapToGrid w:val="0"/>
        </w:rPr>
        <w:t xml:space="preserve"> участников публичных слушаний.</w:t>
      </w:r>
    </w:p>
    <w:p w:rsidR="00863BA0" w:rsidRPr="007151D8" w:rsidRDefault="00863BA0" w:rsidP="00863BA0">
      <w:pPr>
        <w:suppressAutoHyphens/>
        <w:ind w:firstLine="709"/>
        <w:jc w:val="both"/>
        <w:rPr>
          <w:snapToGrid w:val="0"/>
        </w:rPr>
      </w:pPr>
      <w:r w:rsidRPr="007151D8">
        <w:rPr>
          <w:snapToGrid w:val="0"/>
        </w:rPr>
        <w:t>10. Публичные слушания считаются состоявшимися в случаях, когда выполнены все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w:t>
      </w:r>
      <w:r>
        <w:rPr>
          <w:snapToGrid w:val="0"/>
        </w:rPr>
        <w:t>ичных слушаний несостоявшимися.</w:t>
      </w:r>
    </w:p>
    <w:p w:rsidR="00863BA0" w:rsidRPr="007151D8" w:rsidRDefault="00863BA0" w:rsidP="00863BA0">
      <w:pPr>
        <w:suppressAutoHyphens/>
        <w:ind w:firstLine="709"/>
        <w:jc w:val="both"/>
        <w:rPr>
          <w:snapToGrid w:val="0"/>
        </w:rPr>
      </w:pPr>
    </w:p>
    <w:p w:rsidR="00863BA0" w:rsidRPr="007151D8" w:rsidRDefault="00863BA0" w:rsidP="00863BA0">
      <w:pPr>
        <w:suppressAutoHyphens/>
        <w:ind w:firstLine="709"/>
        <w:jc w:val="both"/>
        <w:outlineLvl w:val="1"/>
        <w:rPr>
          <w:b/>
        </w:rPr>
      </w:pPr>
      <w:bookmarkStart w:id="46" w:name="_Toc354652470"/>
      <w:bookmarkStart w:id="47" w:name="_Toc380592231"/>
      <w:bookmarkStart w:id="48" w:name="_Toc380654979"/>
      <w:r w:rsidRPr="007151D8">
        <w:rPr>
          <w:b/>
        </w:rPr>
        <w:t xml:space="preserve">Статья 17 Порядок проведения публичных слушаний по вопросам регулирования </w:t>
      </w:r>
      <w:r w:rsidRPr="007151D8">
        <w:rPr>
          <w:b/>
          <w:bCs/>
        </w:rPr>
        <w:t>градостроительной деятельности</w:t>
      </w:r>
      <w:bookmarkEnd w:id="46"/>
      <w:bookmarkEnd w:id="47"/>
      <w:bookmarkEnd w:id="48"/>
    </w:p>
    <w:p w:rsidR="00863BA0" w:rsidRPr="007151D8" w:rsidRDefault="00863BA0" w:rsidP="00863BA0">
      <w:pPr>
        <w:suppressAutoHyphens/>
        <w:ind w:firstLine="709"/>
        <w:jc w:val="both"/>
        <w:rPr>
          <w:snapToGrid w:val="0"/>
        </w:rPr>
      </w:pPr>
      <w:r>
        <w:rPr>
          <w:snapToGrid w:val="0"/>
        </w:rPr>
        <w:t xml:space="preserve">1. </w:t>
      </w:r>
      <w:r w:rsidRPr="007151D8">
        <w:rPr>
          <w:snapToGrid w:val="0"/>
        </w:rPr>
        <w:t>Решение о проведении публичных слушаний принимает:</w:t>
      </w:r>
    </w:p>
    <w:p w:rsidR="00863BA0" w:rsidRPr="007151D8" w:rsidRDefault="00863BA0" w:rsidP="00863BA0">
      <w:pPr>
        <w:suppressAutoHyphens/>
        <w:ind w:firstLine="709"/>
        <w:jc w:val="both"/>
        <w:rPr>
          <w:snapToGrid w:val="0"/>
        </w:rPr>
      </w:pPr>
      <w:r>
        <w:rPr>
          <w:snapToGrid w:val="0"/>
        </w:rPr>
        <w:t>1) председатель администрации</w:t>
      </w:r>
      <w:r w:rsidRPr="007151D8">
        <w:rPr>
          <w:snapToGrid w:val="0"/>
        </w:rPr>
        <w:t xml:space="preserve"> </w:t>
      </w:r>
      <w:r>
        <w:rPr>
          <w:snapToGrid w:val="0"/>
        </w:rPr>
        <w:t xml:space="preserve">сумона </w:t>
      </w:r>
      <w:r>
        <w:t>Ак-Дуругский</w:t>
      </w:r>
      <w:r w:rsidRPr="007151D8">
        <w:rPr>
          <w:snapToGrid w:val="0"/>
        </w:rPr>
        <w:t xml:space="preserve"> – в отношении публичных слушаний по обсуждению проекта предложений о внесении изменений в настоящие Правила, проекта документации по планировке территории и проекта границ территории, в отношении которой подготавливается решение о развитии застроенной территории;</w:t>
      </w:r>
    </w:p>
    <w:p w:rsidR="00863BA0" w:rsidRPr="007151D8" w:rsidRDefault="00863BA0" w:rsidP="00863BA0">
      <w:pPr>
        <w:suppressAutoHyphens/>
        <w:ind w:firstLine="709"/>
        <w:jc w:val="both"/>
        <w:rPr>
          <w:snapToGrid w:val="0"/>
        </w:rPr>
      </w:pPr>
      <w:r>
        <w:rPr>
          <w:snapToGrid w:val="0"/>
        </w:rPr>
        <w:t xml:space="preserve">2) </w:t>
      </w:r>
      <w:r w:rsidRPr="007151D8">
        <w:rPr>
          <w:snapToGrid w:val="0"/>
        </w:rPr>
        <w:t>комиссия - в отношении публичных слушаний по обсуждению заявлений о предоставлении разрешений на условно разрешенные виды использования недвижимости и на отклонения от предельных параметров разрешенного строительства.</w:t>
      </w:r>
    </w:p>
    <w:p w:rsidR="00863BA0" w:rsidRPr="007151D8" w:rsidRDefault="00863BA0" w:rsidP="00863BA0">
      <w:pPr>
        <w:suppressAutoHyphens/>
        <w:ind w:firstLine="709"/>
        <w:jc w:val="both"/>
        <w:rPr>
          <w:snapToGrid w:val="0"/>
        </w:rPr>
      </w:pPr>
      <w:r>
        <w:rPr>
          <w:snapToGrid w:val="0"/>
        </w:rPr>
        <w:t xml:space="preserve">2. </w:t>
      </w:r>
      <w:r w:rsidRPr="007151D8">
        <w:rPr>
          <w:snapToGrid w:val="0"/>
        </w:rPr>
        <w:t xml:space="preserve">Решение </w:t>
      </w:r>
      <w:r>
        <w:rPr>
          <w:snapToGrid w:val="0"/>
        </w:rPr>
        <w:t>председателя администрации</w:t>
      </w:r>
      <w:r w:rsidRPr="007151D8">
        <w:rPr>
          <w:snapToGrid w:val="0"/>
        </w:rPr>
        <w:t xml:space="preserve"> </w:t>
      </w:r>
      <w:r>
        <w:rPr>
          <w:snapToGrid w:val="0"/>
        </w:rPr>
        <w:t xml:space="preserve">сумона </w:t>
      </w:r>
      <w:r>
        <w:t>Ак-Дуругский</w:t>
      </w:r>
      <w:r w:rsidRPr="007151D8">
        <w:rPr>
          <w:snapToGrid w:val="0"/>
        </w:rPr>
        <w:t xml:space="preserve"> о проведении публичных слушаний должно содержать план проведения публичных слушаний с указанием даты (дат) и ответственного лица за их проведение.</w:t>
      </w:r>
    </w:p>
    <w:p w:rsidR="00863BA0" w:rsidRPr="007151D8" w:rsidRDefault="00863BA0" w:rsidP="00863BA0">
      <w:pPr>
        <w:suppressAutoHyphens/>
        <w:ind w:firstLine="709"/>
        <w:jc w:val="both"/>
        <w:rPr>
          <w:snapToGrid w:val="0"/>
        </w:rPr>
      </w:pPr>
      <w:r w:rsidRPr="007151D8">
        <w:rPr>
          <w:snapToGrid w:val="0"/>
        </w:rPr>
        <w:t>3. Комиссия:</w:t>
      </w:r>
    </w:p>
    <w:p w:rsidR="00863BA0" w:rsidRPr="007151D8" w:rsidRDefault="00863BA0" w:rsidP="00863BA0">
      <w:pPr>
        <w:suppressAutoHyphens/>
        <w:ind w:firstLine="709"/>
        <w:jc w:val="both"/>
        <w:rPr>
          <w:snapToGrid w:val="0"/>
        </w:rPr>
      </w:pPr>
      <w:r w:rsidRPr="007151D8">
        <w:rPr>
          <w:snapToGrid w:val="0"/>
        </w:rPr>
        <w:t>1) принимает одно из двух решений:</w:t>
      </w:r>
    </w:p>
    <w:p w:rsidR="00863BA0" w:rsidRPr="007151D8" w:rsidRDefault="00863BA0" w:rsidP="00863BA0">
      <w:pPr>
        <w:suppressAutoHyphens/>
        <w:ind w:firstLine="709"/>
        <w:jc w:val="both"/>
        <w:rPr>
          <w:snapToGrid w:val="0"/>
        </w:rPr>
      </w:pPr>
      <w:r w:rsidRPr="007151D8">
        <w:rPr>
          <w:snapToGrid w:val="0"/>
        </w:rPr>
        <w:t>а) о проведении публичных слушаний (дате, часе, месте с определением ответственного лица из состава комиссии) - в случае наличия условий, определенных пунктами 1 и 2 части 2 статьи 6, пунктами 1 и 2 части 2 статьи 7 настоящих Правил в отношении прав заявителя направлять соответствующее заявление. При наличии таких прав, заявителю направляется извещение о приеме заявления и о проведении публичных слушаний;</w:t>
      </w:r>
    </w:p>
    <w:p w:rsidR="00863BA0" w:rsidRPr="007151D8" w:rsidRDefault="00863BA0" w:rsidP="00863BA0">
      <w:pPr>
        <w:suppressAutoHyphens/>
        <w:ind w:firstLine="709"/>
        <w:jc w:val="both"/>
        <w:rPr>
          <w:snapToGrid w:val="0"/>
        </w:rPr>
      </w:pPr>
      <w:r w:rsidRPr="007151D8">
        <w:rPr>
          <w:snapToGrid w:val="0"/>
        </w:rPr>
        <w:t>б) об отказе в проведении публичных слушаний - в случае отсутствия оснований и предмета рассмотрения – отсутствия условий, определенных пунктами 1 и 2 части 2 статьи 6, пунктами 1 и 2 части 2 статьи 7 настоящих Правил в отношении прав заявителя направлять соответствующее заявление. В этом случае заявителю направляется извещение об отказе в приеме заявления;</w:t>
      </w:r>
    </w:p>
    <w:p w:rsidR="00863BA0" w:rsidRPr="007151D8" w:rsidRDefault="00863BA0" w:rsidP="00863BA0">
      <w:pPr>
        <w:suppressAutoHyphens/>
        <w:ind w:firstLine="709"/>
        <w:jc w:val="both"/>
        <w:rPr>
          <w:snapToGrid w:val="0"/>
        </w:rPr>
      </w:pPr>
      <w:r w:rsidRPr="007151D8">
        <w:rPr>
          <w:snapToGrid w:val="0"/>
        </w:rPr>
        <w:t>2) в случае принятия решения о проведении публичных слушаний обеспечивает проверку заявления на соответствие требованиям, определенным частями 7-12 статьи 6, частями 7-12 статьи 7 настоящих Правил.</w:t>
      </w:r>
    </w:p>
    <w:p w:rsidR="00863BA0" w:rsidRPr="007151D8" w:rsidRDefault="00863BA0" w:rsidP="00863BA0">
      <w:pPr>
        <w:suppressAutoHyphens/>
        <w:ind w:firstLine="709"/>
        <w:jc w:val="both"/>
        <w:rPr>
          <w:snapToGrid w:val="0"/>
        </w:rPr>
      </w:pPr>
      <w:r w:rsidRPr="007151D8">
        <w:rPr>
          <w:snapToGrid w:val="0"/>
        </w:rPr>
        <w:t>4. Публичные слушания не проводятся в праздничные дни и по воскресеньям, а в рабочие дни – ранее 18 часов.</w:t>
      </w:r>
    </w:p>
    <w:p w:rsidR="00863BA0" w:rsidRPr="007151D8" w:rsidRDefault="00863BA0" w:rsidP="00863BA0">
      <w:pPr>
        <w:suppressAutoHyphens/>
        <w:ind w:firstLine="709"/>
        <w:jc w:val="both"/>
        <w:rPr>
          <w:snapToGrid w:val="0"/>
        </w:rPr>
      </w:pPr>
      <w:r w:rsidRPr="007151D8">
        <w:rPr>
          <w:snapToGrid w:val="0"/>
        </w:rPr>
        <w:t xml:space="preserve">5. В случаях проведения публичных слушаний по обсуждению предложений о внесении изменений в настоящие Правила, проектов документации по планировке территории, проектов границ территорий, в отношении которых подготавливаются решения о развитии застроенных территорий, решения о проведении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Pr>
          <w:snapToGrid w:val="0"/>
        </w:rPr>
        <w:t>сумона</w:t>
      </w:r>
      <w:r w:rsidRPr="007151D8">
        <w:rPr>
          <w:snapToGrid w:val="0"/>
        </w:rPr>
        <w:t xml:space="preserve"> </w:t>
      </w:r>
      <w:r>
        <w:t>Ак-Дуругский</w:t>
      </w:r>
      <w:r w:rsidRPr="007151D8">
        <w:rPr>
          <w:snapToGrid w:val="0"/>
        </w:rPr>
        <w:t xml:space="preserve"> в сети «Интернет»</w:t>
      </w:r>
      <w:r w:rsidRPr="007151D8">
        <w:t xml:space="preserve"> (в случае отсутствия такового на официальном сайте </w:t>
      </w:r>
      <w:r>
        <w:t>Чаа-Хольского кожууна</w:t>
      </w:r>
      <w:r w:rsidRPr="007151D8">
        <w:t>)</w:t>
      </w:r>
      <w:r w:rsidRPr="007151D8">
        <w:rPr>
          <w:snapToGrid w:val="0"/>
        </w:rPr>
        <w:t>.</w:t>
      </w:r>
    </w:p>
    <w:p w:rsidR="00863BA0" w:rsidRPr="007151D8" w:rsidRDefault="00863BA0" w:rsidP="00863BA0">
      <w:pPr>
        <w:suppressAutoHyphens/>
        <w:ind w:firstLine="709"/>
        <w:jc w:val="both"/>
        <w:rPr>
          <w:snapToGrid w:val="0"/>
        </w:rPr>
      </w:pPr>
      <w:r w:rsidRPr="007151D8">
        <w:rPr>
          <w:snapToGrid w:val="0"/>
        </w:rPr>
        <w:t xml:space="preserve">Исчисление сроков проведения публичных слушаний начинается со дня размещения решения о проведении публичных слушаний на официальном сайте </w:t>
      </w:r>
      <w:r>
        <w:rPr>
          <w:snapToGrid w:val="0"/>
        </w:rPr>
        <w:t>сумона</w:t>
      </w:r>
      <w:r w:rsidRPr="007151D8">
        <w:rPr>
          <w:snapToGrid w:val="0"/>
        </w:rPr>
        <w:t xml:space="preserve"> </w:t>
      </w:r>
      <w:r>
        <w:t>Ак-Дуругский</w:t>
      </w:r>
      <w:r>
        <w:rPr>
          <w:snapToGrid w:val="0"/>
        </w:rPr>
        <w:t xml:space="preserve"> </w:t>
      </w:r>
      <w:r w:rsidRPr="007151D8">
        <w:rPr>
          <w:snapToGrid w:val="0"/>
        </w:rPr>
        <w:t>в сети «Интернет»</w:t>
      </w:r>
      <w:r w:rsidRPr="007151D8">
        <w:t xml:space="preserve"> (в случае отсутствия такового на официальном сайте </w:t>
      </w:r>
      <w:r>
        <w:t>Чаа-Хольского кожууна</w:t>
      </w:r>
      <w:r w:rsidRPr="007151D8">
        <w:t>)</w:t>
      </w:r>
      <w:r w:rsidRPr="007151D8">
        <w:rPr>
          <w:snapToGrid w:val="0"/>
        </w:rPr>
        <w:t>.</w:t>
      </w:r>
    </w:p>
    <w:p w:rsidR="00863BA0" w:rsidRPr="007151D8" w:rsidRDefault="00863BA0" w:rsidP="00863BA0">
      <w:pPr>
        <w:suppressAutoHyphens/>
        <w:ind w:firstLine="709"/>
        <w:jc w:val="both"/>
        <w:rPr>
          <w:snapToGrid w:val="0"/>
        </w:rPr>
      </w:pPr>
      <w:r w:rsidRPr="007151D8">
        <w:rPr>
          <w:snapToGrid w:val="0"/>
        </w:rPr>
        <w:lastRenderedPageBreak/>
        <w:t>6. В помещении проведения публичных слушаний размещаются документы, материалы в составе, определенном требованиями к составу обсуждаемого проекта документа и требованиями статей 3-7 настоящих Правил.</w:t>
      </w:r>
    </w:p>
    <w:p w:rsidR="00863BA0" w:rsidRPr="007151D8" w:rsidRDefault="00863BA0" w:rsidP="00863BA0">
      <w:pPr>
        <w:suppressAutoHyphens/>
        <w:ind w:firstLine="709"/>
        <w:jc w:val="both"/>
        <w:rPr>
          <w:snapToGrid w:val="0"/>
        </w:rPr>
      </w:pPr>
      <w:r w:rsidRPr="007151D8">
        <w:rPr>
          <w:snapToGrid w:val="0"/>
        </w:rPr>
        <w:t>7. Перед началом обсуждения участники публичных слушаний должны быть проинформированы:</w:t>
      </w:r>
    </w:p>
    <w:p w:rsidR="00863BA0" w:rsidRPr="007151D8" w:rsidRDefault="00863BA0" w:rsidP="00863BA0">
      <w:pPr>
        <w:suppressAutoHyphens/>
        <w:ind w:firstLine="709"/>
        <w:jc w:val="both"/>
        <w:rPr>
          <w:snapToGrid w:val="0"/>
        </w:rPr>
      </w:pPr>
      <w:r w:rsidRPr="007151D8">
        <w:rPr>
          <w:snapToGrid w:val="0"/>
        </w:rPr>
        <w:t>1) о продолжительности обсуждения, которое не может превышать три часа;</w:t>
      </w:r>
    </w:p>
    <w:p w:rsidR="00863BA0" w:rsidRPr="007151D8" w:rsidRDefault="00863BA0" w:rsidP="00863BA0">
      <w:pPr>
        <w:suppressAutoHyphens/>
        <w:ind w:firstLine="709"/>
        <w:jc w:val="both"/>
        <w:rPr>
          <w:snapToGrid w:val="0"/>
        </w:rPr>
      </w:pPr>
      <w:r w:rsidRPr="007151D8">
        <w:rPr>
          <w:snapToGrid w:val="0"/>
        </w:rPr>
        <w:t>2) о регламенте работы (включая вопросы минимальной и предельной продолжительности выступлений участников публичных слушаний);</w:t>
      </w:r>
    </w:p>
    <w:p w:rsidR="00863BA0" w:rsidRPr="007151D8" w:rsidRDefault="00863BA0" w:rsidP="00863BA0">
      <w:pPr>
        <w:suppressAutoHyphens/>
        <w:ind w:firstLine="709"/>
        <w:jc w:val="both"/>
        <w:rPr>
          <w:snapToGrid w:val="0"/>
        </w:rPr>
      </w:pPr>
      <w:r w:rsidRPr="007151D8">
        <w:rPr>
          <w:snapToGrid w:val="0"/>
        </w:rPr>
        <w:t>3) о предмете публичных слушаний – вопросы, определенные пунктом 8 статьи 3, пунктом 9 статьи 4, пунктом 6 статьи 5, пунктами 14 статей 6 и 7.</w:t>
      </w:r>
    </w:p>
    <w:p w:rsidR="00863BA0" w:rsidRPr="007151D8" w:rsidRDefault="00863BA0" w:rsidP="00863BA0">
      <w:pPr>
        <w:suppressAutoHyphens/>
        <w:ind w:firstLine="709"/>
        <w:jc w:val="both"/>
        <w:rPr>
          <w:snapToGrid w:val="0"/>
        </w:rPr>
      </w:pPr>
      <w:r w:rsidRPr="007151D8">
        <w:rPr>
          <w:snapToGrid w:val="0"/>
        </w:rPr>
        <w:t>8. Ответы на вопросы, определяемые как предмет публичных слушаний, должны иметь соответствующее удостоверение, подтверждение, отображение в графических материалах, представляемых участникам публичных слушаний.</w:t>
      </w:r>
    </w:p>
    <w:p w:rsidR="00863BA0" w:rsidRPr="007151D8" w:rsidRDefault="00863BA0" w:rsidP="00863BA0">
      <w:pPr>
        <w:suppressAutoHyphens/>
        <w:ind w:firstLine="709"/>
        <w:jc w:val="both"/>
        <w:rPr>
          <w:snapToGrid w:val="0"/>
        </w:rPr>
      </w:pPr>
      <w:r w:rsidRPr="007151D8">
        <w:rPr>
          <w:snapToGrid w:val="0"/>
        </w:rPr>
        <w:t>9. В процессе публичных слушаний ведется протокол. В протоколе фиксируются устные и письменные замечания и предложения, поступившие от участников публичных слушаний.</w:t>
      </w:r>
    </w:p>
    <w:p w:rsidR="00863BA0" w:rsidRPr="007151D8" w:rsidRDefault="00863BA0" w:rsidP="00863BA0">
      <w:pPr>
        <w:suppressAutoHyphens/>
        <w:ind w:firstLine="709"/>
        <w:jc w:val="both"/>
        <w:rPr>
          <w:snapToGrid w:val="0"/>
        </w:rPr>
      </w:pPr>
      <w:r w:rsidRPr="007151D8">
        <w:rPr>
          <w:snapToGrid w:val="0"/>
        </w:rPr>
        <w:t>10. С учетом положений протокола орган, проводивший публичные слушания, подготавливает заключение о результатах публичных слушаний.</w:t>
      </w:r>
    </w:p>
    <w:p w:rsidR="00863BA0" w:rsidRPr="007151D8" w:rsidRDefault="00863BA0" w:rsidP="00863BA0">
      <w:pPr>
        <w:suppressAutoHyphens/>
        <w:ind w:firstLine="709"/>
        <w:jc w:val="both"/>
        <w:rPr>
          <w:snapToGrid w:val="0"/>
        </w:rPr>
      </w:pPr>
      <w:r w:rsidRPr="007151D8">
        <w:rPr>
          <w:snapToGrid w:val="0"/>
        </w:rPr>
        <w:t xml:space="preserve">11.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Pr>
          <w:snapToGrid w:val="0"/>
        </w:rPr>
        <w:t>сумона</w:t>
      </w:r>
      <w:r w:rsidRPr="007151D8">
        <w:rPr>
          <w:snapToGrid w:val="0"/>
        </w:rPr>
        <w:t xml:space="preserve"> </w:t>
      </w:r>
      <w:r>
        <w:t>Ак-Дуругский</w:t>
      </w:r>
      <w:r w:rsidRPr="007151D8">
        <w:rPr>
          <w:snapToGrid w:val="0"/>
        </w:rPr>
        <w:t xml:space="preserve"> в сети «Интернет»</w:t>
      </w:r>
      <w:r w:rsidRPr="007151D8">
        <w:t xml:space="preserve"> (в случае отсутствия такового на официальном сайте </w:t>
      </w:r>
      <w:r>
        <w:t>Чаа-Хольского кожууна</w:t>
      </w:r>
      <w:r w:rsidRPr="007151D8">
        <w:t>)</w:t>
      </w:r>
      <w:r w:rsidRPr="007151D8">
        <w:rPr>
          <w:snapToGrid w:val="0"/>
        </w:rPr>
        <w:t>.</w:t>
      </w:r>
    </w:p>
    <w:p w:rsidR="00863BA0" w:rsidRPr="007151D8" w:rsidRDefault="00863BA0" w:rsidP="00863BA0">
      <w:pPr>
        <w:suppressAutoHyphens/>
        <w:ind w:firstLine="709"/>
        <w:jc w:val="both"/>
        <w:rPr>
          <w:snapToGrid w:val="0"/>
        </w:rPr>
      </w:pPr>
      <w:r w:rsidRPr="007151D8">
        <w:rPr>
          <w:snapToGrid w:val="0"/>
        </w:rPr>
        <w:t xml:space="preserve">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разрешенные виды использования недвижимости или на отклонения от предельных параметров разрешенного строительства подготавливается проект рекомендаций </w:t>
      </w:r>
      <w:r>
        <w:rPr>
          <w:snapToGrid w:val="0"/>
        </w:rPr>
        <w:t>председателю</w:t>
      </w:r>
      <w:r w:rsidRPr="007151D8">
        <w:rPr>
          <w:snapToGrid w:val="0"/>
        </w:rPr>
        <w:t xml:space="preserve"> администрации </w:t>
      </w:r>
      <w:r>
        <w:rPr>
          <w:snapToGrid w:val="0"/>
        </w:rPr>
        <w:t xml:space="preserve">сумона </w:t>
      </w:r>
      <w:r>
        <w:t>Ак-Дуругский</w:t>
      </w:r>
      <w:r w:rsidRPr="007151D8">
        <w:rPr>
          <w:snapToGrid w:val="0"/>
        </w:rPr>
        <w:t>.</w:t>
      </w:r>
    </w:p>
    <w:p w:rsidR="00863BA0" w:rsidRPr="007151D8" w:rsidRDefault="00863BA0" w:rsidP="00863BA0">
      <w:pPr>
        <w:suppressAutoHyphens/>
        <w:ind w:firstLine="709"/>
        <w:jc w:val="both"/>
        <w:rPr>
          <w:snapToGrid w:val="0"/>
        </w:rPr>
      </w:pPr>
      <w:r w:rsidRPr="007151D8">
        <w:rPr>
          <w:snapToGrid w:val="0"/>
        </w:rPr>
        <w:t>12. Срок проведения публичных слушаний устанавливается в решении о проведении публичных слушаний и должен составлять:</w:t>
      </w:r>
    </w:p>
    <w:p w:rsidR="00863BA0" w:rsidRPr="007151D8" w:rsidRDefault="00863BA0" w:rsidP="00863BA0">
      <w:pPr>
        <w:suppressAutoHyphens/>
        <w:ind w:firstLine="709"/>
        <w:jc w:val="both"/>
        <w:rPr>
          <w:snapToGrid w:val="0"/>
        </w:rPr>
      </w:pPr>
      <w:r w:rsidRPr="007151D8">
        <w:rPr>
          <w:snapToGrid w:val="0"/>
        </w:rPr>
        <w:t xml:space="preserve">1) не менее двух и не более четырех месяцев со дня размещения решения о проведении публичных слушаний на официальном сайте </w:t>
      </w:r>
      <w:r>
        <w:rPr>
          <w:snapToGrid w:val="0"/>
        </w:rPr>
        <w:t>сумона</w:t>
      </w:r>
      <w:r w:rsidRPr="007151D8">
        <w:rPr>
          <w:snapToGrid w:val="0"/>
        </w:rPr>
        <w:t xml:space="preserve"> </w:t>
      </w:r>
      <w:r>
        <w:t>Ак-Дуругский</w:t>
      </w:r>
      <w:r w:rsidRPr="007151D8">
        <w:rPr>
          <w:snapToGrid w:val="0"/>
        </w:rPr>
        <w:t xml:space="preserve"> в сети «Интернет»</w:t>
      </w:r>
      <w:r w:rsidRPr="007151D8">
        <w:t xml:space="preserve"> (в случае отсутствия такового на официальном сайте </w:t>
      </w:r>
      <w:r>
        <w:t>Чаа-Хольского кожууна</w:t>
      </w:r>
      <w:r w:rsidRPr="007151D8">
        <w:t>)</w:t>
      </w:r>
      <w:r w:rsidRPr="007151D8">
        <w:rPr>
          <w:snapToGrid w:val="0"/>
        </w:rPr>
        <w:t xml:space="preserve"> до дня размещения заключения о результатах публичных слушаний на указанном сайте – в случае обсуждения проекта предложений о внесении изменений в настоящие Правила;</w:t>
      </w:r>
    </w:p>
    <w:p w:rsidR="00863BA0" w:rsidRPr="007151D8" w:rsidRDefault="00863BA0" w:rsidP="00863BA0">
      <w:pPr>
        <w:suppressAutoHyphens/>
        <w:ind w:firstLine="709"/>
        <w:jc w:val="both"/>
        <w:rPr>
          <w:snapToGrid w:val="0"/>
        </w:rPr>
      </w:pPr>
      <w:r w:rsidRPr="007151D8">
        <w:rPr>
          <w:snapToGrid w:val="0"/>
        </w:rPr>
        <w:t xml:space="preserve">2) не менее одного месяца и не более трех месяцев со дня размещения решения о проведении публичных слушаний на официальном сайте </w:t>
      </w:r>
      <w:r>
        <w:rPr>
          <w:snapToGrid w:val="0"/>
        </w:rPr>
        <w:t>сумона</w:t>
      </w:r>
      <w:r w:rsidRPr="007151D8">
        <w:rPr>
          <w:snapToGrid w:val="0"/>
        </w:rPr>
        <w:t xml:space="preserve"> </w:t>
      </w:r>
      <w:r>
        <w:t>Ак-Дуругский</w:t>
      </w:r>
      <w:r w:rsidRPr="007151D8">
        <w:rPr>
          <w:snapToGrid w:val="0"/>
        </w:rPr>
        <w:t xml:space="preserve"> в сети «Интернет»</w:t>
      </w:r>
      <w:r w:rsidRPr="007151D8">
        <w:t xml:space="preserve"> (в случае отсутствия такового на официальном сайте </w:t>
      </w:r>
      <w:r>
        <w:t>Чаа-Хольского кожууна</w:t>
      </w:r>
      <w:r w:rsidRPr="007151D8">
        <w:t>)</w:t>
      </w:r>
      <w:r w:rsidRPr="007151D8">
        <w:rPr>
          <w:snapToGrid w:val="0"/>
        </w:rPr>
        <w:t xml:space="preserve"> до дня размещения заключения о результатах публичных слушаний на указанном сайте – в случаях обсуждения проектов документации по планировке территории, проектов границ территорий, в отношении которых подготавливаются решения о развитии застроенных территорий;</w:t>
      </w:r>
    </w:p>
    <w:p w:rsidR="00863BA0" w:rsidRPr="007151D8" w:rsidRDefault="00863BA0" w:rsidP="00863BA0">
      <w:pPr>
        <w:suppressAutoHyphens/>
        <w:ind w:firstLine="709"/>
        <w:jc w:val="both"/>
        <w:rPr>
          <w:snapToGrid w:val="0"/>
        </w:rPr>
      </w:pPr>
      <w:r w:rsidRPr="007151D8">
        <w:rPr>
          <w:snapToGrid w:val="0"/>
        </w:rPr>
        <w:t xml:space="preserve">3) не более одного месяца со дня оповещения о времени и месте их проведения до дня размещения заключения о результатах публичных слушаний на официальном сайте </w:t>
      </w:r>
      <w:r>
        <w:rPr>
          <w:snapToGrid w:val="0"/>
        </w:rPr>
        <w:t>сумона</w:t>
      </w:r>
      <w:r w:rsidRPr="007151D8">
        <w:rPr>
          <w:snapToGrid w:val="0"/>
        </w:rPr>
        <w:t xml:space="preserve"> </w:t>
      </w:r>
      <w:r>
        <w:t>Ак-Дуругский</w:t>
      </w:r>
      <w:r w:rsidRPr="007151D8">
        <w:rPr>
          <w:snapToGrid w:val="0"/>
        </w:rPr>
        <w:t xml:space="preserve"> в сети «Интернет»</w:t>
      </w:r>
      <w:r w:rsidRPr="007151D8">
        <w:t xml:space="preserve"> (в случае отсутствия такового на официальном сайте </w:t>
      </w:r>
      <w:r>
        <w:t>Чаа-Хольского кожууна</w:t>
      </w:r>
      <w:r w:rsidRPr="007151D8">
        <w:t>)</w:t>
      </w:r>
      <w:r w:rsidRPr="007151D8">
        <w:rPr>
          <w:snapToGrid w:val="0"/>
        </w:rPr>
        <w:t xml:space="preserve"> – в случаях обсуждения заявлений о предоставлении разрешений на условно разрешенные виды использования недвижимости и на отклонения от предельных параметров разрешенного строительства.</w:t>
      </w:r>
    </w:p>
    <w:p w:rsidR="00863BA0" w:rsidRPr="007151D8" w:rsidRDefault="00863BA0" w:rsidP="00863BA0">
      <w:pPr>
        <w:suppressAutoHyphens/>
        <w:ind w:firstLine="709"/>
        <w:jc w:val="both"/>
        <w:rPr>
          <w:snapToGrid w:val="0"/>
        </w:rPr>
      </w:pPr>
    </w:p>
    <w:p w:rsidR="00863BA0" w:rsidRPr="007151D8" w:rsidRDefault="00863BA0" w:rsidP="00863BA0">
      <w:pPr>
        <w:suppressAutoHyphens/>
        <w:ind w:firstLine="709"/>
        <w:jc w:val="both"/>
        <w:outlineLvl w:val="1"/>
        <w:rPr>
          <w:b/>
        </w:rPr>
      </w:pPr>
      <w:bookmarkStart w:id="49" w:name="_Toc354652471"/>
      <w:bookmarkStart w:id="50" w:name="_Toc380592232"/>
      <w:bookmarkStart w:id="51" w:name="_Toc380654980"/>
      <w:r w:rsidRPr="007151D8">
        <w:rPr>
          <w:b/>
        </w:rPr>
        <w:t>Статья 18</w:t>
      </w:r>
      <w:r>
        <w:rPr>
          <w:b/>
        </w:rPr>
        <w:t xml:space="preserve"> </w:t>
      </w:r>
      <w:r w:rsidRPr="007151D8">
        <w:rPr>
          <w:b/>
        </w:rPr>
        <w:t xml:space="preserve"> Особенности проведения публичных слушаний по предложениям о внесении изменений в настоящие Правила</w:t>
      </w:r>
      <w:bookmarkEnd w:id="49"/>
      <w:bookmarkEnd w:id="50"/>
      <w:bookmarkEnd w:id="51"/>
    </w:p>
    <w:p w:rsidR="00863BA0" w:rsidRPr="007151D8" w:rsidRDefault="00863BA0" w:rsidP="00863BA0">
      <w:pPr>
        <w:suppressAutoHyphens/>
        <w:ind w:firstLine="709"/>
        <w:jc w:val="both"/>
        <w:rPr>
          <w:snapToGrid w:val="0"/>
        </w:rPr>
      </w:pPr>
      <w:r w:rsidRPr="007151D8">
        <w:rPr>
          <w:snapToGrid w:val="0"/>
        </w:rPr>
        <w:t>1. Инициаторами подготовки проектов документов, обсуждаемых на публичных слушаниях по</w:t>
      </w:r>
      <w:r w:rsidRPr="007151D8">
        <w:t xml:space="preserve"> предложениям о внесении изменений в настоящие Правила</w:t>
      </w:r>
      <w:r w:rsidRPr="007151D8">
        <w:rPr>
          <w:snapToGrid w:val="0"/>
        </w:rPr>
        <w:t>, могут быть:</w:t>
      </w:r>
    </w:p>
    <w:p w:rsidR="00863BA0" w:rsidRPr="007151D8" w:rsidRDefault="00863BA0" w:rsidP="00863BA0">
      <w:pPr>
        <w:suppressAutoHyphens/>
        <w:ind w:firstLine="709"/>
        <w:jc w:val="both"/>
        <w:rPr>
          <w:snapToGrid w:val="0"/>
        </w:rPr>
      </w:pPr>
      <w:r w:rsidRPr="007151D8">
        <w:rPr>
          <w:snapToGrid w:val="0"/>
        </w:rPr>
        <w:t xml:space="preserve">1) орган местного самоуправления </w:t>
      </w:r>
      <w:r>
        <w:rPr>
          <w:snapToGrid w:val="0"/>
        </w:rPr>
        <w:t xml:space="preserve">сумона </w:t>
      </w:r>
      <w:r>
        <w:t>Ак-Дуругский</w:t>
      </w:r>
      <w:r w:rsidRPr="007151D8">
        <w:rPr>
          <w:snapToGrid w:val="0"/>
        </w:rPr>
        <w:t>, обеспечивший подготовку проекта предложений о внесении изменений в настоящие Правила;</w:t>
      </w:r>
    </w:p>
    <w:p w:rsidR="00863BA0" w:rsidRPr="007151D8" w:rsidRDefault="00863BA0" w:rsidP="00863BA0">
      <w:pPr>
        <w:suppressAutoHyphens/>
        <w:ind w:firstLine="709"/>
        <w:jc w:val="both"/>
        <w:rPr>
          <w:snapToGrid w:val="0"/>
        </w:rPr>
      </w:pPr>
      <w:r w:rsidRPr="007151D8">
        <w:rPr>
          <w:snapToGrid w:val="0"/>
        </w:rPr>
        <w:t>2) заинтересованные физические и юридические лица по своей инициативе и за свой счет подготовившие проект предложений о внесении изменений в настоящие Правила.</w:t>
      </w:r>
    </w:p>
    <w:p w:rsidR="00863BA0" w:rsidRPr="007151D8" w:rsidRDefault="00863BA0" w:rsidP="00863BA0">
      <w:pPr>
        <w:suppressAutoHyphens/>
        <w:ind w:firstLine="709"/>
        <w:jc w:val="both"/>
        <w:rPr>
          <w:snapToGrid w:val="0"/>
        </w:rPr>
      </w:pPr>
      <w:r w:rsidRPr="007151D8">
        <w:rPr>
          <w:snapToGrid w:val="0"/>
        </w:rPr>
        <w:t xml:space="preserve">2. Администрация </w:t>
      </w:r>
      <w:r>
        <w:rPr>
          <w:snapToGrid w:val="0"/>
        </w:rPr>
        <w:t>сумона</w:t>
      </w:r>
      <w:r w:rsidRPr="007151D8">
        <w:rPr>
          <w:snapToGrid w:val="0"/>
        </w:rPr>
        <w:t xml:space="preserve"> </w:t>
      </w:r>
      <w:r>
        <w:t>Ак-Дуругский</w:t>
      </w:r>
      <w:r w:rsidRPr="007151D8">
        <w:rPr>
          <w:snapToGrid w:val="0"/>
        </w:rPr>
        <w:t xml:space="preserve"> обеспечивает:</w:t>
      </w:r>
    </w:p>
    <w:p w:rsidR="00863BA0" w:rsidRPr="007151D8" w:rsidRDefault="00863BA0" w:rsidP="00863BA0">
      <w:pPr>
        <w:suppressAutoHyphens/>
        <w:ind w:firstLine="709"/>
        <w:jc w:val="both"/>
        <w:rPr>
          <w:snapToGrid w:val="0"/>
        </w:rPr>
      </w:pPr>
      <w:r w:rsidRPr="007151D8">
        <w:rPr>
          <w:snapToGrid w:val="0"/>
        </w:rPr>
        <w:lastRenderedPageBreak/>
        <w:t>1) подготовку проекта предложений о внесении изменений в настоящие Правила, осуществляемую по инициативе органа местного самоуправления, а также подготовку материалов, представляемых на публичные слушания;</w:t>
      </w:r>
    </w:p>
    <w:p w:rsidR="00863BA0" w:rsidRPr="007151D8" w:rsidRDefault="00863BA0" w:rsidP="00863BA0">
      <w:pPr>
        <w:suppressAutoHyphens/>
        <w:ind w:firstLine="709"/>
        <w:jc w:val="both"/>
        <w:rPr>
          <w:snapToGrid w:val="0"/>
        </w:rPr>
      </w:pPr>
      <w:r w:rsidRPr="007151D8">
        <w:rPr>
          <w:snapToGrid w:val="0"/>
        </w:rPr>
        <w:t>2) проверку проекта предложений о внесении изменений в настоящие Правила на соответствие требованиям технических регламентов перед представлением такого проекта на публичные слушания;</w:t>
      </w:r>
    </w:p>
    <w:p w:rsidR="00863BA0" w:rsidRPr="007151D8" w:rsidRDefault="00863BA0" w:rsidP="00863BA0">
      <w:pPr>
        <w:suppressAutoHyphens/>
        <w:ind w:firstLine="709"/>
        <w:jc w:val="both"/>
        <w:rPr>
          <w:snapToGrid w:val="0"/>
        </w:rPr>
      </w:pPr>
      <w:r w:rsidRPr="007151D8">
        <w:rPr>
          <w:snapToGrid w:val="0"/>
        </w:rPr>
        <w:t>3) подготовку заключения на проект предложений о внесении изменений в настоящие Правила, направляемого до проведения публичных слушаний в Комиссию;</w:t>
      </w:r>
    </w:p>
    <w:p w:rsidR="00863BA0" w:rsidRPr="007151D8" w:rsidRDefault="00863BA0" w:rsidP="00863BA0">
      <w:pPr>
        <w:suppressAutoHyphens/>
        <w:ind w:firstLine="709"/>
        <w:jc w:val="both"/>
        <w:rPr>
          <w:snapToGrid w:val="0"/>
        </w:rPr>
      </w:pPr>
      <w:r w:rsidRPr="007151D8">
        <w:rPr>
          <w:snapToGrid w:val="0"/>
        </w:rPr>
        <w:t>4) подготовку экспозиционных материалов, представляемых на публичные слушания.</w:t>
      </w:r>
    </w:p>
    <w:p w:rsidR="00863BA0" w:rsidRPr="007151D8" w:rsidRDefault="00863BA0" w:rsidP="00863BA0">
      <w:pPr>
        <w:suppressAutoHyphens/>
        <w:ind w:firstLine="709"/>
        <w:jc w:val="both"/>
        <w:rPr>
          <w:snapToGrid w:val="0"/>
        </w:rPr>
      </w:pPr>
      <w:r w:rsidRPr="007151D8">
        <w:rPr>
          <w:snapToGrid w:val="0"/>
        </w:rPr>
        <w:t>3. Комиссия:</w:t>
      </w:r>
    </w:p>
    <w:p w:rsidR="00863BA0" w:rsidRPr="007151D8" w:rsidRDefault="00863BA0" w:rsidP="00863BA0">
      <w:pPr>
        <w:suppressAutoHyphens/>
        <w:ind w:firstLine="709"/>
        <w:jc w:val="both"/>
        <w:rPr>
          <w:snapToGrid w:val="0"/>
        </w:rPr>
      </w:pPr>
      <w:r w:rsidRPr="007151D8">
        <w:rPr>
          <w:snapToGrid w:val="0"/>
        </w:rPr>
        <w:t>1) до принятия решения о проведении публичных слушаний обеспечивает обсуждение и согласование промежуточных результатов подготовки проекта предложений;</w:t>
      </w:r>
    </w:p>
    <w:p w:rsidR="00863BA0" w:rsidRPr="007151D8" w:rsidRDefault="00863BA0" w:rsidP="00863BA0">
      <w:pPr>
        <w:suppressAutoHyphens/>
        <w:ind w:firstLine="709"/>
        <w:jc w:val="both"/>
        <w:rPr>
          <w:snapToGrid w:val="0"/>
        </w:rPr>
      </w:pPr>
      <w:r w:rsidRPr="007151D8">
        <w:rPr>
          <w:snapToGrid w:val="0"/>
        </w:rPr>
        <w:t xml:space="preserve">2) обеспечивает </w:t>
      </w:r>
      <w:r>
        <w:rPr>
          <w:snapToGrid w:val="0"/>
        </w:rPr>
        <w:t xml:space="preserve">подготовку сводного заключения </w:t>
      </w:r>
      <w:r w:rsidRPr="007151D8">
        <w:rPr>
          <w:snapToGrid w:val="0"/>
        </w:rPr>
        <w:t xml:space="preserve">на проект предложений, направляемого </w:t>
      </w:r>
      <w:r>
        <w:rPr>
          <w:snapToGrid w:val="0"/>
        </w:rPr>
        <w:t>председателю</w:t>
      </w:r>
      <w:r w:rsidRPr="007151D8">
        <w:rPr>
          <w:snapToGrid w:val="0"/>
        </w:rPr>
        <w:t xml:space="preserve"> </w:t>
      </w:r>
      <w:r>
        <w:rPr>
          <w:snapToGrid w:val="0"/>
        </w:rPr>
        <w:t>сумона</w:t>
      </w:r>
      <w:r w:rsidRPr="007151D8">
        <w:rPr>
          <w:snapToGrid w:val="0"/>
        </w:rPr>
        <w:t xml:space="preserve"> </w:t>
      </w:r>
      <w:r>
        <w:t>Ак-Дуругский</w:t>
      </w:r>
      <w:r w:rsidRPr="007151D8">
        <w:rPr>
          <w:snapToGrid w:val="0"/>
        </w:rPr>
        <w:t xml:space="preserve"> для принятия решения о проведении публичных слушаний.</w:t>
      </w:r>
    </w:p>
    <w:p w:rsidR="00863BA0" w:rsidRPr="007151D8" w:rsidRDefault="00863BA0" w:rsidP="00863BA0">
      <w:pPr>
        <w:suppressAutoHyphens/>
        <w:ind w:firstLine="709"/>
        <w:jc w:val="both"/>
        <w:rPr>
          <w:snapToGrid w:val="0"/>
        </w:rPr>
      </w:pPr>
      <w:r w:rsidRPr="007151D8">
        <w:rPr>
          <w:snapToGrid w:val="0"/>
        </w:rPr>
        <w:t>4. Участниками публичных слушаний по</w:t>
      </w:r>
      <w:r w:rsidRPr="007151D8">
        <w:rPr>
          <w:b/>
        </w:rPr>
        <w:t xml:space="preserve"> </w:t>
      </w:r>
      <w:r w:rsidRPr="007151D8">
        <w:t>предложениям о внесении изменений в настоящие Правила</w:t>
      </w:r>
      <w:r w:rsidRPr="007151D8">
        <w:rPr>
          <w:snapToGrid w:val="0"/>
        </w:rPr>
        <w:t xml:space="preserve"> являются жители </w:t>
      </w:r>
      <w:r>
        <w:rPr>
          <w:snapToGrid w:val="0"/>
        </w:rPr>
        <w:t xml:space="preserve">сумона </w:t>
      </w:r>
      <w:r>
        <w:t>Ак-Дуругский</w:t>
      </w:r>
      <w:r w:rsidRPr="007151D8">
        <w:rPr>
          <w:snapToGrid w:val="0"/>
        </w:rPr>
        <w:t>, правообладатели недвижимости, расположенной в поселении, иные заинтересованные лица.</w:t>
      </w:r>
    </w:p>
    <w:p w:rsidR="00863BA0" w:rsidRPr="007151D8" w:rsidRDefault="00863BA0" w:rsidP="00863BA0">
      <w:pPr>
        <w:suppressAutoHyphens/>
        <w:ind w:firstLine="709"/>
        <w:jc w:val="both"/>
        <w:rPr>
          <w:snapToGrid w:val="0"/>
        </w:rPr>
      </w:pPr>
      <w:r w:rsidRPr="007151D8">
        <w:rPr>
          <w:snapToGrid w:val="0"/>
        </w:rPr>
        <w:t xml:space="preserve">Публичные слушания по предложениям о внесении изменений в настоящие Правила проводятся в каждом населенном пункте сельсовета – в случае, когда проект предложений о внесении изменений в настоящие Правила подготовлен применительно ко всей территории </w:t>
      </w:r>
      <w:r>
        <w:rPr>
          <w:snapToGrid w:val="0"/>
        </w:rPr>
        <w:t xml:space="preserve">сумона </w:t>
      </w:r>
      <w:r>
        <w:t>Ак-Дуругский</w:t>
      </w:r>
      <w:r w:rsidRPr="007151D8">
        <w:rPr>
          <w:snapToGrid w:val="0"/>
        </w:rPr>
        <w:t xml:space="preserve">. При проведении публичных слушаний по обсуждению предложений о внесении изменений в настоящие Правила </w:t>
      </w:r>
      <w:r>
        <w:rPr>
          <w:snapToGrid w:val="0"/>
        </w:rPr>
        <w:t>сумона</w:t>
      </w:r>
      <w:r w:rsidRPr="007151D8">
        <w:rPr>
          <w:snapToGrid w:val="0"/>
        </w:rPr>
        <w:t xml:space="preserve"> </w:t>
      </w:r>
      <w:r>
        <w:t>Ак-Дуругский</w:t>
      </w:r>
      <w:r w:rsidRPr="007151D8">
        <w:rPr>
          <w:snapToGrid w:val="0"/>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Pr>
          <w:snapToGrid w:val="0"/>
        </w:rPr>
        <w:t>Республики Тыва</w:t>
      </w:r>
      <w:r w:rsidRPr="007151D8">
        <w:rPr>
          <w:snapToGrid w:val="0"/>
        </w:rPr>
        <w:t xml:space="preserve"> исходя из требования обеспечения всем заинтересованным лицам равных возможностей для выражения своего мнения. До принятия указанного закона предельная численность лиц определяется решением о проведении публичных слушаний, принимаемым </w:t>
      </w:r>
      <w:r>
        <w:rPr>
          <w:snapToGrid w:val="0"/>
        </w:rPr>
        <w:t xml:space="preserve">Председателем администрации сумона </w:t>
      </w:r>
      <w:r>
        <w:t>Ак-Дуругский</w:t>
      </w:r>
      <w:r>
        <w:rPr>
          <w:snapToGrid w:val="0"/>
        </w:rPr>
        <w:t>.</w:t>
      </w:r>
    </w:p>
    <w:p w:rsidR="00863BA0" w:rsidRPr="007151D8" w:rsidRDefault="00863BA0" w:rsidP="00863BA0">
      <w:pPr>
        <w:suppressAutoHyphens/>
        <w:ind w:firstLine="709"/>
        <w:jc w:val="both"/>
        <w:rPr>
          <w:snapToGrid w:val="0"/>
        </w:rPr>
      </w:pPr>
      <w:r w:rsidRPr="007151D8">
        <w:rPr>
          <w:snapToGrid w:val="0"/>
        </w:rPr>
        <w:t>5. В состав документов, материалов, представляемых участникам публичных слушаний по обсуждению проекта предложений о внесении изменений в настоящие Правила, включаются:</w:t>
      </w:r>
    </w:p>
    <w:p w:rsidR="00863BA0" w:rsidRPr="007151D8" w:rsidRDefault="00863BA0" w:rsidP="00863BA0">
      <w:pPr>
        <w:suppressAutoHyphens/>
        <w:ind w:firstLine="709"/>
        <w:jc w:val="both"/>
        <w:rPr>
          <w:snapToGrid w:val="0"/>
        </w:rPr>
      </w:pPr>
      <w:r w:rsidRPr="007151D8">
        <w:rPr>
          <w:snapToGrid w:val="0"/>
        </w:rPr>
        <w:t>1) опубликованный проект предложений о внесении изменений в настоящие Правила;</w:t>
      </w:r>
    </w:p>
    <w:p w:rsidR="00863BA0" w:rsidRPr="007151D8" w:rsidRDefault="00863BA0" w:rsidP="00863BA0">
      <w:pPr>
        <w:suppressAutoHyphens/>
        <w:ind w:firstLine="709"/>
        <w:jc w:val="both"/>
        <w:rPr>
          <w:snapToGrid w:val="0"/>
        </w:rPr>
      </w:pPr>
      <w:r w:rsidRPr="007151D8">
        <w:rPr>
          <w:snapToGrid w:val="0"/>
        </w:rPr>
        <w:t>2) комплект материалов проекта предложений о внесении изменений в настоящие Правила и необходимые обоснования к такому проекту;</w:t>
      </w:r>
    </w:p>
    <w:p w:rsidR="00863BA0" w:rsidRPr="007151D8" w:rsidRDefault="00863BA0" w:rsidP="00863BA0">
      <w:pPr>
        <w:suppressAutoHyphens/>
        <w:ind w:firstLine="709"/>
        <w:jc w:val="both"/>
        <w:rPr>
          <w:snapToGrid w:val="0"/>
        </w:rPr>
      </w:pPr>
      <w:r w:rsidRPr="007151D8">
        <w:rPr>
          <w:snapToGrid w:val="0"/>
        </w:rPr>
        <w:t xml:space="preserve">3) положительное заключение Комиссии, в котором отмечается факт готовности проекта предложений к обсуждению и утверждению. </w:t>
      </w:r>
    </w:p>
    <w:p w:rsidR="00863BA0" w:rsidRPr="007151D8" w:rsidRDefault="00863BA0" w:rsidP="00863BA0">
      <w:pPr>
        <w:suppressAutoHyphens/>
        <w:ind w:firstLine="709"/>
        <w:jc w:val="both"/>
        <w:rPr>
          <w:snapToGrid w:val="0"/>
        </w:rPr>
      </w:pPr>
      <w:r w:rsidRPr="007151D8">
        <w:rPr>
          <w:snapToGrid w:val="0"/>
        </w:rPr>
        <w:t>6. Положительное заключение  комиссии должно быть составлено в соответствии с предметом публичных слушаний, установленным частью 7 настоящей статьи. Указанное заключение должно включать:</w:t>
      </w:r>
    </w:p>
    <w:p w:rsidR="00863BA0" w:rsidRPr="007151D8" w:rsidRDefault="00863BA0" w:rsidP="00863BA0">
      <w:pPr>
        <w:suppressAutoHyphens/>
        <w:ind w:firstLine="709"/>
        <w:jc w:val="both"/>
        <w:rPr>
          <w:snapToGrid w:val="0"/>
        </w:rPr>
      </w:pPr>
      <w:r w:rsidRPr="007151D8">
        <w:rPr>
          <w:snapToGrid w:val="0"/>
        </w:rPr>
        <w:t>1) положения, удостоверяющие факт соответствия подготовленного проекта предложений всем требованиям и документам, принятым в установленном порядке, а именно:</w:t>
      </w:r>
    </w:p>
    <w:p w:rsidR="00863BA0" w:rsidRPr="007151D8" w:rsidRDefault="00863BA0" w:rsidP="00863BA0">
      <w:pPr>
        <w:suppressAutoHyphens/>
        <w:ind w:firstLine="709"/>
        <w:jc w:val="both"/>
        <w:rPr>
          <w:snapToGrid w:val="0"/>
        </w:rPr>
      </w:pPr>
      <w:r w:rsidRPr="007151D8">
        <w:rPr>
          <w:snapToGrid w:val="0"/>
        </w:rPr>
        <w:t>а) удостоверение фиксации в карте (картах) градостроительного з</w:t>
      </w:r>
      <w:r>
        <w:rPr>
          <w:snapToGrid w:val="0"/>
        </w:rPr>
        <w:t>онирования существующих границ:</w:t>
      </w:r>
    </w:p>
    <w:p w:rsidR="00863BA0" w:rsidRPr="007151D8" w:rsidRDefault="00863BA0" w:rsidP="00863BA0">
      <w:pPr>
        <w:suppressAutoHyphens/>
        <w:ind w:firstLine="709"/>
        <w:jc w:val="both"/>
        <w:rPr>
          <w:snapToGrid w:val="0"/>
        </w:rPr>
      </w:pPr>
      <w:r>
        <w:rPr>
          <w:snapToGrid w:val="0"/>
        </w:rPr>
        <w:t xml:space="preserve">сумона </w:t>
      </w:r>
      <w:r>
        <w:t>Ак-Дуругский</w:t>
      </w:r>
      <w:r>
        <w:rPr>
          <w:snapToGrid w:val="0"/>
        </w:rPr>
        <w:t>;</w:t>
      </w:r>
    </w:p>
    <w:p w:rsidR="00863BA0" w:rsidRPr="007151D8" w:rsidRDefault="00863BA0" w:rsidP="00863BA0">
      <w:pPr>
        <w:suppressAutoHyphens/>
        <w:ind w:firstLine="709"/>
        <w:jc w:val="both"/>
        <w:rPr>
          <w:snapToGrid w:val="0"/>
        </w:rPr>
      </w:pPr>
      <w:r w:rsidRPr="007151D8">
        <w:rPr>
          <w:snapToGrid w:val="0"/>
        </w:rPr>
        <w:t>земель и земельных участков, применительно к которым не устанавливаются градостроительные регламенты;</w:t>
      </w:r>
    </w:p>
    <w:p w:rsidR="00863BA0" w:rsidRPr="007151D8" w:rsidRDefault="00863BA0" w:rsidP="00863BA0">
      <w:pPr>
        <w:suppressAutoHyphens/>
        <w:ind w:firstLine="709"/>
        <w:jc w:val="both"/>
        <w:rPr>
          <w:snapToGrid w:val="0"/>
        </w:rPr>
      </w:pPr>
      <w:r w:rsidRPr="007151D8">
        <w:rPr>
          <w:snapToGrid w:val="0"/>
        </w:rPr>
        <w:t>земель, применительно к которым градостроительные регламенты устанавливаются, и земельных участков в составе таких земель;</w:t>
      </w:r>
    </w:p>
    <w:p w:rsidR="00863BA0" w:rsidRPr="007151D8" w:rsidRDefault="00863BA0" w:rsidP="00863BA0">
      <w:pPr>
        <w:suppressAutoHyphens/>
        <w:ind w:firstLine="709"/>
        <w:jc w:val="both"/>
        <w:rPr>
          <w:snapToGrid w:val="0"/>
        </w:rPr>
      </w:pPr>
      <w:r w:rsidRPr="007151D8">
        <w:rPr>
          <w:snapToGrid w:val="0"/>
        </w:rPr>
        <w:t>границы в виде красных линий, утвержденных ранее в составе проектов планировки территории;</w:t>
      </w:r>
    </w:p>
    <w:p w:rsidR="00863BA0" w:rsidRPr="007151D8" w:rsidRDefault="00863BA0" w:rsidP="00863BA0">
      <w:pPr>
        <w:suppressAutoHyphens/>
        <w:ind w:firstLine="709"/>
        <w:jc w:val="both"/>
        <w:rPr>
          <w:snapToGrid w:val="0"/>
        </w:rPr>
      </w:pPr>
      <w:r w:rsidRPr="007151D8">
        <w:rPr>
          <w:snapToGrid w:val="0"/>
        </w:rPr>
        <w:t>б) удостоверение соответствия проекта предложений требованиям технических регламентов в части режима ограничений использования недвижимости и его распространения в пределах, обозначенными границами зон с особыми условиями использования территорий (санитарно-защитных зон; водоохранных зон; зон микросейсморайонирования; иных зон, устанавливаемых в соответствии с законодательством Российской Федерации);</w:t>
      </w:r>
    </w:p>
    <w:p w:rsidR="00863BA0" w:rsidRPr="007151D8" w:rsidRDefault="00863BA0" w:rsidP="00863BA0">
      <w:pPr>
        <w:suppressAutoHyphens/>
        <w:ind w:firstLine="709"/>
        <w:jc w:val="both"/>
        <w:rPr>
          <w:snapToGrid w:val="0"/>
        </w:rPr>
      </w:pPr>
      <w:r w:rsidRPr="007151D8">
        <w:rPr>
          <w:snapToGrid w:val="0"/>
        </w:rPr>
        <w:t xml:space="preserve">в) удостоверение соответствия проекта предложений ранее утвержденным документам территориального планирования и документации по планировке территории в части границ зон </w:t>
      </w:r>
      <w:r w:rsidRPr="007151D8">
        <w:rPr>
          <w:snapToGrid w:val="0"/>
        </w:rPr>
        <w:lastRenderedPageBreak/>
        <w:t>планируемого размещения объектов различного значения (определенных документами территориального планирования), границ земельных участков для размещения объектов различного значения (определенных документацией по планировке территории);</w:t>
      </w:r>
    </w:p>
    <w:p w:rsidR="00863BA0" w:rsidRPr="007151D8" w:rsidRDefault="00863BA0" w:rsidP="00863BA0">
      <w:pPr>
        <w:suppressAutoHyphens/>
        <w:ind w:firstLine="709"/>
        <w:jc w:val="both"/>
        <w:rPr>
          <w:snapToGrid w:val="0"/>
        </w:rPr>
      </w:pPr>
      <w:r w:rsidRPr="007151D8">
        <w:rPr>
          <w:snapToGrid w:val="0"/>
        </w:rPr>
        <w:t xml:space="preserve">г) удостоверение того, что в проекте предложений учтены положения о территориальном планировании генерального плана </w:t>
      </w:r>
      <w:r>
        <w:rPr>
          <w:snapToGrid w:val="0"/>
        </w:rPr>
        <w:t>сумона</w:t>
      </w:r>
      <w:r w:rsidRPr="007151D8">
        <w:rPr>
          <w:snapToGrid w:val="0"/>
        </w:rPr>
        <w:t xml:space="preserve"> </w:t>
      </w:r>
      <w:r>
        <w:t>Ак-Дуругский</w:t>
      </w:r>
      <w:r>
        <w:rPr>
          <w:snapToGrid w:val="0"/>
        </w:rPr>
        <w:t xml:space="preserve"> </w:t>
      </w:r>
      <w:r w:rsidRPr="007151D8">
        <w:rPr>
          <w:snapToGrid w:val="0"/>
        </w:rPr>
        <w:t>в части целей и задач территориального планирования, перечня мероприятий по территориальному планированию и указаний на последовательность их выполнения;</w:t>
      </w:r>
    </w:p>
    <w:p w:rsidR="00863BA0" w:rsidRPr="007151D8" w:rsidRDefault="00863BA0" w:rsidP="00863BA0">
      <w:pPr>
        <w:suppressAutoHyphens/>
        <w:ind w:firstLine="709"/>
        <w:jc w:val="both"/>
        <w:rPr>
          <w:snapToGrid w:val="0"/>
        </w:rPr>
      </w:pPr>
      <w:r w:rsidRPr="007151D8">
        <w:rPr>
          <w:snapToGrid w:val="0"/>
        </w:rPr>
        <w:t>д) удостоверение соответствия проекта предложений утвержденному в установленном порядке проекту зон охраны объектов культурного наследия регионального и (или) федерального значения;</w:t>
      </w:r>
    </w:p>
    <w:p w:rsidR="00863BA0" w:rsidRPr="007151D8" w:rsidRDefault="00863BA0" w:rsidP="00863BA0">
      <w:pPr>
        <w:suppressAutoHyphens/>
        <w:ind w:firstLine="709"/>
        <w:jc w:val="both"/>
        <w:rPr>
          <w:snapToGrid w:val="0"/>
        </w:rPr>
      </w:pPr>
      <w:r w:rsidRPr="007151D8">
        <w:rPr>
          <w:snapToGrid w:val="0"/>
        </w:rPr>
        <w:t xml:space="preserve">е) удостоверение соответствия процедурной части проекта предложений требованиям федерального и регионального законодательства, нормативным правовым актам </w:t>
      </w:r>
      <w:r>
        <w:rPr>
          <w:snapToGrid w:val="0"/>
        </w:rPr>
        <w:t xml:space="preserve">сумона </w:t>
      </w:r>
      <w:r>
        <w:t>Ак-Дуругский</w:t>
      </w:r>
      <w:r w:rsidRPr="007151D8">
        <w:rPr>
          <w:snapToGrid w:val="0"/>
        </w:rPr>
        <w:t>;</w:t>
      </w:r>
    </w:p>
    <w:p w:rsidR="00863BA0" w:rsidRPr="007151D8" w:rsidRDefault="00863BA0" w:rsidP="00863BA0">
      <w:pPr>
        <w:suppressAutoHyphens/>
        <w:ind w:firstLine="709"/>
        <w:jc w:val="both"/>
        <w:rPr>
          <w:snapToGrid w:val="0"/>
        </w:rPr>
      </w:pPr>
      <w:r w:rsidRPr="007151D8">
        <w:rPr>
          <w:snapToGrid w:val="0"/>
        </w:rPr>
        <w:t>2) обоснование предлагаемого градостроительного зонирования в части положений, не формализованных обязательными требованиями - о составе, конфигурации границ и характеристиках территориальных зон, о составе градостроительных регламентов применительно к р</w:t>
      </w:r>
      <w:r>
        <w:rPr>
          <w:snapToGrid w:val="0"/>
        </w:rPr>
        <w:t>азличным территориальным зонам.</w:t>
      </w:r>
    </w:p>
    <w:p w:rsidR="00863BA0" w:rsidRPr="007151D8" w:rsidRDefault="00863BA0" w:rsidP="00863BA0">
      <w:pPr>
        <w:suppressAutoHyphens/>
        <w:ind w:firstLine="709"/>
        <w:jc w:val="both"/>
        <w:rPr>
          <w:snapToGrid w:val="0"/>
        </w:rPr>
      </w:pPr>
      <w:r w:rsidRPr="007151D8">
        <w:rPr>
          <w:snapToGrid w:val="0"/>
        </w:rPr>
        <w:t>7. Предметом публичных слушаний по предложениям о внесении изменений в настоящие Правила являются следующие вопросы:</w:t>
      </w:r>
    </w:p>
    <w:p w:rsidR="00863BA0" w:rsidRPr="007151D8" w:rsidRDefault="00863BA0" w:rsidP="00863BA0">
      <w:pPr>
        <w:suppressAutoHyphens/>
        <w:ind w:firstLine="709"/>
        <w:jc w:val="both"/>
        <w:rPr>
          <w:snapToGrid w:val="0"/>
        </w:rPr>
      </w:pPr>
      <w:r w:rsidRPr="007151D8">
        <w:rPr>
          <w:snapToGrid w:val="0"/>
        </w:rPr>
        <w:t>1) вопрос об удостоверении фиксации в карте (картах) градостроительного зонирования существующих границ;</w:t>
      </w:r>
    </w:p>
    <w:p w:rsidR="00863BA0" w:rsidRPr="007151D8" w:rsidRDefault="00863BA0" w:rsidP="00863BA0">
      <w:pPr>
        <w:suppressAutoHyphens/>
        <w:ind w:firstLine="709"/>
        <w:jc w:val="both"/>
        <w:rPr>
          <w:snapToGrid w:val="0"/>
        </w:rPr>
      </w:pPr>
      <w:r w:rsidRPr="007151D8">
        <w:rPr>
          <w:snapToGrid w:val="0"/>
        </w:rPr>
        <w:t>2) вопрос об удостоверении и доказательстве наличия соответствия проекта предложений требованиям технических регламентов в части режима ограничений использования недвижимости и его распространения в пределах, обозначенными границами зон с особыми условиями использования территорий;</w:t>
      </w:r>
    </w:p>
    <w:p w:rsidR="00863BA0" w:rsidRPr="007151D8" w:rsidRDefault="00863BA0" w:rsidP="00863BA0">
      <w:pPr>
        <w:suppressAutoHyphens/>
        <w:ind w:firstLine="709"/>
        <w:jc w:val="both"/>
        <w:rPr>
          <w:snapToGrid w:val="0"/>
        </w:rPr>
      </w:pPr>
      <w:r w:rsidRPr="007151D8">
        <w:rPr>
          <w:snapToGrid w:val="0"/>
        </w:rPr>
        <w:t>3) вопрос об удостоверении и доказательстве соответствия проекта предложений ранее утвержденным документам территориального планирования и документации по планировке территории в части границ зон планируемого размещения объектов различного значения (определенных документами территориального планирования), границ земельных участков для размещения объектов различного значения (определенных документацией по планировке территории);</w:t>
      </w:r>
    </w:p>
    <w:p w:rsidR="00863BA0" w:rsidRPr="007151D8" w:rsidRDefault="00863BA0" w:rsidP="00863BA0">
      <w:pPr>
        <w:suppressAutoHyphens/>
        <w:ind w:firstLine="709"/>
        <w:jc w:val="both"/>
        <w:rPr>
          <w:snapToGrid w:val="0"/>
        </w:rPr>
      </w:pPr>
      <w:r w:rsidRPr="007151D8">
        <w:rPr>
          <w:snapToGrid w:val="0"/>
        </w:rPr>
        <w:t xml:space="preserve">4) вопрос об удостоверении того, что в проекте предложений учтены положения о территориальном планировании генерального плана </w:t>
      </w:r>
      <w:r>
        <w:rPr>
          <w:snapToGrid w:val="0"/>
        </w:rPr>
        <w:t>сумона</w:t>
      </w:r>
      <w:r w:rsidRPr="007151D8">
        <w:rPr>
          <w:snapToGrid w:val="0"/>
        </w:rPr>
        <w:t xml:space="preserve"> </w:t>
      </w:r>
      <w:r>
        <w:t>Ак-Дуругский</w:t>
      </w:r>
      <w:r w:rsidRPr="007151D8">
        <w:rPr>
          <w:snapToGrid w:val="0"/>
        </w:rPr>
        <w:t xml:space="preserve"> в части целей и задач территориального планирования, перечня мероприятий по территориальному планированию и указаний на последовательность их выполнения;</w:t>
      </w:r>
    </w:p>
    <w:p w:rsidR="00863BA0" w:rsidRPr="007151D8" w:rsidRDefault="00863BA0" w:rsidP="00863BA0">
      <w:pPr>
        <w:suppressAutoHyphens/>
        <w:ind w:firstLine="709"/>
        <w:jc w:val="both"/>
        <w:rPr>
          <w:snapToGrid w:val="0"/>
        </w:rPr>
      </w:pPr>
      <w:r w:rsidRPr="007151D8">
        <w:rPr>
          <w:snapToGrid w:val="0"/>
        </w:rPr>
        <w:t>5) вопрос об удостоверении и доказательстве наличия соответствия проекта предложений утвержденному в установленном порядке проекту зон охраны объектов культурного наследия регионального и (или) федерального значения – при их наличии;</w:t>
      </w:r>
    </w:p>
    <w:p w:rsidR="00863BA0" w:rsidRPr="007151D8" w:rsidRDefault="00863BA0" w:rsidP="00863BA0">
      <w:pPr>
        <w:suppressAutoHyphens/>
        <w:ind w:firstLine="709"/>
        <w:jc w:val="both"/>
        <w:rPr>
          <w:snapToGrid w:val="0"/>
        </w:rPr>
      </w:pPr>
      <w:r w:rsidRPr="007151D8">
        <w:rPr>
          <w:snapToGrid w:val="0"/>
        </w:rPr>
        <w:t xml:space="preserve">6) вопрос об удостоверении соответствия текста процедурной части проекта предложений требованиям федерального и регионального законодательства, нормативным правовым актам </w:t>
      </w:r>
      <w:r>
        <w:rPr>
          <w:snapToGrid w:val="0"/>
        </w:rPr>
        <w:t xml:space="preserve">сумона </w:t>
      </w:r>
      <w:r>
        <w:t>Ак-Дуругский</w:t>
      </w:r>
      <w:r>
        <w:rPr>
          <w:snapToGrid w:val="0"/>
        </w:rPr>
        <w:t>;</w:t>
      </w:r>
    </w:p>
    <w:p w:rsidR="00863BA0" w:rsidRPr="007151D8" w:rsidRDefault="00863BA0" w:rsidP="00863BA0">
      <w:pPr>
        <w:suppressAutoHyphens/>
        <w:ind w:firstLine="709"/>
        <w:jc w:val="both"/>
        <w:rPr>
          <w:snapToGrid w:val="0"/>
        </w:rPr>
      </w:pPr>
      <w:r w:rsidRPr="007151D8">
        <w:rPr>
          <w:snapToGrid w:val="0"/>
        </w:rPr>
        <w:t>7) вопрос о содержании предлагаемого градостроительного зонирования в части положений, не формализованных обязательными требованиями - помимо выполненных в обязательном порядке требований, определенных вопросами 1-6 настоящей части.</w:t>
      </w:r>
    </w:p>
    <w:p w:rsidR="00863BA0" w:rsidRPr="007151D8" w:rsidRDefault="00863BA0" w:rsidP="00863BA0">
      <w:pPr>
        <w:suppressAutoHyphens/>
        <w:ind w:firstLine="709"/>
        <w:jc w:val="both"/>
        <w:rPr>
          <w:snapToGrid w:val="0"/>
        </w:rPr>
      </w:pPr>
      <w:r w:rsidRPr="007151D8">
        <w:rPr>
          <w:snapToGrid w:val="0"/>
        </w:rPr>
        <w:t>8. После проведения публичных слушаний по предложениям о внесении изменений в настоящие Правила комиссия обеспечивает подготовку заключения о результатах публичных слушаний, его опубликование и размещение на официальном сайте.</w:t>
      </w:r>
    </w:p>
    <w:p w:rsidR="00863BA0" w:rsidRPr="007151D8" w:rsidRDefault="00863BA0" w:rsidP="00863BA0">
      <w:pPr>
        <w:suppressAutoHyphens/>
        <w:ind w:firstLine="709"/>
        <w:jc w:val="both"/>
        <w:rPr>
          <w:snapToGrid w:val="0"/>
        </w:rPr>
      </w:pPr>
      <w:r w:rsidRPr="007151D8">
        <w:rPr>
          <w:snapToGrid w:val="0"/>
        </w:rPr>
        <w:t>В случае, когда проект предложений подготовлен по инициативе органа местного самоуправления, комиссия также:</w:t>
      </w:r>
    </w:p>
    <w:p w:rsidR="00863BA0" w:rsidRPr="007151D8" w:rsidRDefault="00863BA0" w:rsidP="00863BA0">
      <w:pPr>
        <w:suppressAutoHyphens/>
        <w:ind w:firstLine="709"/>
        <w:jc w:val="both"/>
        <w:rPr>
          <w:snapToGrid w:val="0"/>
        </w:rPr>
      </w:pPr>
      <w:r w:rsidRPr="007151D8">
        <w:rPr>
          <w:snapToGrid w:val="0"/>
        </w:rPr>
        <w:t>1) обеспечивает внесение изменений в проект предложений – в случае, когда по результатам публичных слушаний выявилась такая необходимость;</w:t>
      </w:r>
    </w:p>
    <w:p w:rsidR="00863BA0" w:rsidRPr="007151D8" w:rsidRDefault="00863BA0" w:rsidP="00863BA0">
      <w:pPr>
        <w:suppressAutoHyphens/>
        <w:ind w:firstLine="709"/>
        <w:jc w:val="both"/>
        <w:rPr>
          <w:snapToGrid w:val="0"/>
        </w:rPr>
      </w:pPr>
      <w:r w:rsidRPr="007151D8">
        <w:rPr>
          <w:snapToGrid w:val="0"/>
        </w:rPr>
        <w:t xml:space="preserve">2) подготавливает комплект документов и направляет его </w:t>
      </w:r>
      <w:r>
        <w:rPr>
          <w:snapToGrid w:val="0"/>
        </w:rPr>
        <w:t>председателю</w:t>
      </w:r>
      <w:r w:rsidRPr="007151D8">
        <w:rPr>
          <w:snapToGrid w:val="0"/>
        </w:rPr>
        <w:t xml:space="preserve"> администрации </w:t>
      </w:r>
      <w:r>
        <w:rPr>
          <w:snapToGrid w:val="0"/>
        </w:rPr>
        <w:t xml:space="preserve">сумона </w:t>
      </w:r>
      <w:r>
        <w:t>Ак-Дуругский</w:t>
      </w:r>
      <w:r w:rsidRPr="007151D8">
        <w:rPr>
          <w:snapToGrid w:val="0"/>
        </w:rPr>
        <w:t>.</w:t>
      </w:r>
    </w:p>
    <w:p w:rsidR="00863BA0" w:rsidRPr="007151D8" w:rsidRDefault="00863BA0" w:rsidP="00863BA0">
      <w:pPr>
        <w:suppressAutoHyphens/>
        <w:ind w:firstLine="709"/>
        <w:jc w:val="both"/>
        <w:rPr>
          <w:snapToGrid w:val="0"/>
        </w:rPr>
      </w:pPr>
      <w:r w:rsidRPr="007151D8">
        <w:rPr>
          <w:snapToGrid w:val="0"/>
        </w:rPr>
        <w:t>В случае, когда проект предложений подготовлен по инициативе заинтересованных физических и юридических лиц, комиссия:</w:t>
      </w:r>
    </w:p>
    <w:p w:rsidR="00863BA0" w:rsidRPr="007151D8" w:rsidRDefault="00863BA0" w:rsidP="00863BA0">
      <w:pPr>
        <w:suppressAutoHyphens/>
        <w:ind w:firstLine="709"/>
        <w:jc w:val="both"/>
        <w:rPr>
          <w:snapToGrid w:val="0"/>
        </w:rPr>
      </w:pPr>
      <w:r w:rsidRPr="007151D8">
        <w:rPr>
          <w:snapToGrid w:val="0"/>
        </w:rPr>
        <w:lastRenderedPageBreak/>
        <w:t>1) может предложить указанным лицам внести изменения в проект предложений – в случае, когда по результатам публичных слушаний выявилась такая необходимость;</w:t>
      </w:r>
    </w:p>
    <w:p w:rsidR="00863BA0" w:rsidRPr="007151D8" w:rsidRDefault="00863BA0" w:rsidP="00863BA0">
      <w:pPr>
        <w:suppressAutoHyphens/>
        <w:ind w:firstLine="709"/>
        <w:jc w:val="both"/>
        <w:rPr>
          <w:snapToGrid w:val="0"/>
        </w:rPr>
      </w:pPr>
      <w:r w:rsidRPr="007151D8">
        <w:rPr>
          <w:snapToGrid w:val="0"/>
        </w:rPr>
        <w:t xml:space="preserve">2) подготавливает комплект документов и направляет его </w:t>
      </w:r>
      <w:r>
        <w:rPr>
          <w:snapToGrid w:val="0"/>
        </w:rPr>
        <w:t>председателю</w:t>
      </w:r>
      <w:r w:rsidRPr="007151D8">
        <w:rPr>
          <w:snapToGrid w:val="0"/>
        </w:rPr>
        <w:t xml:space="preserve"> администрации </w:t>
      </w:r>
      <w:r>
        <w:rPr>
          <w:snapToGrid w:val="0"/>
        </w:rPr>
        <w:t xml:space="preserve">сумона </w:t>
      </w:r>
      <w:r>
        <w:t>Ак-Дуругский</w:t>
      </w:r>
      <w:r w:rsidRPr="007151D8">
        <w:rPr>
          <w:snapToGrid w:val="0"/>
        </w:rPr>
        <w:t xml:space="preserve"> –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863BA0" w:rsidRPr="007151D8" w:rsidRDefault="00863BA0" w:rsidP="00863BA0">
      <w:pPr>
        <w:suppressAutoHyphens/>
        <w:ind w:firstLine="709"/>
        <w:jc w:val="both"/>
        <w:rPr>
          <w:snapToGrid w:val="0"/>
        </w:rPr>
      </w:pPr>
      <w:r>
        <w:rPr>
          <w:snapToGrid w:val="0"/>
        </w:rPr>
        <w:t>Председателю</w:t>
      </w:r>
      <w:r w:rsidRPr="007151D8">
        <w:rPr>
          <w:snapToGrid w:val="0"/>
        </w:rPr>
        <w:t xml:space="preserve"> администрации </w:t>
      </w:r>
      <w:r>
        <w:rPr>
          <w:snapToGrid w:val="0"/>
        </w:rPr>
        <w:t xml:space="preserve">сумона </w:t>
      </w:r>
      <w:r>
        <w:t>Ак-Дуругский</w:t>
      </w:r>
      <w:r w:rsidRPr="007151D8">
        <w:rPr>
          <w:snapToGrid w:val="0"/>
        </w:rPr>
        <w:t xml:space="preserve"> направляются следующие документы и материалы:</w:t>
      </w:r>
    </w:p>
    <w:p w:rsidR="00863BA0" w:rsidRPr="007151D8" w:rsidRDefault="00863BA0" w:rsidP="00863BA0">
      <w:pPr>
        <w:suppressAutoHyphens/>
        <w:ind w:firstLine="709"/>
        <w:jc w:val="both"/>
        <w:rPr>
          <w:snapToGrid w:val="0"/>
        </w:rPr>
      </w:pPr>
      <w:r w:rsidRPr="007151D8">
        <w:rPr>
          <w:snapToGrid w:val="0"/>
        </w:rPr>
        <w:t>1) положительное заключение комиссии, в котором отмечается факт готовности проекта предложений к утверждению с приложением:</w:t>
      </w:r>
    </w:p>
    <w:p w:rsidR="00863BA0" w:rsidRPr="007151D8" w:rsidRDefault="00863BA0" w:rsidP="00863BA0">
      <w:pPr>
        <w:suppressAutoHyphens/>
        <w:ind w:firstLine="709"/>
        <w:jc w:val="both"/>
        <w:rPr>
          <w:snapToGrid w:val="0"/>
        </w:rPr>
      </w:pPr>
      <w:r w:rsidRPr="007151D8">
        <w:rPr>
          <w:snapToGrid w:val="0"/>
        </w:rPr>
        <w:t>а) протоколов публичных слушаний;</w:t>
      </w:r>
    </w:p>
    <w:p w:rsidR="00863BA0" w:rsidRPr="007151D8" w:rsidRDefault="00863BA0" w:rsidP="00863BA0">
      <w:pPr>
        <w:suppressAutoHyphens/>
        <w:ind w:firstLine="709"/>
        <w:jc w:val="both"/>
        <w:rPr>
          <w:snapToGrid w:val="0"/>
        </w:rPr>
      </w:pPr>
      <w:r w:rsidRPr="007151D8">
        <w:rPr>
          <w:snapToGrid w:val="0"/>
        </w:rPr>
        <w:t xml:space="preserve">б) положительного заключения комиссии о соответствии проекта предложений </w:t>
      </w:r>
      <w:r>
        <w:rPr>
          <w:snapToGrid w:val="0"/>
        </w:rPr>
        <w:t>всем установленным требованиям;</w:t>
      </w:r>
    </w:p>
    <w:p w:rsidR="00863BA0" w:rsidRPr="007151D8" w:rsidRDefault="00863BA0" w:rsidP="00863BA0">
      <w:pPr>
        <w:suppressAutoHyphens/>
        <w:ind w:firstLine="709"/>
        <w:jc w:val="both"/>
        <w:rPr>
          <w:snapToGrid w:val="0"/>
        </w:rPr>
      </w:pPr>
      <w:r w:rsidRPr="007151D8">
        <w:rPr>
          <w:snapToGrid w:val="0"/>
        </w:rPr>
        <w:t>2) комплект материалов проекта предложений о внесении изменений в настоящие Правила и обосновывающие материалы к проекту предложений.</w:t>
      </w:r>
    </w:p>
    <w:p w:rsidR="00863BA0" w:rsidRPr="007151D8" w:rsidRDefault="00863BA0" w:rsidP="00863BA0">
      <w:pPr>
        <w:suppressAutoHyphens/>
        <w:ind w:firstLine="709"/>
        <w:jc w:val="both"/>
        <w:rPr>
          <w:snapToGrid w:val="0"/>
        </w:rPr>
      </w:pPr>
      <w:r w:rsidRPr="007151D8">
        <w:rPr>
          <w:snapToGrid w:val="0"/>
        </w:rPr>
        <w:t xml:space="preserve">9. </w:t>
      </w:r>
      <w:r>
        <w:rPr>
          <w:snapToGrid w:val="0"/>
        </w:rPr>
        <w:t>Председатель администрации сумона</w:t>
      </w:r>
      <w:r w:rsidRPr="007151D8">
        <w:rPr>
          <w:snapToGrid w:val="0"/>
        </w:rPr>
        <w:t xml:space="preserve"> </w:t>
      </w:r>
      <w:r>
        <w:t>Ак-Дуругский</w:t>
      </w:r>
      <w:r w:rsidRPr="007151D8">
        <w:rPr>
          <w:snapToGrid w:val="0"/>
        </w:rPr>
        <w:t xml:space="preserve"> с учетом предоставленных ему документов, определенных частью 9 настоящей статьи, принимает одно из двух решений - о направлении проекта предложений о внесении изменений в настоящие Правила:</w:t>
      </w:r>
    </w:p>
    <w:p w:rsidR="00863BA0" w:rsidRPr="007151D8" w:rsidRDefault="00863BA0" w:rsidP="00863BA0">
      <w:pPr>
        <w:suppressAutoHyphens/>
        <w:ind w:firstLine="709"/>
        <w:jc w:val="both"/>
        <w:rPr>
          <w:snapToGrid w:val="0"/>
        </w:rPr>
      </w:pPr>
      <w:r w:rsidRPr="007151D8">
        <w:rPr>
          <w:snapToGrid w:val="0"/>
        </w:rPr>
        <w:t xml:space="preserve">1) в представительный орган местного самоуправления </w:t>
      </w:r>
      <w:r>
        <w:rPr>
          <w:snapToGrid w:val="0"/>
        </w:rPr>
        <w:t>сумона</w:t>
      </w:r>
      <w:r w:rsidRPr="008740DF">
        <w:t xml:space="preserve"> </w:t>
      </w:r>
      <w:r>
        <w:t>Ак-Дуругский</w:t>
      </w:r>
      <w:r w:rsidRPr="007151D8">
        <w:rPr>
          <w:snapToGrid w:val="0"/>
        </w:rPr>
        <w:t>;</w:t>
      </w:r>
    </w:p>
    <w:p w:rsidR="00863BA0" w:rsidRPr="007151D8" w:rsidRDefault="00863BA0" w:rsidP="00863BA0">
      <w:pPr>
        <w:suppressAutoHyphens/>
        <w:ind w:firstLine="709"/>
        <w:jc w:val="both"/>
        <w:rPr>
          <w:snapToGrid w:val="0"/>
        </w:rPr>
      </w:pPr>
      <w:r w:rsidRPr="007151D8">
        <w:rPr>
          <w:snapToGrid w:val="0"/>
        </w:rPr>
        <w:t>2) в комиссию на доработку.</w:t>
      </w:r>
    </w:p>
    <w:p w:rsidR="00863BA0" w:rsidRPr="007151D8" w:rsidRDefault="00863BA0" w:rsidP="00863BA0">
      <w:pPr>
        <w:suppressAutoHyphens/>
        <w:ind w:firstLine="709"/>
        <w:jc w:val="both"/>
        <w:rPr>
          <w:snapToGrid w:val="0"/>
        </w:rPr>
      </w:pPr>
      <w:r>
        <w:rPr>
          <w:snapToGrid w:val="0"/>
        </w:rPr>
        <w:t>Председатель администрации</w:t>
      </w:r>
      <w:r w:rsidRPr="007151D8">
        <w:rPr>
          <w:snapToGrid w:val="0"/>
        </w:rPr>
        <w:t xml:space="preserve"> </w:t>
      </w:r>
      <w:r>
        <w:rPr>
          <w:snapToGrid w:val="0"/>
        </w:rPr>
        <w:t>сумона</w:t>
      </w:r>
      <w:r w:rsidRPr="007151D8">
        <w:rPr>
          <w:snapToGrid w:val="0"/>
        </w:rPr>
        <w:t xml:space="preserve"> </w:t>
      </w:r>
      <w:r>
        <w:t>Ак-Дуругский</w:t>
      </w:r>
      <w:r w:rsidRPr="007151D8">
        <w:rPr>
          <w:snapToGrid w:val="0"/>
        </w:rPr>
        <w:t xml:space="preserve"> направляет в представительный орган местного самоуправления:</w:t>
      </w:r>
    </w:p>
    <w:p w:rsidR="00863BA0" w:rsidRPr="007151D8" w:rsidRDefault="00863BA0" w:rsidP="00863BA0">
      <w:pPr>
        <w:suppressAutoHyphens/>
        <w:ind w:firstLine="709"/>
        <w:jc w:val="both"/>
        <w:rPr>
          <w:snapToGrid w:val="0"/>
        </w:rPr>
      </w:pPr>
      <w:r w:rsidRPr="007151D8">
        <w:rPr>
          <w:snapToGrid w:val="0"/>
        </w:rPr>
        <w:t>1) письмо с уведомлением о готовности к принятию проекта предложений о внесении изменений в настоящие Правила и о соответствии такого проекта всем установленным требованиям, включая требования соблюдения технических регламентов безопасности;</w:t>
      </w:r>
    </w:p>
    <w:p w:rsidR="00863BA0" w:rsidRPr="007151D8" w:rsidRDefault="00863BA0" w:rsidP="00863BA0">
      <w:pPr>
        <w:suppressAutoHyphens/>
        <w:ind w:firstLine="709"/>
        <w:jc w:val="both"/>
        <w:rPr>
          <w:snapToGrid w:val="0"/>
        </w:rPr>
      </w:pPr>
      <w:r w:rsidRPr="007151D8">
        <w:rPr>
          <w:snapToGrid w:val="0"/>
        </w:rPr>
        <w:t>2) приложение к письму, которое должно содержать:</w:t>
      </w:r>
    </w:p>
    <w:p w:rsidR="00863BA0" w:rsidRPr="007151D8" w:rsidRDefault="00863BA0" w:rsidP="00863BA0">
      <w:pPr>
        <w:suppressAutoHyphens/>
        <w:ind w:firstLine="709"/>
        <w:jc w:val="both"/>
        <w:rPr>
          <w:snapToGrid w:val="0"/>
        </w:rPr>
      </w:pPr>
      <w:r w:rsidRPr="007151D8">
        <w:rPr>
          <w:snapToGrid w:val="0"/>
        </w:rPr>
        <w:t>а) положительное заключение комиссии, в котором отмечается факт готовности проекта предложений к утверждению с приложением:</w:t>
      </w:r>
    </w:p>
    <w:p w:rsidR="00863BA0" w:rsidRPr="007151D8" w:rsidRDefault="00863BA0" w:rsidP="00863BA0">
      <w:pPr>
        <w:suppressAutoHyphens/>
        <w:ind w:firstLine="709"/>
        <w:jc w:val="both"/>
        <w:rPr>
          <w:snapToGrid w:val="0"/>
        </w:rPr>
      </w:pPr>
      <w:r w:rsidRPr="007151D8">
        <w:rPr>
          <w:snapToGrid w:val="0"/>
        </w:rPr>
        <w:t>протоколов публичных слушаний;</w:t>
      </w:r>
    </w:p>
    <w:p w:rsidR="00863BA0" w:rsidRPr="007151D8" w:rsidRDefault="00863BA0" w:rsidP="00863BA0">
      <w:pPr>
        <w:suppressAutoHyphens/>
        <w:ind w:firstLine="709"/>
        <w:jc w:val="both"/>
        <w:rPr>
          <w:snapToGrid w:val="0"/>
        </w:rPr>
      </w:pPr>
      <w:r w:rsidRPr="007151D8">
        <w:rPr>
          <w:snapToGrid w:val="0"/>
        </w:rPr>
        <w:t>положительного заключения комиссии о соответствии проекта предложений всем установленным требованиям;</w:t>
      </w:r>
    </w:p>
    <w:p w:rsidR="00863BA0" w:rsidRPr="007151D8" w:rsidRDefault="00863BA0" w:rsidP="00863BA0">
      <w:pPr>
        <w:suppressAutoHyphens/>
        <w:ind w:firstLine="709"/>
        <w:jc w:val="both"/>
        <w:rPr>
          <w:snapToGrid w:val="0"/>
        </w:rPr>
      </w:pPr>
      <w:r w:rsidRPr="007151D8">
        <w:rPr>
          <w:snapToGrid w:val="0"/>
        </w:rPr>
        <w:t>б) комплект материалов проекта предложений и обосновывающие материалы к проекту предложений.</w:t>
      </w:r>
    </w:p>
    <w:p w:rsidR="00863BA0" w:rsidRPr="007151D8" w:rsidRDefault="00863BA0" w:rsidP="00863BA0">
      <w:pPr>
        <w:suppressAutoHyphens/>
        <w:ind w:firstLine="709"/>
        <w:jc w:val="both"/>
        <w:rPr>
          <w:snapToGrid w:val="0"/>
        </w:rPr>
      </w:pPr>
      <w:r w:rsidRPr="007151D8">
        <w:rPr>
          <w:snapToGrid w:val="0"/>
        </w:rPr>
        <w:t xml:space="preserve">Представительный орган местного самоуправления </w:t>
      </w:r>
      <w:r>
        <w:rPr>
          <w:snapToGrid w:val="0"/>
        </w:rPr>
        <w:t xml:space="preserve">сумона </w:t>
      </w:r>
      <w:r>
        <w:t>Ак-Дуругский</w:t>
      </w:r>
      <w:r w:rsidRPr="007151D8">
        <w:rPr>
          <w:snapToGrid w:val="0"/>
        </w:rPr>
        <w:t xml:space="preserve"> по результатам рассмотрения документов, представленных </w:t>
      </w:r>
      <w:r>
        <w:rPr>
          <w:snapToGrid w:val="0"/>
        </w:rPr>
        <w:t>Председателем администрации</w:t>
      </w:r>
      <w:r w:rsidRPr="007151D8">
        <w:rPr>
          <w:snapToGrid w:val="0"/>
        </w:rPr>
        <w:t xml:space="preserve"> </w:t>
      </w:r>
      <w:r>
        <w:rPr>
          <w:snapToGrid w:val="0"/>
        </w:rPr>
        <w:t xml:space="preserve">сумона </w:t>
      </w:r>
      <w:r>
        <w:t>Ак-Дуругский</w:t>
      </w:r>
      <w:r w:rsidRPr="007151D8">
        <w:rPr>
          <w:snapToGrid w:val="0"/>
        </w:rPr>
        <w:t>, может принять одно из следующих решений:</w:t>
      </w:r>
    </w:p>
    <w:p w:rsidR="00863BA0" w:rsidRPr="007151D8" w:rsidRDefault="00863BA0" w:rsidP="00863BA0">
      <w:pPr>
        <w:suppressAutoHyphens/>
        <w:ind w:firstLine="709"/>
        <w:jc w:val="both"/>
        <w:rPr>
          <w:snapToGrid w:val="0"/>
        </w:rPr>
      </w:pPr>
      <w:r w:rsidRPr="007151D8">
        <w:rPr>
          <w:snapToGrid w:val="0"/>
        </w:rPr>
        <w:t>1) утвердить изменения настоящих Правил;</w:t>
      </w:r>
    </w:p>
    <w:p w:rsidR="00863BA0" w:rsidRPr="007151D8" w:rsidRDefault="00863BA0" w:rsidP="00863BA0">
      <w:pPr>
        <w:suppressAutoHyphens/>
        <w:ind w:firstLine="709"/>
        <w:jc w:val="both"/>
        <w:rPr>
          <w:snapToGrid w:val="0"/>
        </w:rPr>
      </w:pPr>
      <w:r w:rsidRPr="007151D8">
        <w:rPr>
          <w:snapToGrid w:val="0"/>
        </w:rPr>
        <w:t xml:space="preserve">2) направить проект предложений о внесении изменений в настоящие Правила </w:t>
      </w:r>
      <w:r>
        <w:rPr>
          <w:snapToGrid w:val="0"/>
        </w:rPr>
        <w:t>председателю</w:t>
      </w:r>
      <w:r w:rsidRPr="007151D8">
        <w:rPr>
          <w:snapToGrid w:val="0"/>
        </w:rPr>
        <w:t xml:space="preserve"> администрации </w:t>
      </w:r>
      <w:r>
        <w:rPr>
          <w:snapToGrid w:val="0"/>
        </w:rPr>
        <w:t xml:space="preserve">сумона </w:t>
      </w:r>
      <w:r>
        <w:t>Ак-Дуругский</w:t>
      </w:r>
      <w:r w:rsidRPr="007151D8">
        <w:rPr>
          <w:snapToGrid w:val="0"/>
        </w:rPr>
        <w:t xml:space="preserve"> на доработку.</w:t>
      </w:r>
    </w:p>
    <w:p w:rsidR="00863BA0" w:rsidRPr="007151D8" w:rsidRDefault="00863BA0" w:rsidP="00863BA0">
      <w:pPr>
        <w:suppressAutoHyphens/>
        <w:ind w:firstLine="709"/>
        <w:jc w:val="both"/>
        <w:rPr>
          <w:snapToGrid w:val="0"/>
        </w:rPr>
      </w:pPr>
      <w:r w:rsidRPr="007151D8">
        <w:rPr>
          <w:snapToGrid w:val="0"/>
        </w:rPr>
        <w:t>10. Утвержденные изменения настоящих Правил:</w:t>
      </w:r>
    </w:p>
    <w:p w:rsidR="00863BA0" w:rsidRPr="007151D8" w:rsidRDefault="00863BA0" w:rsidP="00863BA0">
      <w:pPr>
        <w:suppressAutoHyphens/>
        <w:ind w:firstLine="709"/>
        <w:jc w:val="both"/>
        <w:rPr>
          <w:snapToGrid w:val="0"/>
        </w:rPr>
      </w:pPr>
      <w:r w:rsidRPr="007151D8">
        <w:rPr>
          <w:snapToGrid w:val="0"/>
        </w:rPr>
        <w:t xml:space="preserve">1)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Pr>
          <w:snapToGrid w:val="0"/>
        </w:rPr>
        <w:t>сумона</w:t>
      </w:r>
      <w:r w:rsidRPr="007151D8">
        <w:rPr>
          <w:snapToGrid w:val="0"/>
        </w:rPr>
        <w:t xml:space="preserve"> </w:t>
      </w:r>
      <w:r>
        <w:t>Ак-Дуругский</w:t>
      </w:r>
      <w:r w:rsidRPr="007151D8">
        <w:rPr>
          <w:snapToGrid w:val="0"/>
        </w:rPr>
        <w:t xml:space="preserve"> в сети «Интернет»</w:t>
      </w:r>
      <w:r w:rsidRPr="007151D8">
        <w:t xml:space="preserve"> (в случае отсутствия такового на официальном сайте </w:t>
      </w:r>
      <w:r>
        <w:t>Чаа-Хольского кожууна</w:t>
      </w:r>
      <w:r w:rsidRPr="007151D8">
        <w:t>)</w:t>
      </w:r>
    </w:p>
    <w:p w:rsidR="00863BA0" w:rsidRPr="007151D8" w:rsidRDefault="00863BA0" w:rsidP="00863BA0">
      <w:pPr>
        <w:suppressAutoHyphens/>
        <w:ind w:firstLine="709"/>
        <w:jc w:val="both"/>
        <w:rPr>
          <w:snapToGrid w:val="0"/>
        </w:rPr>
      </w:pPr>
      <w:r w:rsidRPr="007151D8">
        <w:rPr>
          <w:snapToGrid w:val="0"/>
        </w:rPr>
        <w:t>2) в соответствии с требованиями части 2 статьи 57 Градостроительного кодекса Российской Федерации подлежат:</w:t>
      </w:r>
    </w:p>
    <w:p w:rsidR="00863BA0" w:rsidRPr="007151D8" w:rsidRDefault="00863BA0" w:rsidP="00863BA0">
      <w:pPr>
        <w:pStyle w:val="ConsPlusNormal"/>
        <w:suppressAutoHyphens/>
        <w:ind w:firstLine="709"/>
        <w:jc w:val="both"/>
        <w:rPr>
          <w:rFonts w:ascii="Arial Narrow" w:hAnsi="Arial Narrow"/>
        </w:rPr>
      </w:pPr>
      <w:r w:rsidRPr="007151D8">
        <w:rPr>
          <w:rFonts w:ascii="Arial Narrow" w:hAnsi="Arial Narrow"/>
        </w:rPr>
        <w:t>- в течение семи дней со дня принятия, утверждения, выдачи указанных документов направлению соответствующей копии в орган местного самоуправления муниципального района, применительно к территориям, которых принимаются, утверждаются</w:t>
      </w:r>
      <w:r>
        <w:rPr>
          <w:rFonts w:ascii="Arial Narrow" w:hAnsi="Arial Narrow"/>
        </w:rPr>
        <w:t>, выдаются указанные документы.</w:t>
      </w:r>
    </w:p>
    <w:p w:rsidR="00863BA0" w:rsidRPr="007151D8" w:rsidRDefault="00863BA0" w:rsidP="00863BA0">
      <w:pPr>
        <w:pStyle w:val="ConsPlusNormal"/>
        <w:suppressAutoHyphens/>
        <w:ind w:firstLine="709"/>
        <w:jc w:val="both"/>
        <w:rPr>
          <w:rFonts w:ascii="Arial Narrow" w:hAnsi="Arial Narrow"/>
        </w:rPr>
      </w:pPr>
      <w:r w:rsidRPr="007151D8">
        <w:rPr>
          <w:rFonts w:ascii="Arial Narrow" w:hAnsi="Arial Narrow"/>
        </w:rPr>
        <w:t>- в течение четырнадцати дней со дня получения соответствующих копий размещению органом местного самоуправления муниципального района их в информационных системах обеспечения градостроительной деятельности.</w:t>
      </w:r>
    </w:p>
    <w:p w:rsidR="00863BA0" w:rsidRPr="007151D8" w:rsidRDefault="00863BA0" w:rsidP="00863BA0">
      <w:pPr>
        <w:suppressAutoHyphens/>
        <w:ind w:firstLine="709"/>
        <w:jc w:val="both"/>
        <w:rPr>
          <w:snapToGrid w:val="0"/>
        </w:rPr>
      </w:pPr>
    </w:p>
    <w:p w:rsidR="00863BA0" w:rsidRPr="007151D8" w:rsidRDefault="00863BA0" w:rsidP="00863BA0">
      <w:pPr>
        <w:suppressAutoHyphens/>
        <w:ind w:firstLine="709"/>
        <w:jc w:val="both"/>
        <w:outlineLvl w:val="1"/>
        <w:rPr>
          <w:b/>
        </w:rPr>
      </w:pPr>
      <w:bookmarkStart w:id="52" w:name="_Toc354652472"/>
      <w:bookmarkStart w:id="53" w:name="_Toc380592233"/>
      <w:bookmarkStart w:id="54" w:name="_Toc380654981"/>
      <w:r w:rsidRPr="007151D8">
        <w:rPr>
          <w:b/>
        </w:rPr>
        <w:lastRenderedPageBreak/>
        <w:t xml:space="preserve">Статья 19 </w:t>
      </w:r>
      <w:r>
        <w:rPr>
          <w:b/>
        </w:rPr>
        <w:t xml:space="preserve"> </w:t>
      </w:r>
      <w:r w:rsidRPr="007151D8">
        <w:rPr>
          <w:b/>
        </w:rPr>
        <w:t>Особенности проведения публичных слушаний по проекту документации по планировке территории</w:t>
      </w:r>
      <w:bookmarkEnd w:id="52"/>
      <w:bookmarkEnd w:id="53"/>
      <w:bookmarkEnd w:id="54"/>
    </w:p>
    <w:p w:rsidR="00863BA0" w:rsidRPr="007151D8" w:rsidRDefault="00863BA0" w:rsidP="00863BA0">
      <w:pPr>
        <w:suppressAutoHyphens/>
        <w:ind w:firstLine="709"/>
        <w:jc w:val="both"/>
        <w:rPr>
          <w:snapToGrid w:val="0"/>
        </w:rPr>
      </w:pPr>
      <w:r w:rsidRPr="007151D8">
        <w:rPr>
          <w:snapToGrid w:val="0"/>
        </w:rPr>
        <w:t xml:space="preserve">1. Инициаторами подготовки проектов документов, обсуждаемых на публичных слушаниях по </w:t>
      </w:r>
      <w:r w:rsidRPr="007151D8">
        <w:t>проекту документации по планировке территории</w:t>
      </w:r>
      <w:r w:rsidRPr="007151D8">
        <w:rPr>
          <w:snapToGrid w:val="0"/>
        </w:rPr>
        <w:t>, могут быть:</w:t>
      </w:r>
    </w:p>
    <w:p w:rsidR="00863BA0" w:rsidRPr="007151D8" w:rsidRDefault="00863BA0" w:rsidP="00863BA0">
      <w:pPr>
        <w:suppressAutoHyphens/>
        <w:ind w:firstLine="709"/>
        <w:jc w:val="both"/>
        <w:rPr>
          <w:snapToGrid w:val="0"/>
        </w:rPr>
      </w:pPr>
      <w:r w:rsidRPr="007151D8">
        <w:rPr>
          <w:snapToGrid w:val="0"/>
        </w:rPr>
        <w:t xml:space="preserve">1) орган местного самоуправления </w:t>
      </w:r>
      <w:r>
        <w:rPr>
          <w:snapToGrid w:val="0"/>
        </w:rPr>
        <w:t xml:space="preserve">сумона </w:t>
      </w:r>
      <w:r>
        <w:t>Ак-Дуругский</w:t>
      </w:r>
      <w:r w:rsidRPr="007151D8">
        <w:rPr>
          <w:snapToGrid w:val="0"/>
        </w:rPr>
        <w:t>, обеспечивший подготовку проекта документации по планировке территории, проекта предложений о внесении изменений в документацию по планировке территории;</w:t>
      </w:r>
    </w:p>
    <w:p w:rsidR="00863BA0" w:rsidRPr="007151D8" w:rsidRDefault="00863BA0" w:rsidP="00863BA0">
      <w:pPr>
        <w:suppressAutoHyphens/>
        <w:ind w:firstLine="709"/>
        <w:jc w:val="both"/>
        <w:rPr>
          <w:snapToGrid w:val="0"/>
        </w:rPr>
      </w:pPr>
      <w:r w:rsidRPr="007151D8">
        <w:rPr>
          <w:snapToGrid w:val="0"/>
        </w:rPr>
        <w:t>2) заинтересованные физические и юридические лица по своей инициативе и за свой счет подготовившие проект документации по планировке территории.</w:t>
      </w:r>
    </w:p>
    <w:p w:rsidR="00863BA0" w:rsidRPr="007151D8" w:rsidRDefault="00863BA0" w:rsidP="00863BA0">
      <w:pPr>
        <w:suppressAutoHyphens/>
        <w:ind w:firstLine="709"/>
        <w:jc w:val="both"/>
        <w:rPr>
          <w:snapToGrid w:val="0"/>
        </w:rPr>
      </w:pPr>
      <w:r>
        <w:rPr>
          <w:snapToGrid w:val="0"/>
        </w:rPr>
        <w:t xml:space="preserve">2. Комиссия </w:t>
      </w:r>
      <w:r w:rsidRPr="007151D8">
        <w:rPr>
          <w:snapToGrid w:val="0"/>
        </w:rPr>
        <w:t xml:space="preserve">администрации </w:t>
      </w:r>
      <w:r>
        <w:rPr>
          <w:snapToGrid w:val="0"/>
        </w:rPr>
        <w:t>сумона</w:t>
      </w:r>
      <w:r w:rsidRPr="007151D8">
        <w:rPr>
          <w:snapToGrid w:val="0"/>
        </w:rPr>
        <w:t xml:space="preserve"> </w:t>
      </w:r>
      <w:r>
        <w:t>Ак-Дуругский</w:t>
      </w:r>
      <w:r w:rsidRPr="007151D8">
        <w:rPr>
          <w:snapToGrid w:val="0"/>
        </w:rPr>
        <w:t xml:space="preserve"> обеспечивает:</w:t>
      </w:r>
    </w:p>
    <w:p w:rsidR="00863BA0" w:rsidRPr="007151D8" w:rsidRDefault="00863BA0" w:rsidP="00863BA0">
      <w:pPr>
        <w:suppressAutoHyphens/>
        <w:ind w:firstLine="709"/>
        <w:jc w:val="both"/>
        <w:rPr>
          <w:snapToGrid w:val="0"/>
        </w:rPr>
      </w:pPr>
      <w:r w:rsidRPr="007151D8">
        <w:rPr>
          <w:snapToGrid w:val="0"/>
        </w:rPr>
        <w:t>1) подготовку материалов, представляемых на публичные слушания;</w:t>
      </w:r>
    </w:p>
    <w:p w:rsidR="00863BA0" w:rsidRPr="007151D8" w:rsidRDefault="00863BA0" w:rsidP="00863BA0">
      <w:pPr>
        <w:suppressAutoHyphens/>
        <w:ind w:firstLine="709"/>
        <w:jc w:val="both"/>
        <w:rPr>
          <w:snapToGrid w:val="0"/>
        </w:rPr>
      </w:pPr>
      <w:r w:rsidRPr="007151D8">
        <w:rPr>
          <w:snapToGrid w:val="0"/>
        </w:rPr>
        <w:t>2) проверку документации по планировке территории на соответствие требованиям технических регламентов перед представлением такой документации на публичные слушания;</w:t>
      </w:r>
    </w:p>
    <w:p w:rsidR="00863BA0" w:rsidRPr="007151D8" w:rsidRDefault="00863BA0" w:rsidP="00863BA0">
      <w:pPr>
        <w:suppressAutoHyphens/>
        <w:ind w:firstLine="709"/>
        <w:jc w:val="both"/>
        <w:rPr>
          <w:snapToGrid w:val="0"/>
        </w:rPr>
      </w:pPr>
      <w:r w:rsidRPr="007151D8">
        <w:rPr>
          <w:snapToGrid w:val="0"/>
        </w:rPr>
        <w:t>3) подготовку экспозиционных материалов, представляемых на публичные слушания.</w:t>
      </w:r>
    </w:p>
    <w:p w:rsidR="00863BA0" w:rsidRPr="007151D8" w:rsidRDefault="00863BA0" w:rsidP="00863BA0">
      <w:pPr>
        <w:suppressAutoHyphens/>
        <w:ind w:firstLine="709"/>
        <w:jc w:val="both"/>
        <w:rPr>
          <w:snapToGrid w:val="0"/>
        </w:rPr>
      </w:pPr>
      <w:r w:rsidRPr="007151D8">
        <w:rPr>
          <w:snapToGrid w:val="0"/>
        </w:rPr>
        <w:t>3. Участниками публичных слушаний по проекту документации по планировке территории являются:</w:t>
      </w:r>
    </w:p>
    <w:p w:rsidR="00863BA0" w:rsidRPr="007151D8" w:rsidRDefault="00863BA0" w:rsidP="00863BA0">
      <w:pPr>
        <w:suppressAutoHyphens/>
        <w:ind w:firstLine="709"/>
        <w:jc w:val="both"/>
        <w:rPr>
          <w:snapToGrid w:val="0"/>
        </w:rPr>
      </w:pPr>
      <w:r w:rsidRPr="007151D8">
        <w:rPr>
          <w:snapToGrid w:val="0"/>
        </w:rPr>
        <w:t>1) граждане, проживающие на территории, применительно к которой осуществляется подготовка проекта докумен</w:t>
      </w:r>
      <w:r>
        <w:rPr>
          <w:snapToGrid w:val="0"/>
        </w:rPr>
        <w:t>тации по планировке территории;</w:t>
      </w:r>
    </w:p>
    <w:p w:rsidR="00863BA0" w:rsidRPr="007151D8" w:rsidRDefault="00863BA0" w:rsidP="00863BA0">
      <w:pPr>
        <w:suppressAutoHyphens/>
        <w:ind w:firstLine="709"/>
        <w:jc w:val="both"/>
        <w:rPr>
          <w:snapToGrid w:val="0"/>
        </w:rPr>
      </w:pPr>
      <w:r w:rsidRPr="007151D8">
        <w:rPr>
          <w:snapToGrid w:val="0"/>
        </w:rPr>
        <w:t>2) правообладатели земельных участков и объектов капитального строительства, располо</w:t>
      </w:r>
      <w:r>
        <w:rPr>
          <w:snapToGrid w:val="0"/>
        </w:rPr>
        <w:t>женных на указанной территории;</w:t>
      </w:r>
    </w:p>
    <w:p w:rsidR="00863BA0" w:rsidRPr="007151D8" w:rsidRDefault="00863BA0" w:rsidP="00863BA0">
      <w:pPr>
        <w:suppressAutoHyphens/>
        <w:ind w:firstLine="709"/>
        <w:jc w:val="both"/>
        <w:rPr>
          <w:snapToGrid w:val="0"/>
        </w:rPr>
      </w:pPr>
      <w:r w:rsidRPr="007151D8">
        <w:rPr>
          <w:snapToGrid w:val="0"/>
        </w:rPr>
        <w:t>3) лица, законные интересы которых могут быть нарушены в связи с реализацией документации по планировке соответствующей территории.</w:t>
      </w:r>
    </w:p>
    <w:p w:rsidR="00863BA0" w:rsidRPr="007151D8" w:rsidRDefault="00863BA0" w:rsidP="00863BA0">
      <w:pPr>
        <w:suppressAutoHyphens/>
        <w:ind w:firstLine="709"/>
        <w:jc w:val="both"/>
        <w:rPr>
          <w:snapToGrid w:val="0"/>
        </w:rPr>
      </w:pPr>
      <w:r w:rsidRPr="007151D8">
        <w:rPr>
          <w:snapToGrid w:val="0"/>
        </w:rPr>
        <w:t>4. В состав документов, материалов, представляемых участникам публичных слушаний по обсуждению документации по планировке территории включаются:</w:t>
      </w:r>
    </w:p>
    <w:p w:rsidR="00863BA0" w:rsidRPr="007151D8" w:rsidRDefault="00863BA0" w:rsidP="00863BA0">
      <w:pPr>
        <w:suppressAutoHyphens/>
        <w:ind w:firstLine="709"/>
        <w:jc w:val="both"/>
        <w:rPr>
          <w:snapToGrid w:val="0"/>
        </w:rPr>
      </w:pPr>
      <w:r w:rsidRPr="007151D8">
        <w:rPr>
          <w:snapToGrid w:val="0"/>
        </w:rPr>
        <w:t>1) комплект материалов проекта документации по планировке территории, включая материалы по обоснованию проекта;</w:t>
      </w:r>
    </w:p>
    <w:p w:rsidR="00863BA0" w:rsidRPr="007151D8" w:rsidRDefault="00863BA0" w:rsidP="00863BA0">
      <w:pPr>
        <w:suppressAutoHyphens/>
        <w:ind w:firstLine="709"/>
        <w:jc w:val="both"/>
        <w:rPr>
          <w:snapToGrid w:val="0"/>
        </w:rPr>
      </w:pPr>
      <w:r w:rsidRPr="007151D8">
        <w:rPr>
          <w:snapToGrid w:val="0"/>
        </w:rPr>
        <w:t xml:space="preserve">2) положительное заключение комиссии администрации </w:t>
      </w:r>
      <w:r>
        <w:rPr>
          <w:snapToGrid w:val="0"/>
        </w:rPr>
        <w:t xml:space="preserve">сумона </w:t>
      </w:r>
      <w:r>
        <w:t>Ак-Дуругский</w:t>
      </w:r>
      <w:r w:rsidRPr="007151D8">
        <w:rPr>
          <w:snapToGrid w:val="0"/>
        </w:rPr>
        <w:t>, в котором отмечается факт готовности проекта документации по планировке террито</w:t>
      </w:r>
      <w:r>
        <w:rPr>
          <w:snapToGrid w:val="0"/>
        </w:rPr>
        <w:t>рии к обсуждению и утверждению.</w:t>
      </w:r>
    </w:p>
    <w:p w:rsidR="00863BA0" w:rsidRPr="007151D8" w:rsidRDefault="00863BA0" w:rsidP="00863BA0">
      <w:pPr>
        <w:suppressAutoHyphens/>
        <w:ind w:firstLine="709"/>
        <w:jc w:val="both"/>
        <w:rPr>
          <w:snapToGrid w:val="0"/>
        </w:rPr>
      </w:pPr>
      <w:r w:rsidRPr="007151D8">
        <w:rPr>
          <w:snapToGrid w:val="0"/>
        </w:rPr>
        <w:t>5. Заключение комиссии должно быть составлено в соответствии с предметом публичных слушаний, установлен</w:t>
      </w:r>
      <w:r>
        <w:rPr>
          <w:snapToGrid w:val="0"/>
        </w:rPr>
        <w:t>ным частью 10 настоящей статьи.</w:t>
      </w:r>
    </w:p>
    <w:p w:rsidR="00863BA0" w:rsidRPr="007151D8" w:rsidRDefault="00863BA0" w:rsidP="00863BA0">
      <w:pPr>
        <w:suppressAutoHyphens/>
        <w:ind w:firstLine="709"/>
        <w:jc w:val="both"/>
        <w:rPr>
          <w:snapToGrid w:val="0"/>
        </w:rPr>
      </w:pPr>
      <w:r w:rsidRPr="007151D8">
        <w:rPr>
          <w:snapToGrid w:val="0"/>
        </w:rPr>
        <w:t>6. Применительно к проекту планировки территории, содержащем в своем составе проект межевания территории, заключение комиссии должно включать:</w:t>
      </w:r>
    </w:p>
    <w:p w:rsidR="00863BA0" w:rsidRPr="007151D8" w:rsidRDefault="00863BA0" w:rsidP="00863BA0">
      <w:pPr>
        <w:suppressAutoHyphens/>
        <w:ind w:firstLine="709"/>
        <w:jc w:val="both"/>
        <w:rPr>
          <w:snapToGrid w:val="0"/>
        </w:rPr>
      </w:pPr>
      <w:r w:rsidRPr="007151D8">
        <w:rPr>
          <w:snapToGrid w:val="0"/>
        </w:rPr>
        <w:t>1) позиции, подлежащие обязательному удостоверению соответствия подготовленного проекта всем требованиям и документам, принятым в установленном порядке, а именно:</w:t>
      </w:r>
    </w:p>
    <w:p w:rsidR="00863BA0" w:rsidRPr="007151D8" w:rsidRDefault="00863BA0" w:rsidP="00863BA0">
      <w:pPr>
        <w:suppressAutoHyphens/>
        <w:ind w:firstLine="709"/>
        <w:jc w:val="both"/>
        <w:rPr>
          <w:snapToGrid w:val="0"/>
        </w:rPr>
      </w:pPr>
      <w:r w:rsidRPr="007151D8">
        <w:rPr>
          <w:snapToGrid w:val="0"/>
        </w:rPr>
        <w:t>а) удостоверение соответствия проекта настоящим Правилам, документам территориального планирования и документации по планировке территории, ранее утвержденным органами государственной власти и органами местного самоуправления – в случаях, когда действие таких документов распространяется на соответствующую территорию:</w:t>
      </w:r>
    </w:p>
    <w:p w:rsidR="00863BA0" w:rsidRPr="007151D8" w:rsidRDefault="00863BA0" w:rsidP="00863BA0">
      <w:pPr>
        <w:suppressAutoHyphens/>
        <w:ind w:firstLine="709"/>
        <w:jc w:val="both"/>
        <w:rPr>
          <w:snapToGrid w:val="0"/>
        </w:rPr>
      </w:pPr>
      <w:r w:rsidRPr="007151D8">
        <w:rPr>
          <w:snapToGrid w:val="0"/>
        </w:rPr>
        <w:t>настоящим Правилам в части того, что в проекте учитываются границы территориальных зон и градостроительные регламенты;</w:t>
      </w:r>
    </w:p>
    <w:p w:rsidR="00863BA0" w:rsidRPr="007151D8" w:rsidRDefault="00863BA0" w:rsidP="00863BA0">
      <w:pPr>
        <w:suppressAutoHyphens/>
        <w:ind w:firstLine="709"/>
        <w:jc w:val="both"/>
        <w:rPr>
          <w:snapToGrid w:val="0"/>
        </w:rPr>
      </w:pPr>
      <w:r w:rsidRPr="007151D8">
        <w:rPr>
          <w:snapToGrid w:val="0"/>
        </w:rPr>
        <w:t>документам территориального планирования в отношении того, что в проекте учитываются утвержденные такими документами границы зон планируемого размещения объектов различного значения;</w:t>
      </w:r>
    </w:p>
    <w:p w:rsidR="00863BA0" w:rsidRPr="007151D8" w:rsidRDefault="00863BA0" w:rsidP="00863BA0">
      <w:pPr>
        <w:suppressAutoHyphens/>
        <w:ind w:firstLine="709"/>
        <w:jc w:val="both"/>
        <w:rPr>
          <w:snapToGrid w:val="0"/>
        </w:rPr>
      </w:pPr>
      <w:r w:rsidRPr="007151D8">
        <w:rPr>
          <w:snapToGrid w:val="0"/>
        </w:rPr>
        <w:t>проектам планировки, утвержденным в соответствии с документами территориального планирования и определившим красные линии, границы земельных участков для размещения объектов различного значения (в части того, что указанные границы земельных участков расположены вне пределов территории планировки, или в части того, что такие границы учитываются);</w:t>
      </w:r>
    </w:p>
    <w:p w:rsidR="00863BA0" w:rsidRPr="007151D8" w:rsidRDefault="00863BA0" w:rsidP="00863BA0">
      <w:pPr>
        <w:suppressAutoHyphens/>
        <w:ind w:firstLine="709"/>
        <w:jc w:val="both"/>
        <w:rPr>
          <w:snapToGrid w:val="0"/>
        </w:rPr>
      </w:pPr>
      <w:r w:rsidRPr="007151D8">
        <w:rPr>
          <w:snapToGrid w:val="0"/>
        </w:rPr>
        <w:t>проектам зон охраны объектов культурного наследия регионального и (или) федерального значения в части учета границ таких зон и соответствующих ограничений;</w:t>
      </w:r>
    </w:p>
    <w:p w:rsidR="00863BA0" w:rsidRPr="007151D8" w:rsidRDefault="00863BA0" w:rsidP="00863BA0">
      <w:pPr>
        <w:suppressAutoHyphens/>
        <w:ind w:firstLine="709"/>
        <w:jc w:val="both"/>
        <w:rPr>
          <w:snapToGrid w:val="0"/>
        </w:rPr>
      </w:pPr>
      <w:r w:rsidRPr="007151D8">
        <w:rPr>
          <w:snapToGrid w:val="0"/>
        </w:rPr>
        <w:t>б) удостоверение соответствия проекта требованиям технических регламентов:</w:t>
      </w:r>
    </w:p>
    <w:p w:rsidR="00863BA0" w:rsidRPr="007151D8" w:rsidRDefault="00863BA0" w:rsidP="00863BA0">
      <w:pPr>
        <w:suppressAutoHyphens/>
        <w:ind w:firstLine="709"/>
        <w:jc w:val="both"/>
        <w:rPr>
          <w:snapToGrid w:val="0"/>
        </w:rPr>
      </w:pPr>
      <w:r w:rsidRPr="007151D8">
        <w:rPr>
          <w:snapToGrid w:val="0"/>
        </w:rPr>
        <w:t>границам зон с особыми условиями использования территорий;</w:t>
      </w:r>
    </w:p>
    <w:p w:rsidR="00863BA0" w:rsidRPr="007151D8" w:rsidRDefault="00863BA0" w:rsidP="00863BA0">
      <w:pPr>
        <w:suppressAutoHyphens/>
        <w:ind w:firstLine="709"/>
        <w:jc w:val="both"/>
        <w:rPr>
          <w:snapToGrid w:val="0"/>
        </w:rPr>
      </w:pPr>
      <w:r w:rsidRPr="007151D8">
        <w:rPr>
          <w:snapToGrid w:val="0"/>
        </w:rPr>
        <w:t>красным линиям, определяющим границы линейных объектов транспортной и инженерно-технической инфраструктуры (в части соответствия их параметров – ширины, уклонов, радиусов прохождения трасс, иных параметров – требованиям технических регламентов);</w:t>
      </w:r>
    </w:p>
    <w:p w:rsidR="00863BA0" w:rsidRPr="007151D8" w:rsidRDefault="00863BA0" w:rsidP="00863BA0">
      <w:pPr>
        <w:suppressAutoHyphens/>
        <w:ind w:firstLine="709"/>
        <w:jc w:val="both"/>
        <w:rPr>
          <w:snapToGrid w:val="0"/>
        </w:rPr>
      </w:pPr>
      <w:r w:rsidRPr="007151D8">
        <w:rPr>
          <w:snapToGrid w:val="0"/>
        </w:rPr>
        <w:lastRenderedPageBreak/>
        <w:t>минимальным противопожарным отступам построек друг от друга;</w:t>
      </w:r>
    </w:p>
    <w:p w:rsidR="00863BA0" w:rsidRPr="007151D8" w:rsidRDefault="00863BA0" w:rsidP="00863BA0">
      <w:pPr>
        <w:suppressAutoHyphens/>
        <w:ind w:firstLine="709"/>
        <w:jc w:val="both"/>
        <w:rPr>
          <w:snapToGrid w:val="0"/>
        </w:rPr>
      </w:pPr>
      <w:r w:rsidRPr="007151D8">
        <w:rPr>
          <w:snapToGrid w:val="0"/>
        </w:rPr>
        <w:t>иным требо</w:t>
      </w:r>
      <w:r>
        <w:rPr>
          <w:snapToGrid w:val="0"/>
        </w:rPr>
        <w:t>ваниям технических регламентов;</w:t>
      </w:r>
    </w:p>
    <w:p w:rsidR="00863BA0" w:rsidRPr="007151D8" w:rsidRDefault="00863BA0" w:rsidP="00863BA0">
      <w:pPr>
        <w:suppressAutoHyphens/>
        <w:ind w:firstLine="709"/>
        <w:jc w:val="both"/>
        <w:rPr>
          <w:snapToGrid w:val="0"/>
        </w:rPr>
      </w:pPr>
      <w:r w:rsidRPr="007151D8">
        <w:rPr>
          <w:snapToGrid w:val="0"/>
        </w:rPr>
        <w:t xml:space="preserve">в) удостоверение соответствия отображаемых в проекте документа границ и линий </w:t>
      </w:r>
      <w:r>
        <w:rPr>
          <w:snapToGrid w:val="0"/>
        </w:rPr>
        <w:t>существующим границам и линиям:</w:t>
      </w:r>
    </w:p>
    <w:p w:rsidR="00863BA0" w:rsidRPr="007151D8" w:rsidRDefault="00863BA0" w:rsidP="00863BA0">
      <w:pPr>
        <w:suppressAutoHyphens/>
        <w:ind w:firstLine="709"/>
        <w:jc w:val="both"/>
        <w:rPr>
          <w:snapToGrid w:val="0"/>
        </w:rPr>
      </w:pPr>
      <w:r>
        <w:rPr>
          <w:snapToGrid w:val="0"/>
        </w:rPr>
        <w:t>красных линий;</w:t>
      </w:r>
    </w:p>
    <w:p w:rsidR="00863BA0" w:rsidRPr="007151D8" w:rsidRDefault="00863BA0" w:rsidP="00863BA0">
      <w:pPr>
        <w:suppressAutoHyphens/>
        <w:ind w:firstLine="709"/>
        <w:jc w:val="both"/>
        <w:rPr>
          <w:snapToGrid w:val="0"/>
        </w:rPr>
      </w:pPr>
      <w:r>
        <w:rPr>
          <w:snapToGrid w:val="0"/>
        </w:rPr>
        <w:t>границ земельных участков;</w:t>
      </w:r>
    </w:p>
    <w:p w:rsidR="00863BA0" w:rsidRPr="007151D8" w:rsidRDefault="00863BA0" w:rsidP="00863BA0">
      <w:pPr>
        <w:suppressAutoHyphens/>
        <w:ind w:firstLine="709"/>
        <w:jc w:val="both"/>
        <w:rPr>
          <w:snapToGrid w:val="0"/>
        </w:rPr>
      </w:pPr>
      <w:r w:rsidRPr="007151D8">
        <w:rPr>
          <w:snapToGrid w:val="0"/>
        </w:rPr>
        <w:t>линий, обозначающих места расположения зданий, строений, сооружений в пределах соот</w:t>
      </w:r>
      <w:r>
        <w:rPr>
          <w:snapToGrid w:val="0"/>
        </w:rPr>
        <w:t>ветствующих земельных участков;</w:t>
      </w:r>
    </w:p>
    <w:p w:rsidR="00863BA0" w:rsidRPr="007151D8" w:rsidRDefault="00863BA0" w:rsidP="00863BA0">
      <w:pPr>
        <w:suppressAutoHyphens/>
        <w:ind w:firstLine="709"/>
        <w:jc w:val="both"/>
        <w:rPr>
          <w:snapToGrid w:val="0"/>
        </w:rPr>
      </w:pPr>
      <w:r w:rsidRPr="007151D8">
        <w:rPr>
          <w:snapToGrid w:val="0"/>
        </w:rPr>
        <w:t>линий, обозначающих расположение линейных объектов инженерно-технического обеспечения, а также установленных границ зон обслуж</w:t>
      </w:r>
      <w:r>
        <w:rPr>
          <w:snapToGrid w:val="0"/>
        </w:rPr>
        <w:t>ивания таких линейных объектов;</w:t>
      </w:r>
    </w:p>
    <w:p w:rsidR="00863BA0" w:rsidRPr="007151D8" w:rsidRDefault="00863BA0" w:rsidP="00863BA0">
      <w:pPr>
        <w:suppressAutoHyphens/>
        <w:ind w:firstLine="709"/>
        <w:jc w:val="both"/>
        <w:rPr>
          <w:snapToGrid w:val="0"/>
        </w:rPr>
      </w:pPr>
      <w:r w:rsidRPr="007151D8">
        <w:rPr>
          <w:snapToGrid w:val="0"/>
        </w:rPr>
        <w:t>границ парков, скверов, бульваров, площадей, набережных, иных территорий, фактически используемых как территории общего пользования, но которым не был придан соответствующий статус по причине отсутствия утвержденных красных линий, обозначающих границы таких территорий;</w:t>
      </w:r>
    </w:p>
    <w:p w:rsidR="00863BA0" w:rsidRPr="007151D8" w:rsidRDefault="00863BA0" w:rsidP="00863BA0">
      <w:pPr>
        <w:suppressAutoHyphens/>
        <w:ind w:firstLine="709"/>
        <w:jc w:val="both"/>
        <w:rPr>
          <w:snapToGrid w:val="0"/>
        </w:rPr>
      </w:pPr>
      <w:r w:rsidRPr="007151D8">
        <w:rPr>
          <w:snapToGrid w:val="0"/>
        </w:rPr>
        <w:t>г) удостоверение соответствия предлагаемых проектом решений правовому режиму зданий, строений, сооружений:</w:t>
      </w:r>
    </w:p>
    <w:p w:rsidR="00863BA0" w:rsidRPr="007151D8" w:rsidRDefault="00863BA0" w:rsidP="00863BA0">
      <w:pPr>
        <w:suppressAutoHyphens/>
        <w:ind w:firstLine="709"/>
        <w:jc w:val="both"/>
        <w:rPr>
          <w:snapToGrid w:val="0"/>
        </w:rPr>
      </w:pPr>
      <w:r w:rsidRPr="007151D8">
        <w:rPr>
          <w:snapToGrid w:val="0"/>
        </w:rPr>
        <w:t>признанных аварийными и подлежащими сносу;</w:t>
      </w:r>
    </w:p>
    <w:p w:rsidR="00863BA0" w:rsidRPr="007151D8" w:rsidRDefault="00863BA0" w:rsidP="00863BA0">
      <w:pPr>
        <w:suppressAutoHyphens/>
        <w:ind w:firstLine="709"/>
        <w:jc w:val="both"/>
        <w:rPr>
          <w:snapToGrid w:val="0"/>
        </w:rPr>
      </w:pPr>
      <w:r w:rsidRPr="007151D8">
        <w:rPr>
          <w:snapToGrid w:val="0"/>
        </w:rPr>
        <w:t xml:space="preserve">включенных в муниципальную адресную программу переселения граждан из ветхого жилищного фонда, утвержденную представительным органом местного самоуправления </w:t>
      </w:r>
      <w:r>
        <w:rPr>
          <w:snapToGrid w:val="0"/>
        </w:rPr>
        <w:t xml:space="preserve">сумона </w:t>
      </w:r>
      <w:r>
        <w:t>Ак-Дуругский</w:t>
      </w:r>
      <w:r w:rsidRPr="007151D8">
        <w:rPr>
          <w:snapToGrid w:val="0"/>
        </w:rPr>
        <w:t>;</w:t>
      </w:r>
    </w:p>
    <w:p w:rsidR="00863BA0" w:rsidRPr="007151D8" w:rsidRDefault="00863BA0" w:rsidP="00863BA0">
      <w:pPr>
        <w:suppressAutoHyphens/>
        <w:ind w:firstLine="709"/>
        <w:jc w:val="both"/>
        <w:rPr>
          <w:snapToGrid w:val="0"/>
        </w:rPr>
      </w:pPr>
      <w:r w:rsidRPr="007151D8">
        <w:rPr>
          <w:snapToGrid w:val="0"/>
        </w:rPr>
        <w:t>не соответствующих настоящим Правилам;</w:t>
      </w:r>
    </w:p>
    <w:p w:rsidR="00863BA0" w:rsidRPr="007151D8" w:rsidRDefault="00863BA0" w:rsidP="00863BA0">
      <w:pPr>
        <w:suppressAutoHyphens/>
        <w:ind w:firstLine="709"/>
        <w:jc w:val="both"/>
        <w:rPr>
          <w:snapToGrid w:val="0"/>
        </w:rPr>
      </w:pPr>
      <w:r w:rsidRPr="007151D8">
        <w:rPr>
          <w:snapToGrid w:val="0"/>
        </w:rPr>
        <w:t>д) удостоверение того, что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территории;</w:t>
      </w:r>
    </w:p>
    <w:p w:rsidR="00863BA0" w:rsidRPr="007151D8" w:rsidRDefault="00863BA0" w:rsidP="00863BA0">
      <w:pPr>
        <w:suppressAutoHyphens/>
        <w:ind w:firstLine="709"/>
        <w:jc w:val="both"/>
        <w:rPr>
          <w:snapToGrid w:val="0"/>
        </w:rPr>
      </w:pPr>
      <w:r w:rsidRPr="007151D8">
        <w:rPr>
          <w:snapToGrid w:val="0"/>
        </w:rPr>
        <w:t>2) позиции, подлежащие утверждению в соответствии с полномочиями органов местного самоуправления поселений, городских округов в области планировки территории, а именно:</w:t>
      </w:r>
    </w:p>
    <w:p w:rsidR="00863BA0" w:rsidRPr="007151D8" w:rsidRDefault="00863BA0" w:rsidP="00863BA0">
      <w:pPr>
        <w:suppressAutoHyphens/>
        <w:ind w:firstLine="709"/>
        <w:jc w:val="both"/>
        <w:rPr>
          <w:snapToGrid w:val="0"/>
        </w:rPr>
      </w:pPr>
      <w:r w:rsidRPr="007151D8">
        <w:rPr>
          <w:snapToGrid w:val="0"/>
        </w:rPr>
        <w:t>а) удостоверение положений, содержащих характеристики планируемого развития территории и размещения объектов на территории, применительно к которой подготовлен проект документа. Данная позиция может фиксироваться путем удостоверения соответствия предлагаемых проектом характеристик планируемого развития территории</w:t>
      </w:r>
      <w:r>
        <w:rPr>
          <w:snapToGrid w:val="0"/>
        </w:rPr>
        <w:t>:</w:t>
      </w:r>
    </w:p>
    <w:p w:rsidR="00863BA0" w:rsidRPr="007151D8" w:rsidRDefault="00863BA0" w:rsidP="00863BA0">
      <w:pPr>
        <w:suppressAutoHyphens/>
        <w:ind w:firstLine="709"/>
        <w:jc w:val="both"/>
        <w:rPr>
          <w:snapToGrid w:val="0"/>
        </w:rPr>
      </w:pPr>
      <w:r>
        <w:rPr>
          <w:snapToGrid w:val="0"/>
        </w:rPr>
        <w:t>генеральному плану;</w:t>
      </w:r>
    </w:p>
    <w:p w:rsidR="00863BA0" w:rsidRPr="007151D8" w:rsidRDefault="00863BA0" w:rsidP="00863BA0">
      <w:pPr>
        <w:suppressAutoHyphens/>
        <w:ind w:firstLine="709"/>
        <w:jc w:val="both"/>
        <w:rPr>
          <w:snapToGrid w:val="0"/>
        </w:rPr>
      </w:pPr>
      <w:r w:rsidRPr="007151D8">
        <w:rPr>
          <w:snapToGrid w:val="0"/>
        </w:rPr>
        <w:t>плану реализации генерального плана (по вопросу соответствия проекта комплексной схеме развития сетей инжен</w:t>
      </w:r>
      <w:r>
        <w:rPr>
          <w:snapToGrid w:val="0"/>
        </w:rPr>
        <w:t>ерно-технического обеспечения);</w:t>
      </w:r>
    </w:p>
    <w:p w:rsidR="00863BA0" w:rsidRPr="007151D8" w:rsidRDefault="00863BA0" w:rsidP="00863BA0">
      <w:pPr>
        <w:suppressAutoHyphens/>
        <w:ind w:firstLine="709"/>
        <w:jc w:val="both"/>
        <w:rPr>
          <w:snapToGrid w:val="0"/>
        </w:rPr>
      </w:pPr>
      <w:r w:rsidRPr="007151D8">
        <w:rPr>
          <w:snapToGrid w:val="0"/>
        </w:rPr>
        <w:t>правила</w:t>
      </w:r>
      <w:r>
        <w:rPr>
          <w:snapToGrid w:val="0"/>
        </w:rPr>
        <w:t>м землепользования и застройки;</w:t>
      </w:r>
    </w:p>
    <w:p w:rsidR="00863BA0" w:rsidRPr="007151D8" w:rsidRDefault="00863BA0" w:rsidP="00863BA0">
      <w:pPr>
        <w:suppressAutoHyphens/>
        <w:ind w:firstLine="709"/>
        <w:jc w:val="both"/>
        <w:rPr>
          <w:snapToGrid w:val="0"/>
        </w:rPr>
      </w:pPr>
      <w:r w:rsidRPr="007151D8">
        <w:rPr>
          <w:snapToGrid w:val="0"/>
        </w:rPr>
        <w:t>нормативам градостроительного проектирования;</w:t>
      </w:r>
    </w:p>
    <w:p w:rsidR="00863BA0" w:rsidRPr="007151D8" w:rsidRDefault="00863BA0" w:rsidP="00863BA0">
      <w:pPr>
        <w:suppressAutoHyphens/>
        <w:ind w:firstLine="709"/>
        <w:jc w:val="both"/>
        <w:rPr>
          <w:snapToGrid w:val="0"/>
        </w:rPr>
      </w:pPr>
      <w:r w:rsidRPr="007151D8">
        <w:rPr>
          <w:snapToGrid w:val="0"/>
        </w:rPr>
        <w:t>б) удостоверение отображения красных линий, посредством которых определяются и изменяются границы прохождения линейных объектов – улиц, дорог, а также сетей инженерно-технического обеспечения (в случаях, когда для этого не используются границы зон действия сервитутов) в части необходимости и целесообразности предлагаемых решений, а также отсутствия иных вариантов решения применительно к коридорам прохождения соответствующих трасс;</w:t>
      </w:r>
    </w:p>
    <w:p w:rsidR="00863BA0" w:rsidRPr="007151D8" w:rsidRDefault="00863BA0" w:rsidP="00863BA0">
      <w:pPr>
        <w:suppressAutoHyphens/>
        <w:ind w:firstLine="709"/>
        <w:jc w:val="both"/>
        <w:rPr>
          <w:snapToGrid w:val="0"/>
        </w:rPr>
      </w:pPr>
      <w:r w:rsidRPr="007151D8">
        <w:rPr>
          <w:snapToGrid w:val="0"/>
        </w:rPr>
        <w:t>в) удостоверение наличия выявленного проектом в пределах застроенной территории свободных от прав третьих лиц земельных участков, которые могут быть предоставлены для строительства в порядке, установленном земельным законодательством:</w:t>
      </w:r>
    </w:p>
    <w:p w:rsidR="00863BA0" w:rsidRPr="007151D8" w:rsidRDefault="00863BA0" w:rsidP="00863BA0">
      <w:pPr>
        <w:suppressAutoHyphens/>
        <w:ind w:firstLine="709"/>
        <w:jc w:val="both"/>
        <w:rPr>
          <w:snapToGrid w:val="0"/>
        </w:rPr>
      </w:pPr>
      <w:r w:rsidRPr="007151D8">
        <w:rPr>
          <w:snapToGrid w:val="0"/>
        </w:rPr>
        <w:t>удостоверение выполнения требования части 4 статьи 43 ГрК РФ о том, что размеры земельных участков в границах застроенных территорий установлены с учетом фактического землепользования и градостроительных нормативов и правил, действовавших в период застройки территории;</w:t>
      </w:r>
    </w:p>
    <w:p w:rsidR="00863BA0" w:rsidRPr="007151D8" w:rsidRDefault="00863BA0" w:rsidP="00863BA0">
      <w:pPr>
        <w:suppressAutoHyphens/>
        <w:ind w:firstLine="709"/>
        <w:jc w:val="both"/>
        <w:rPr>
          <w:snapToGrid w:val="0"/>
        </w:rPr>
      </w:pPr>
      <w:r w:rsidRPr="007151D8">
        <w:rPr>
          <w:snapToGrid w:val="0"/>
        </w:rPr>
        <w:t>удостоверение выполнения требований технических регламентов в части противопожарных разрывов между существующими зданиями и зданиями и зданиями, которые могут быть построены на свободном от прав третьих лиц земельном участке, иных требований технических регламентов;</w:t>
      </w:r>
    </w:p>
    <w:p w:rsidR="00863BA0" w:rsidRPr="007151D8" w:rsidRDefault="00863BA0" w:rsidP="00863BA0">
      <w:pPr>
        <w:suppressAutoHyphens/>
        <w:ind w:firstLine="709"/>
        <w:jc w:val="both"/>
        <w:rPr>
          <w:snapToGrid w:val="0"/>
        </w:rPr>
      </w:pPr>
      <w:r w:rsidRPr="007151D8">
        <w:rPr>
          <w:snapToGrid w:val="0"/>
        </w:rPr>
        <w:t>удостоверение возможности соблюдения баланса между объемами дополнительного строительства и вместимостью объектов социального обслуживания, мощностью сетей инженерно-технического обеспечения, а также наличия соответствующих запланированных мероприятий для поддержания указанного баланса;</w:t>
      </w:r>
    </w:p>
    <w:p w:rsidR="00863BA0" w:rsidRPr="007151D8" w:rsidRDefault="00863BA0" w:rsidP="00863BA0">
      <w:pPr>
        <w:suppressAutoHyphens/>
        <w:ind w:firstLine="709"/>
        <w:jc w:val="both"/>
        <w:rPr>
          <w:snapToGrid w:val="0"/>
        </w:rPr>
      </w:pPr>
      <w:r w:rsidRPr="007151D8">
        <w:rPr>
          <w:snapToGrid w:val="0"/>
        </w:rPr>
        <w:lastRenderedPageBreak/>
        <w:t>удостоверение того, что проекты градостроительных планов земельных участков (в составе документации по планировке территории), выделенных в качестве свободных от прав третьих лиц и предлагаемых для дополнительной застройки, соответствуют установленным требованиям. Применительно к данной позиции могут представляться предложения о сроках и содержании дальнейших действий – проведение землеустроительных работ и государственного кадастрового учета, организация торгов по предоставлению свободных от прав третьих лиц земельных участков;</w:t>
      </w:r>
    </w:p>
    <w:p w:rsidR="00863BA0" w:rsidRPr="007151D8" w:rsidRDefault="00863BA0" w:rsidP="00863BA0">
      <w:pPr>
        <w:suppressAutoHyphens/>
        <w:ind w:firstLine="709"/>
        <w:jc w:val="both"/>
        <w:rPr>
          <w:snapToGrid w:val="0"/>
        </w:rPr>
      </w:pPr>
      <w:r w:rsidRPr="007151D8">
        <w:rPr>
          <w:snapToGrid w:val="0"/>
        </w:rPr>
        <w:t>г) удостоверение необходимости и рациональности установления предлагаемых границ зон действия публичных сервитутов для обеспечения прохода, проезда неограниченному кругу лиц через соответствующую территорию;</w:t>
      </w:r>
    </w:p>
    <w:p w:rsidR="00863BA0" w:rsidRPr="007151D8" w:rsidRDefault="00863BA0" w:rsidP="00863BA0">
      <w:pPr>
        <w:suppressAutoHyphens/>
        <w:ind w:firstLine="709"/>
        <w:jc w:val="both"/>
        <w:rPr>
          <w:snapToGrid w:val="0"/>
        </w:rPr>
      </w:pPr>
      <w:r w:rsidRPr="007151D8">
        <w:rPr>
          <w:snapToGrid w:val="0"/>
        </w:rPr>
        <w:t>д) удостоверение того, что проекты градостроительных планов земельных участков, на которых располагаются существующие здания, строения, сооружения, включая многоквартирные дома, подготовлены с соблюдением всех установленных требований и могут стать основанием для производства землеустроительных работ и государственного кадастр</w:t>
      </w:r>
      <w:r>
        <w:rPr>
          <w:snapToGrid w:val="0"/>
        </w:rPr>
        <w:t>ового учета.</w:t>
      </w:r>
    </w:p>
    <w:p w:rsidR="00863BA0" w:rsidRPr="007151D8" w:rsidRDefault="00863BA0" w:rsidP="00863BA0">
      <w:pPr>
        <w:suppressAutoHyphens/>
        <w:ind w:firstLine="709"/>
        <w:jc w:val="both"/>
        <w:rPr>
          <w:snapToGrid w:val="0"/>
        </w:rPr>
      </w:pPr>
      <w:r w:rsidRPr="007151D8">
        <w:rPr>
          <w:snapToGrid w:val="0"/>
        </w:rPr>
        <w:t>7. Применительно к проекту планировки территории, не содержащем в своем составе проекта межевания территории, заключение уполномоченного на то органа должно включать положения, определенные подпунктами а), б), в) пункта 1; подпунктами а), б) пункта 2 части 6 настоящей статьи.</w:t>
      </w:r>
    </w:p>
    <w:p w:rsidR="00863BA0" w:rsidRPr="007151D8" w:rsidRDefault="00863BA0" w:rsidP="00863BA0">
      <w:pPr>
        <w:suppressAutoHyphens/>
        <w:ind w:firstLine="709"/>
        <w:jc w:val="both"/>
        <w:rPr>
          <w:snapToGrid w:val="0"/>
        </w:rPr>
      </w:pPr>
      <w:r w:rsidRPr="007151D8">
        <w:rPr>
          <w:snapToGrid w:val="0"/>
        </w:rPr>
        <w:t>8. Применительно к проекту межевания территории, подготовленного в виде самостоятельного документа - вне состава проекта планировки территории, заключение уполномоченного на то органа должно включать положения, определенные подпунктами а) - д) пункта 1 и подпунктами г), д), е) пункта 2 части 6 настоящей статьи.</w:t>
      </w:r>
    </w:p>
    <w:p w:rsidR="00863BA0" w:rsidRPr="007151D8" w:rsidRDefault="00863BA0" w:rsidP="00863BA0">
      <w:pPr>
        <w:suppressAutoHyphens/>
        <w:ind w:firstLine="709"/>
        <w:jc w:val="both"/>
        <w:rPr>
          <w:snapToGrid w:val="0"/>
        </w:rPr>
      </w:pPr>
      <w:r w:rsidRPr="007151D8">
        <w:rPr>
          <w:snapToGrid w:val="0"/>
        </w:rPr>
        <w:t>9. Предметом публичных слушаний по проекту документации по планировке территории являются следующие вопросы:</w:t>
      </w:r>
    </w:p>
    <w:p w:rsidR="00863BA0" w:rsidRPr="007151D8" w:rsidRDefault="00863BA0" w:rsidP="00863BA0">
      <w:pPr>
        <w:suppressAutoHyphens/>
        <w:ind w:firstLine="709"/>
        <w:jc w:val="both"/>
        <w:rPr>
          <w:snapToGrid w:val="0"/>
        </w:rPr>
      </w:pPr>
      <w:r w:rsidRPr="007151D8">
        <w:rPr>
          <w:snapToGrid w:val="0"/>
        </w:rPr>
        <w:t>1) вопросы удостоверения факта соответствия подготовленного проекта всем требованиям и документам, принятым в установленном порядке (вопросы 1-4 настоящей части – применительно к проекту планировки с проектом межевания в составе проекта планировки; вопросы 1-3 настоящей части – применительно к проекту планировки без проекта межевания в сост</w:t>
      </w:r>
      <w:r>
        <w:rPr>
          <w:snapToGrid w:val="0"/>
        </w:rPr>
        <w:t xml:space="preserve">аве проекта планировки; вопросы </w:t>
      </w:r>
      <w:r w:rsidRPr="007151D8">
        <w:rPr>
          <w:snapToGrid w:val="0"/>
        </w:rPr>
        <w:t>1-4 настоящей части – применительно к проекту межевания как самостоятельного документа);</w:t>
      </w:r>
    </w:p>
    <w:p w:rsidR="00863BA0" w:rsidRPr="007151D8" w:rsidRDefault="00863BA0" w:rsidP="00863BA0">
      <w:pPr>
        <w:suppressAutoHyphens/>
        <w:ind w:firstLine="709"/>
        <w:jc w:val="both"/>
        <w:rPr>
          <w:snapToGrid w:val="0"/>
        </w:rPr>
      </w:pPr>
      <w:r w:rsidRPr="007151D8">
        <w:rPr>
          <w:snapToGrid w:val="0"/>
        </w:rPr>
        <w:t>2) вопросы, подлежащие утверждению в соответствии с полномочиями органов местного самоуправления поселений, городских округов в области планировки территории (вопросы 5-10 настоящей части применительно к проекту планировки с проектом межевания в составе проекта планировки; вопросы 5, 6 настоящей части – применительно к проекту планировки без проекта межевания в составе проекта планировки; вопросы 8-10 настоящей части – применительно к проекту межевания как самостоятельного документа).</w:t>
      </w:r>
    </w:p>
    <w:p w:rsidR="00863BA0" w:rsidRPr="007151D8" w:rsidRDefault="00863BA0" w:rsidP="00863BA0">
      <w:pPr>
        <w:suppressAutoHyphens/>
        <w:ind w:firstLine="709"/>
        <w:jc w:val="both"/>
        <w:rPr>
          <w:snapToGrid w:val="0"/>
        </w:rPr>
      </w:pPr>
      <w:r w:rsidRPr="007151D8">
        <w:rPr>
          <w:snapToGrid w:val="0"/>
        </w:rPr>
        <w:t>При обсуждении проектов планировки территории, содержащих в своем составе проекты межевания территории, следующие вопросы являются предметами публичных слушаний:</w:t>
      </w:r>
    </w:p>
    <w:p w:rsidR="00863BA0" w:rsidRPr="007151D8" w:rsidRDefault="00863BA0" w:rsidP="00863BA0">
      <w:pPr>
        <w:suppressAutoHyphens/>
        <w:ind w:firstLine="709"/>
        <w:jc w:val="both"/>
        <w:rPr>
          <w:snapToGrid w:val="0"/>
        </w:rPr>
      </w:pPr>
      <w:r w:rsidRPr="007151D8">
        <w:rPr>
          <w:snapToGrid w:val="0"/>
        </w:rPr>
        <w:t xml:space="preserve">1) вопрос об удостоверении соответствия проекта планировки территории, содержащем в его составе проект межевания, ранее утвержденным генеральному плану </w:t>
      </w:r>
      <w:r>
        <w:rPr>
          <w:snapToGrid w:val="0"/>
        </w:rPr>
        <w:t xml:space="preserve">сумона </w:t>
      </w:r>
      <w:r>
        <w:t>Ак-Дуругский</w:t>
      </w:r>
      <w:r>
        <w:rPr>
          <w:snapToGrid w:val="0"/>
        </w:rPr>
        <w:t xml:space="preserve"> </w:t>
      </w:r>
      <w:r w:rsidRPr="007151D8">
        <w:rPr>
          <w:snapToGrid w:val="0"/>
        </w:rPr>
        <w:t>и документации по планировке территории;</w:t>
      </w:r>
    </w:p>
    <w:p w:rsidR="00863BA0" w:rsidRPr="007151D8" w:rsidRDefault="00863BA0" w:rsidP="00863BA0">
      <w:pPr>
        <w:suppressAutoHyphens/>
        <w:ind w:firstLine="709"/>
        <w:jc w:val="both"/>
        <w:rPr>
          <w:snapToGrid w:val="0"/>
        </w:rPr>
      </w:pPr>
      <w:r w:rsidRPr="007151D8">
        <w:rPr>
          <w:snapToGrid w:val="0"/>
        </w:rPr>
        <w:t>2) вопрос об удостоверении соответствия проекта планировки территории, содержащем в его составе проект межевания, требованиям технических регламентов;</w:t>
      </w:r>
    </w:p>
    <w:p w:rsidR="00863BA0" w:rsidRPr="007151D8" w:rsidRDefault="00863BA0" w:rsidP="00863BA0">
      <w:pPr>
        <w:suppressAutoHyphens/>
        <w:ind w:firstLine="709"/>
        <w:jc w:val="both"/>
        <w:rPr>
          <w:snapToGrid w:val="0"/>
        </w:rPr>
      </w:pPr>
      <w:r w:rsidRPr="007151D8">
        <w:rPr>
          <w:snapToGrid w:val="0"/>
        </w:rPr>
        <w:t>3) вопрос об удостоверении учета в проекте планировки территории, содержащем в его составе проект межевания, существующих правовых фактов;</w:t>
      </w:r>
    </w:p>
    <w:p w:rsidR="00863BA0" w:rsidRPr="007151D8" w:rsidRDefault="00863BA0" w:rsidP="00863BA0">
      <w:pPr>
        <w:suppressAutoHyphens/>
        <w:ind w:firstLine="709"/>
        <w:jc w:val="both"/>
        <w:rPr>
          <w:snapToGrid w:val="0"/>
        </w:rPr>
      </w:pPr>
      <w:r w:rsidRPr="007151D8">
        <w:rPr>
          <w:snapToGrid w:val="0"/>
        </w:rPr>
        <w:t>4) вопрос о соответствии проекта планировки территории, содержащем в его составе проект межевания,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градостроительных нормативов и правил, действовавших в период застройки территории;</w:t>
      </w:r>
    </w:p>
    <w:p w:rsidR="00863BA0" w:rsidRPr="007151D8" w:rsidRDefault="00863BA0" w:rsidP="00863BA0">
      <w:pPr>
        <w:suppressAutoHyphens/>
        <w:ind w:firstLine="709"/>
        <w:jc w:val="both"/>
        <w:rPr>
          <w:snapToGrid w:val="0"/>
        </w:rPr>
      </w:pPr>
      <w:r w:rsidRPr="007151D8">
        <w:rPr>
          <w:snapToGrid w:val="0"/>
        </w:rPr>
        <w:t>5) вопрос о характеристиках планируемого развития территории и размещения объектов на территории, применительно к которой подготовлен проект планировки территории, содержащий в его составе проект межевания;</w:t>
      </w:r>
    </w:p>
    <w:p w:rsidR="00863BA0" w:rsidRPr="007151D8" w:rsidRDefault="00863BA0" w:rsidP="00863BA0">
      <w:pPr>
        <w:suppressAutoHyphens/>
        <w:ind w:firstLine="709"/>
        <w:jc w:val="both"/>
        <w:rPr>
          <w:snapToGrid w:val="0"/>
        </w:rPr>
      </w:pPr>
      <w:r w:rsidRPr="007151D8">
        <w:rPr>
          <w:snapToGrid w:val="0"/>
        </w:rPr>
        <w:t xml:space="preserve">6) вопрос о красных линиях, посредством которых определяются и изменяются границы прохождения линейных объектов – улиц, дорог, а также сетей инженерно-технического обеспечения (в случаях, когда для этого не используются границы зон действия сервитутов – публичных или частных) с </w:t>
      </w:r>
      <w:r w:rsidRPr="007151D8">
        <w:rPr>
          <w:snapToGrid w:val="0"/>
        </w:rPr>
        <w:lastRenderedPageBreak/>
        <w:t>учетом необходимости, целесообразности и возможности изъятия существующей недвижимости для государственных или муниципальных нужд;</w:t>
      </w:r>
    </w:p>
    <w:p w:rsidR="00863BA0" w:rsidRPr="007151D8" w:rsidRDefault="00863BA0" w:rsidP="00863BA0">
      <w:pPr>
        <w:suppressAutoHyphens/>
        <w:ind w:firstLine="709"/>
        <w:jc w:val="both"/>
        <w:rPr>
          <w:snapToGrid w:val="0"/>
        </w:rPr>
      </w:pPr>
      <w:r w:rsidRPr="007151D8">
        <w:rPr>
          <w:snapToGrid w:val="0"/>
        </w:rPr>
        <w:t>7) вопрос о наличии в пределах застроенной территории свободных от прав третьих лиц земельных участков, которые могут быть предоставлены для строительства в порядке, определенном в соответствии с земельным законодательством, а также о градостроительных планах таких земельных участков;</w:t>
      </w:r>
    </w:p>
    <w:p w:rsidR="00863BA0" w:rsidRPr="007151D8" w:rsidRDefault="00863BA0" w:rsidP="00863BA0">
      <w:pPr>
        <w:suppressAutoHyphens/>
        <w:ind w:firstLine="709"/>
        <w:jc w:val="both"/>
        <w:rPr>
          <w:snapToGrid w:val="0"/>
        </w:rPr>
      </w:pPr>
      <w:r w:rsidRPr="007151D8">
        <w:rPr>
          <w:snapToGrid w:val="0"/>
        </w:rPr>
        <w:t>8) вопрос о предлагаемых границах зон действия публичных сервитутов для обеспечения прохода, проезда неограниченному кругу лиц;</w:t>
      </w:r>
    </w:p>
    <w:p w:rsidR="00863BA0" w:rsidRPr="007151D8" w:rsidRDefault="00863BA0" w:rsidP="00863BA0">
      <w:pPr>
        <w:suppressAutoHyphens/>
        <w:ind w:firstLine="709"/>
        <w:jc w:val="both"/>
        <w:rPr>
          <w:snapToGrid w:val="0"/>
        </w:rPr>
      </w:pPr>
      <w:r w:rsidRPr="007151D8">
        <w:rPr>
          <w:snapToGrid w:val="0"/>
        </w:rPr>
        <w:t>9) вопрос о градостроительных планах земельных участков, на которых располагаются существующие здания, строения, сооружения, в том ч</w:t>
      </w:r>
      <w:r>
        <w:rPr>
          <w:snapToGrid w:val="0"/>
        </w:rPr>
        <w:t>исле многоквартирные дома.</w:t>
      </w:r>
    </w:p>
    <w:p w:rsidR="00863BA0" w:rsidRPr="007151D8" w:rsidRDefault="00863BA0" w:rsidP="00863BA0">
      <w:pPr>
        <w:suppressAutoHyphens/>
        <w:ind w:firstLine="709"/>
        <w:jc w:val="both"/>
        <w:rPr>
          <w:snapToGrid w:val="0"/>
        </w:rPr>
      </w:pPr>
      <w:r w:rsidRPr="007151D8">
        <w:rPr>
          <w:snapToGrid w:val="0"/>
        </w:rPr>
        <w:t xml:space="preserve">При обсуждении проектов планировки без проектов межевания в составе проектов планировки предметами публичных слушаний являются вопросы 1, 2, 3, 5, 6, </w:t>
      </w:r>
      <w:r>
        <w:rPr>
          <w:snapToGrid w:val="0"/>
        </w:rPr>
        <w:t>определенные в настоящей части.</w:t>
      </w:r>
    </w:p>
    <w:p w:rsidR="00863BA0" w:rsidRPr="007151D8" w:rsidRDefault="00863BA0" w:rsidP="00863BA0">
      <w:pPr>
        <w:suppressAutoHyphens/>
        <w:ind w:firstLine="709"/>
        <w:jc w:val="both"/>
        <w:rPr>
          <w:snapToGrid w:val="0"/>
        </w:rPr>
      </w:pPr>
      <w:r w:rsidRPr="007151D8">
        <w:rPr>
          <w:snapToGrid w:val="0"/>
        </w:rPr>
        <w:t>При обсуждении проектов межевания как отдельных документов предметами публичных слушаний являются вопросы 1, 2, 3, 4, 7, 8, 9, определенные в настоящей части.</w:t>
      </w:r>
    </w:p>
    <w:p w:rsidR="00863BA0" w:rsidRPr="007151D8" w:rsidRDefault="00863BA0" w:rsidP="00863BA0">
      <w:pPr>
        <w:suppressAutoHyphens/>
        <w:ind w:firstLine="709"/>
        <w:jc w:val="both"/>
        <w:rPr>
          <w:snapToGrid w:val="0"/>
        </w:rPr>
      </w:pPr>
      <w:r w:rsidRPr="007151D8">
        <w:rPr>
          <w:snapToGrid w:val="0"/>
        </w:rPr>
        <w:t>10. После проведения публичных слушаний по проекту документации по планировке территории руководитель комиссии обеспечивает подготовку заключения о результатах публичных слушаний, его опубликование и размещение на официальном сайте.</w:t>
      </w:r>
    </w:p>
    <w:p w:rsidR="00863BA0" w:rsidRPr="007151D8" w:rsidRDefault="00863BA0" w:rsidP="00863BA0">
      <w:pPr>
        <w:suppressAutoHyphens/>
        <w:ind w:firstLine="709"/>
        <w:jc w:val="both"/>
        <w:rPr>
          <w:snapToGrid w:val="0"/>
        </w:rPr>
      </w:pPr>
      <w:r w:rsidRPr="007151D8">
        <w:rPr>
          <w:snapToGrid w:val="0"/>
        </w:rPr>
        <w:t>В случае, когда документация по планировке территории подготовлена по инициативе органа местного самоуправления, руководитель комиссии также:</w:t>
      </w:r>
    </w:p>
    <w:p w:rsidR="00863BA0" w:rsidRPr="007151D8" w:rsidRDefault="00863BA0" w:rsidP="00863BA0">
      <w:pPr>
        <w:suppressAutoHyphens/>
        <w:ind w:firstLine="709"/>
        <w:jc w:val="both"/>
        <w:rPr>
          <w:snapToGrid w:val="0"/>
        </w:rPr>
      </w:pPr>
      <w:r w:rsidRPr="007151D8">
        <w:rPr>
          <w:snapToGrid w:val="0"/>
        </w:rPr>
        <w:t>1) обеспечивает внесение изменений в документацию по планировке территории – в случае, когда по результатам публичных слушаний выявилась такая необходимость;</w:t>
      </w:r>
    </w:p>
    <w:p w:rsidR="00863BA0" w:rsidRPr="007151D8" w:rsidRDefault="00863BA0" w:rsidP="00863BA0">
      <w:pPr>
        <w:suppressAutoHyphens/>
        <w:ind w:firstLine="709"/>
        <w:jc w:val="both"/>
        <w:rPr>
          <w:snapToGrid w:val="0"/>
        </w:rPr>
      </w:pPr>
      <w:r w:rsidRPr="007151D8">
        <w:rPr>
          <w:snapToGrid w:val="0"/>
        </w:rPr>
        <w:t xml:space="preserve">2) подготавливает комплект документов и направляет его </w:t>
      </w:r>
      <w:r>
        <w:rPr>
          <w:snapToGrid w:val="0"/>
        </w:rPr>
        <w:t>председателю</w:t>
      </w:r>
      <w:r w:rsidRPr="007151D8">
        <w:rPr>
          <w:snapToGrid w:val="0"/>
        </w:rPr>
        <w:t xml:space="preserve"> администрации </w:t>
      </w:r>
      <w:r>
        <w:rPr>
          <w:snapToGrid w:val="0"/>
        </w:rPr>
        <w:t xml:space="preserve">сумона </w:t>
      </w:r>
      <w:r>
        <w:t>Ак-Дуругский</w:t>
      </w:r>
      <w:r w:rsidRPr="007151D8">
        <w:rPr>
          <w:snapToGrid w:val="0"/>
        </w:rPr>
        <w:t>.</w:t>
      </w:r>
    </w:p>
    <w:p w:rsidR="00863BA0" w:rsidRPr="007151D8" w:rsidRDefault="00863BA0" w:rsidP="00863BA0">
      <w:pPr>
        <w:suppressAutoHyphens/>
        <w:ind w:firstLine="709"/>
        <w:jc w:val="both"/>
        <w:rPr>
          <w:snapToGrid w:val="0"/>
        </w:rPr>
      </w:pPr>
      <w:r w:rsidRPr="007151D8">
        <w:rPr>
          <w:snapToGrid w:val="0"/>
        </w:rPr>
        <w:t>В случае, когда документация по планировке территории подготовлена по инициативе заинтересованных физических и юридических лиц, руководитель комиссии:</w:t>
      </w:r>
    </w:p>
    <w:p w:rsidR="00863BA0" w:rsidRPr="007151D8" w:rsidRDefault="00863BA0" w:rsidP="00863BA0">
      <w:pPr>
        <w:suppressAutoHyphens/>
        <w:ind w:firstLine="709"/>
        <w:jc w:val="both"/>
        <w:rPr>
          <w:snapToGrid w:val="0"/>
        </w:rPr>
      </w:pPr>
      <w:r w:rsidRPr="007151D8">
        <w:rPr>
          <w:snapToGrid w:val="0"/>
        </w:rPr>
        <w:t>1) может предложить указанным лицам внести изменения в документацию по планировке территории – в случае, когда по результатам публичных слушаний выявилась такая необходимость;</w:t>
      </w:r>
    </w:p>
    <w:p w:rsidR="00863BA0" w:rsidRPr="007151D8" w:rsidRDefault="00863BA0" w:rsidP="00863BA0">
      <w:pPr>
        <w:suppressAutoHyphens/>
        <w:ind w:firstLine="709"/>
        <w:jc w:val="both"/>
        <w:rPr>
          <w:snapToGrid w:val="0"/>
        </w:rPr>
      </w:pPr>
      <w:r w:rsidRPr="007151D8">
        <w:rPr>
          <w:snapToGrid w:val="0"/>
        </w:rPr>
        <w:t xml:space="preserve">2) подготавливает комплект документов и направляет его </w:t>
      </w:r>
      <w:r>
        <w:rPr>
          <w:snapToGrid w:val="0"/>
        </w:rPr>
        <w:t>председателю</w:t>
      </w:r>
      <w:r w:rsidRPr="007151D8">
        <w:rPr>
          <w:snapToGrid w:val="0"/>
        </w:rPr>
        <w:t xml:space="preserve"> администрации </w:t>
      </w:r>
      <w:r>
        <w:rPr>
          <w:snapToGrid w:val="0"/>
        </w:rPr>
        <w:t xml:space="preserve">сумона </w:t>
      </w:r>
      <w:r>
        <w:t>Ак-Дуругский</w:t>
      </w:r>
      <w:r w:rsidRPr="007151D8">
        <w:rPr>
          <w:snapToGrid w:val="0"/>
        </w:rPr>
        <w:t xml:space="preserve"> –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документацию по планировке территории.</w:t>
      </w:r>
    </w:p>
    <w:p w:rsidR="00863BA0" w:rsidRPr="007151D8" w:rsidRDefault="00863BA0" w:rsidP="00863BA0">
      <w:pPr>
        <w:suppressAutoHyphens/>
        <w:ind w:firstLine="709"/>
        <w:jc w:val="both"/>
        <w:rPr>
          <w:snapToGrid w:val="0"/>
        </w:rPr>
      </w:pPr>
      <w:r w:rsidRPr="007151D8">
        <w:rPr>
          <w:snapToGrid w:val="0"/>
        </w:rPr>
        <w:t xml:space="preserve">Руководитель комиссии направляет </w:t>
      </w:r>
      <w:r>
        <w:rPr>
          <w:snapToGrid w:val="0"/>
        </w:rPr>
        <w:t>председателю</w:t>
      </w:r>
      <w:r w:rsidRPr="007151D8">
        <w:rPr>
          <w:snapToGrid w:val="0"/>
        </w:rPr>
        <w:t xml:space="preserve"> администрации </w:t>
      </w:r>
      <w:r>
        <w:rPr>
          <w:snapToGrid w:val="0"/>
        </w:rPr>
        <w:t xml:space="preserve">сумона </w:t>
      </w:r>
      <w:r>
        <w:t>Ак-Дуругский</w:t>
      </w:r>
      <w:r w:rsidRPr="007151D8">
        <w:rPr>
          <w:snapToGrid w:val="0"/>
        </w:rPr>
        <w:t xml:space="preserve"> следующие документы и материалы:</w:t>
      </w:r>
    </w:p>
    <w:p w:rsidR="00863BA0" w:rsidRPr="007151D8" w:rsidRDefault="00863BA0" w:rsidP="00863BA0">
      <w:pPr>
        <w:suppressAutoHyphens/>
        <w:ind w:firstLine="709"/>
        <w:jc w:val="both"/>
        <w:rPr>
          <w:snapToGrid w:val="0"/>
        </w:rPr>
      </w:pPr>
      <w:r w:rsidRPr="007151D8">
        <w:rPr>
          <w:snapToGrid w:val="0"/>
        </w:rPr>
        <w:t>1) положительное заключение комиссии, в котором отмечается факт готовности документации по планировке территории к утверждению, а также протокол публичных слушаний;</w:t>
      </w:r>
    </w:p>
    <w:p w:rsidR="00863BA0" w:rsidRPr="007151D8" w:rsidRDefault="00863BA0" w:rsidP="00863BA0">
      <w:pPr>
        <w:suppressAutoHyphens/>
        <w:ind w:firstLine="709"/>
        <w:jc w:val="both"/>
        <w:rPr>
          <w:snapToGrid w:val="0"/>
        </w:rPr>
      </w:pPr>
      <w:r w:rsidRPr="007151D8">
        <w:rPr>
          <w:snapToGrid w:val="0"/>
        </w:rPr>
        <w:t>2) комплект материалов документации по планировке территории с обосновывающими материалами к такой документации.</w:t>
      </w:r>
    </w:p>
    <w:p w:rsidR="00863BA0" w:rsidRPr="007151D8" w:rsidRDefault="00863BA0" w:rsidP="00863BA0">
      <w:pPr>
        <w:suppressAutoHyphens/>
        <w:ind w:firstLine="709"/>
        <w:jc w:val="both"/>
        <w:rPr>
          <w:snapToGrid w:val="0"/>
        </w:rPr>
      </w:pPr>
      <w:r w:rsidRPr="007151D8">
        <w:rPr>
          <w:snapToGrid w:val="0"/>
        </w:rPr>
        <w:t xml:space="preserve">11. </w:t>
      </w:r>
      <w:r>
        <w:rPr>
          <w:snapToGrid w:val="0"/>
        </w:rPr>
        <w:t>Председатель администрации</w:t>
      </w:r>
      <w:r w:rsidRPr="007151D8">
        <w:rPr>
          <w:snapToGrid w:val="0"/>
        </w:rPr>
        <w:t xml:space="preserve"> </w:t>
      </w:r>
      <w:r>
        <w:rPr>
          <w:snapToGrid w:val="0"/>
        </w:rPr>
        <w:t>сумона</w:t>
      </w:r>
      <w:r w:rsidRPr="007151D8">
        <w:rPr>
          <w:snapToGrid w:val="0"/>
        </w:rPr>
        <w:t xml:space="preserve"> </w:t>
      </w:r>
      <w:r>
        <w:t>Ак-Дуругский</w:t>
      </w:r>
      <w:r w:rsidRPr="007151D8">
        <w:rPr>
          <w:snapToGrid w:val="0"/>
        </w:rPr>
        <w:t xml:space="preserve"> с учетом предоставленных ему документов, определенных частью 10 настоящей статьи, принимает одно из двух решений:</w:t>
      </w:r>
    </w:p>
    <w:p w:rsidR="00863BA0" w:rsidRPr="007151D8" w:rsidRDefault="00863BA0" w:rsidP="00863BA0">
      <w:pPr>
        <w:suppressAutoHyphens/>
        <w:ind w:firstLine="709"/>
        <w:jc w:val="both"/>
        <w:rPr>
          <w:snapToGrid w:val="0"/>
        </w:rPr>
      </w:pPr>
      <w:r w:rsidRPr="007151D8">
        <w:rPr>
          <w:snapToGrid w:val="0"/>
        </w:rPr>
        <w:t>1) об утверждении документации по планировке;</w:t>
      </w:r>
    </w:p>
    <w:p w:rsidR="00863BA0" w:rsidRPr="007151D8" w:rsidRDefault="00863BA0" w:rsidP="00863BA0">
      <w:pPr>
        <w:suppressAutoHyphens/>
        <w:ind w:firstLine="709"/>
        <w:jc w:val="both"/>
        <w:rPr>
          <w:snapToGrid w:val="0"/>
        </w:rPr>
      </w:pPr>
      <w:r w:rsidRPr="007151D8">
        <w:rPr>
          <w:snapToGrid w:val="0"/>
        </w:rPr>
        <w:t xml:space="preserve">2) о направлении на доработку проекта документации по планировке территории в комиссию администрации </w:t>
      </w:r>
      <w:r>
        <w:rPr>
          <w:snapToGrid w:val="0"/>
        </w:rPr>
        <w:t xml:space="preserve">сумона </w:t>
      </w:r>
      <w:r>
        <w:t>Ак-Дуругский</w:t>
      </w:r>
      <w:r w:rsidRPr="007151D8">
        <w:rPr>
          <w:snapToGrid w:val="0"/>
        </w:rPr>
        <w:t>.</w:t>
      </w:r>
    </w:p>
    <w:p w:rsidR="00863BA0" w:rsidRPr="007151D8" w:rsidRDefault="00863BA0" w:rsidP="00863BA0">
      <w:pPr>
        <w:suppressAutoHyphens/>
        <w:ind w:firstLine="709"/>
        <w:jc w:val="both"/>
        <w:rPr>
          <w:snapToGrid w:val="0"/>
        </w:rPr>
      </w:pPr>
      <w:r w:rsidRPr="007151D8">
        <w:rPr>
          <w:snapToGrid w:val="0"/>
        </w:rPr>
        <w:t>12. Утвержденная документация по планировке территории:</w:t>
      </w:r>
    </w:p>
    <w:p w:rsidR="00863BA0" w:rsidRPr="007151D8" w:rsidRDefault="00863BA0" w:rsidP="00863BA0">
      <w:pPr>
        <w:suppressAutoHyphens/>
        <w:ind w:firstLine="709"/>
        <w:jc w:val="both"/>
        <w:rPr>
          <w:snapToGrid w:val="0"/>
        </w:rPr>
      </w:pPr>
      <w:r w:rsidRPr="007151D8">
        <w:rPr>
          <w:snapToGrid w:val="0"/>
        </w:rPr>
        <w:t xml:space="preserve">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Pr>
          <w:snapToGrid w:val="0"/>
        </w:rPr>
        <w:t>сумона</w:t>
      </w:r>
      <w:r w:rsidRPr="007151D8">
        <w:rPr>
          <w:snapToGrid w:val="0"/>
        </w:rPr>
        <w:t xml:space="preserve"> </w:t>
      </w:r>
      <w:r>
        <w:t>Ак-Дуругский</w:t>
      </w:r>
      <w:r w:rsidRPr="007151D8">
        <w:rPr>
          <w:snapToGrid w:val="0"/>
        </w:rPr>
        <w:t xml:space="preserve"> в сети «Интернет»</w:t>
      </w:r>
      <w:r w:rsidRPr="007151D8">
        <w:t xml:space="preserve"> (в случае отсутствия такового на официальном сайте </w:t>
      </w:r>
      <w:r>
        <w:t>Чаа-Хольского кожууна</w:t>
      </w:r>
      <w:r w:rsidRPr="007151D8">
        <w:t>)</w:t>
      </w:r>
    </w:p>
    <w:p w:rsidR="00863BA0" w:rsidRPr="007151D8" w:rsidRDefault="00863BA0" w:rsidP="00863BA0">
      <w:pPr>
        <w:suppressAutoHyphens/>
        <w:ind w:firstLine="709"/>
        <w:jc w:val="both"/>
        <w:rPr>
          <w:snapToGrid w:val="0"/>
        </w:rPr>
      </w:pPr>
      <w:r w:rsidRPr="007151D8">
        <w:rPr>
          <w:snapToGrid w:val="0"/>
        </w:rPr>
        <w:t>2) в соответствии с требованиями части 2 статьи 57 Градостроительного кодекса Российской Федерации подлежит:</w:t>
      </w:r>
    </w:p>
    <w:p w:rsidR="00863BA0" w:rsidRPr="00863BA0" w:rsidRDefault="00863BA0" w:rsidP="00863BA0">
      <w:pPr>
        <w:pStyle w:val="ConsPlusNormal"/>
        <w:suppressAutoHyphens/>
        <w:ind w:firstLine="709"/>
        <w:jc w:val="both"/>
        <w:rPr>
          <w:rFonts w:ascii="Arial Narrow" w:hAnsi="Arial Narrow"/>
          <w:sz w:val="24"/>
          <w:szCs w:val="24"/>
        </w:rPr>
      </w:pPr>
      <w:r w:rsidRPr="00863BA0">
        <w:rPr>
          <w:rFonts w:ascii="Arial Narrow" w:hAnsi="Arial Narrow"/>
          <w:sz w:val="24"/>
          <w:szCs w:val="24"/>
        </w:rPr>
        <w:t>- в течение семи дней со дня принятия, утверждения, выдачи указанных документов направлению соответствующей копии в орган местного самоуправления муниципального района, применительно к территориям, которых принимаются, утверждаются, выдаются указанные документы.</w:t>
      </w:r>
    </w:p>
    <w:p w:rsidR="00863BA0" w:rsidRPr="00863BA0" w:rsidRDefault="00863BA0" w:rsidP="00863BA0">
      <w:pPr>
        <w:pStyle w:val="ConsPlusNormal"/>
        <w:suppressAutoHyphens/>
        <w:ind w:firstLine="709"/>
        <w:jc w:val="both"/>
        <w:rPr>
          <w:rFonts w:ascii="Arial Narrow" w:hAnsi="Arial Narrow"/>
          <w:sz w:val="24"/>
          <w:szCs w:val="24"/>
        </w:rPr>
      </w:pPr>
      <w:r w:rsidRPr="00863BA0">
        <w:rPr>
          <w:rFonts w:ascii="Arial Narrow" w:hAnsi="Arial Narrow"/>
          <w:sz w:val="24"/>
          <w:szCs w:val="24"/>
        </w:rPr>
        <w:t xml:space="preserve">- в течение четырнадцати дней со дня получения соответствующих копий размещению органом </w:t>
      </w:r>
      <w:r w:rsidRPr="00863BA0">
        <w:rPr>
          <w:rFonts w:ascii="Arial Narrow" w:hAnsi="Arial Narrow"/>
          <w:sz w:val="24"/>
          <w:szCs w:val="24"/>
        </w:rPr>
        <w:lastRenderedPageBreak/>
        <w:t>местного самоуправления муниципального района их в информационных системах обеспечения градостроительной деятельности.</w:t>
      </w:r>
    </w:p>
    <w:p w:rsidR="00863BA0" w:rsidRPr="00863BA0" w:rsidRDefault="00863BA0" w:rsidP="00863BA0">
      <w:pPr>
        <w:suppressAutoHyphens/>
        <w:ind w:firstLine="709"/>
        <w:jc w:val="both"/>
        <w:rPr>
          <w:snapToGrid w:val="0"/>
        </w:rPr>
      </w:pPr>
    </w:p>
    <w:p w:rsidR="00863BA0" w:rsidRPr="007151D8" w:rsidRDefault="00863BA0" w:rsidP="00863BA0">
      <w:pPr>
        <w:suppressAutoHyphens/>
        <w:ind w:firstLine="709"/>
        <w:jc w:val="both"/>
        <w:outlineLvl w:val="1"/>
        <w:rPr>
          <w:b/>
          <w:snapToGrid w:val="0"/>
        </w:rPr>
      </w:pPr>
      <w:bookmarkStart w:id="55" w:name="_Toc354652473"/>
      <w:bookmarkStart w:id="56" w:name="_Toc380592234"/>
      <w:bookmarkStart w:id="57" w:name="_Toc380654982"/>
      <w:r w:rsidRPr="007151D8">
        <w:rPr>
          <w:b/>
        </w:rPr>
        <w:t xml:space="preserve">Статья 20 </w:t>
      </w:r>
      <w:r>
        <w:rPr>
          <w:b/>
        </w:rPr>
        <w:t xml:space="preserve"> </w:t>
      </w:r>
      <w:r w:rsidRPr="007151D8">
        <w:rPr>
          <w:b/>
        </w:rPr>
        <w:t>Особенности проведения публичных слушаний по проектам границ территорий, в отношении которых подготавливаются решения о развитии застроенных территорий</w:t>
      </w:r>
      <w:bookmarkEnd w:id="55"/>
      <w:bookmarkEnd w:id="56"/>
      <w:bookmarkEnd w:id="57"/>
    </w:p>
    <w:p w:rsidR="00863BA0" w:rsidRPr="007151D8" w:rsidRDefault="00863BA0" w:rsidP="00863BA0">
      <w:pPr>
        <w:suppressAutoHyphens/>
        <w:ind w:firstLine="709"/>
        <w:jc w:val="both"/>
        <w:rPr>
          <w:snapToGrid w:val="0"/>
        </w:rPr>
      </w:pPr>
    </w:p>
    <w:p w:rsidR="00863BA0" w:rsidRPr="007151D8" w:rsidRDefault="00863BA0" w:rsidP="00863BA0">
      <w:pPr>
        <w:suppressAutoHyphens/>
        <w:ind w:firstLine="709"/>
        <w:jc w:val="both"/>
        <w:rPr>
          <w:snapToGrid w:val="0"/>
        </w:rPr>
      </w:pPr>
      <w:r w:rsidRPr="007151D8">
        <w:rPr>
          <w:snapToGrid w:val="0"/>
        </w:rPr>
        <w:t xml:space="preserve">1. Инициаторами подготовки проектов документов, обсуждаемых на публичных слушаниях по </w:t>
      </w:r>
      <w:r w:rsidRPr="007151D8">
        <w:t>проекту границ территории, в отношении которой подготавливается решение о развитии застроенной территории (далее в рамках настоящей статьи – проект границ территории)</w:t>
      </w:r>
      <w:r w:rsidRPr="007151D8">
        <w:rPr>
          <w:snapToGrid w:val="0"/>
        </w:rPr>
        <w:t>, могут быть:</w:t>
      </w:r>
    </w:p>
    <w:p w:rsidR="00863BA0" w:rsidRPr="007151D8" w:rsidRDefault="00863BA0" w:rsidP="00863BA0">
      <w:pPr>
        <w:suppressAutoHyphens/>
        <w:ind w:firstLine="709"/>
        <w:jc w:val="both"/>
        <w:rPr>
          <w:snapToGrid w:val="0"/>
        </w:rPr>
      </w:pPr>
      <w:r w:rsidRPr="007151D8">
        <w:rPr>
          <w:snapToGrid w:val="0"/>
        </w:rPr>
        <w:t xml:space="preserve">1) орган местного самоуправления </w:t>
      </w:r>
      <w:r>
        <w:rPr>
          <w:snapToGrid w:val="0"/>
        </w:rPr>
        <w:t>сумона</w:t>
      </w:r>
      <w:r w:rsidRPr="00DB3642">
        <w:t xml:space="preserve"> </w:t>
      </w:r>
      <w:r>
        <w:t>Ак-Дуругский</w:t>
      </w:r>
      <w:r w:rsidRPr="007151D8">
        <w:rPr>
          <w:snapToGrid w:val="0"/>
        </w:rPr>
        <w:t>;</w:t>
      </w:r>
    </w:p>
    <w:p w:rsidR="00863BA0" w:rsidRPr="007151D8" w:rsidRDefault="00863BA0" w:rsidP="00863BA0">
      <w:pPr>
        <w:suppressAutoHyphens/>
        <w:ind w:firstLine="709"/>
        <w:jc w:val="both"/>
      </w:pPr>
      <w:r w:rsidRPr="007151D8">
        <w:rPr>
          <w:snapToGrid w:val="0"/>
        </w:rPr>
        <w:t xml:space="preserve">2) заинтересованные физические и юридические лица по своей инициативе и за свой счет подготовившие </w:t>
      </w:r>
      <w:r w:rsidRPr="007151D8">
        <w:t>проект границ территории.</w:t>
      </w:r>
    </w:p>
    <w:p w:rsidR="00863BA0" w:rsidRPr="007151D8" w:rsidRDefault="00863BA0" w:rsidP="00863BA0">
      <w:pPr>
        <w:suppressAutoHyphens/>
        <w:ind w:firstLine="709"/>
        <w:jc w:val="both"/>
        <w:rPr>
          <w:snapToGrid w:val="0"/>
        </w:rPr>
      </w:pPr>
      <w:r w:rsidRPr="007151D8">
        <w:rPr>
          <w:snapToGrid w:val="0"/>
        </w:rPr>
        <w:t xml:space="preserve">2. Комиссия администрации </w:t>
      </w:r>
      <w:r>
        <w:rPr>
          <w:snapToGrid w:val="0"/>
        </w:rPr>
        <w:t>сумона</w:t>
      </w:r>
      <w:r w:rsidRPr="007151D8">
        <w:rPr>
          <w:snapToGrid w:val="0"/>
        </w:rPr>
        <w:t xml:space="preserve"> </w:t>
      </w:r>
      <w:r>
        <w:t>Ак-Дуругский</w:t>
      </w:r>
      <w:r w:rsidRPr="007151D8">
        <w:rPr>
          <w:snapToGrid w:val="0"/>
        </w:rPr>
        <w:t xml:space="preserve"> обеспечивает:</w:t>
      </w:r>
    </w:p>
    <w:p w:rsidR="00863BA0" w:rsidRPr="007151D8" w:rsidRDefault="00863BA0" w:rsidP="00863BA0">
      <w:pPr>
        <w:suppressAutoHyphens/>
        <w:ind w:firstLine="709"/>
        <w:jc w:val="both"/>
        <w:rPr>
          <w:snapToGrid w:val="0"/>
        </w:rPr>
      </w:pPr>
      <w:r w:rsidRPr="007151D8">
        <w:rPr>
          <w:snapToGrid w:val="0"/>
        </w:rPr>
        <w:t>1) подготовку материалов, представляемых на публичные слушания;</w:t>
      </w:r>
    </w:p>
    <w:p w:rsidR="00863BA0" w:rsidRPr="007151D8" w:rsidRDefault="00863BA0" w:rsidP="00863BA0">
      <w:pPr>
        <w:suppressAutoHyphens/>
        <w:ind w:firstLine="709"/>
        <w:jc w:val="both"/>
        <w:rPr>
          <w:snapToGrid w:val="0"/>
        </w:rPr>
      </w:pPr>
      <w:r w:rsidRPr="007151D8">
        <w:rPr>
          <w:snapToGrid w:val="0"/>
        </w:rPr>
        <w:t xml:space="preserve">2) проверку </w:t>
      </w:r>
      <w:r w:rsidRPr="007151D8">
        <w:t>проекта границ территории</w:t>
      </w:r>
      <w:r w:rsidRPr="007151D8">
        <w:rPr>
          <w:snapToGrid w:val="0"/>
        </w:rPr>
        <w:t xml:space="preserve"> на соответствие установленным требованиям перед представлением проекта на публичные слушания;</w:t>
      </w:r>
    </w:p>
    <w:p w:rsidR="00863BA0" w:rsidRPr="007151D8" w:rsidRDefault="00863BA0" w:rsidP="00863BA0">
      <w:pPr>
        <w:suppressAutoHyphens/>
        <w:ind w:firstLine="709"/>
        <w:jc w:val="both"/>
        <w:rPr>
          <w:snapToGrid w:val="0"/>
        </w:rPr>
      </w:pPr>
      <w:r w:rsidRPr="007151D8">
        <w:rPr>
          <w:snapToGrid w:val="0"/>
        </w:rPr>
        <w:t>3) подготовку экспозиционных материалов, представляемых на публичные слушания.</w:t>
      </w:r>
    </w:p>
    <w:p w:rsidR="00863BA0" w:rsidRPr="007151D8" w:rsidRDefault="00863BA0" w:rsidP="00863BA0">
      <w:pPr>
        <w:suppressAutoHyphens/>
        <w:ind w:firstLine="709"/>
        <w:jc w:val="both"/>
        <w:rPr>
          <w:snapToGrid w:val="0"/>
        </w:rPr>
      </w:pPr>
      <w:r w:rsidRPr="007151D8">
        <w:rPr>
          <w:snapToGrid w:val="0"/>
        </w:rPr>
        <w:t xml:space="preserve">3. Участниками публичных слушаний по </w:t>
      </w:r>
      <w:r w:rsidRPr="007151D8">
        <w:t>проекту границ территории</w:t>
      </w:r>
      <w:r w:rsidRPr="007151D8">
        <w:rPr>
          <w:snapToGrid w:val="0"/>
        </w:rPr>
        <w:t xml:space="preserve"> являются:</w:t>
      </w:r>
    </w:p>
    <w:p w:rsidR="00863BA0" w:rsidRPr="007151D8" w:rsidRDefault="00863BA0" w:rsidP="00863BA0">
      <w:pPr>
        <w:suppressAutoHyphens/>
        <w:ind w:firstLine="709"/>
        <w:jc w:val="both"/>
        <w:rPr>
          <w:snapToGrid w:val="0"/>
        </w:rPr>
      </w:pPr>
      <w:r w:rsidRPr="007151D8">
        <w:rPr>
          <w:snapToGrid w:val="0"/>
        </w:rPr>
        <w:t xml:space="preserve">1) граждане, проживающие на территории, применительно к которой подготовлен </w:t>
      </w:r>
      <w:r w:rsidRPr="007151D8">
        <w:t>проект границ территории</w:t>
      </w:r>
      <w:r>
        <w:rPr>
          <w:snapToGrid w:val="0"/>
        </w:rPr>
        <w:t>;</w:t>
      </w:r>
    </w:p>
    <w:p w:rsidR="00863BA0" w:rsidRPr="007151D8" w:rsidRDefault="00863BA0" w:rsidP="00863BA0">
      <w:pPr>
        <w:suppressAutoHyphens/>
        <w:ind w:firstLine="709"/>
        <w:jc w:val="both"/>
        <w:rPr>
          <w:snapToGrid w:val="0"/>
        </w:rPr>
      </w:pPr>
      <w:r w:rsidRPr="007151D8">
        <w:rPr>
          <w:snapToGrid w:val="0"/>
        </w:rPr>
        <w:t>2) правообладатели земельных участков, объектов капитального строительства, собственники квартир в многоквартирных домах, располо</w:t>
      </w:r>
      <w:r>
        <w:rPr>
          <w:snapToGrid w:val="0"/>
        </w:rPr>
        <w:t>женных на указанной территории;</w:t>
      </w:r>
    </w:p>
    <w:p w:rsidR="00863BA0" w:rsidRPr="007151D8" w:rsidRDefault="00863BA0" w:rsidP="00863BA0">
      <w:pPr>
        <w:suppressAutoHyphens/>
        <w:ind w:firstLine="709"/>
        <w:jc w:val="both"/>
        <w:rPr>
          <w:snapToGrid w:val="0"/>
        </w:rPr>
      </w:pPr>
      <w:r w:rsidRPr="007151D8">
        <w:rPr>
          <w:snapToGrid w:val="0"/>
        </w:rPr>
        <w:t>3) лица, законные интересы которых могут быть нарушены в связи с реализацией решения по развитию застроенной территории, в случае принятия такого решения.</w:t>
      </w:r>
    </w:p>
    <w:p w:rsidR="00863BA0" w:rsidRPr="007151D8" w:rsidRDefault="00863BA0" w:rsidP="00863BA0">
      <w:pPr>
        <w:suppressAutoHyphens/>
        <w:ind w:firstLine="709"/>
        <w:jc w:val="both"/>
        <w:rPr>
          <w:snapToGrid w:val="0"/>
        </w:rPr>
      </w:pPr>
      <w:r w:rsidRPr="007151D8">
        <w:rPr>
          <w:snapToGrid w:val="0"/>
        </w:rPr>
        <w:t>4. В состав документов, материалов, представляемых участникам публичных слушаний по обсуждению проекта границ территории, включаются:</w:t>
      </w:r>
    </w:p>
    <w:p w:rsidR="00863BA0" w:rsidRPr="007151D8" w:rsidRDefault="00863BA0" w:rsidP="00863BA0">
      <w:pPr>
        <w:suppressAutoHyphens/>
        <w:ind w:firstLine="709"/>
        <w:jc w:val="both"/>
        <w:rPr>
          <w:snapToGrid w:val="0"/>
        </w:rPr>
      </w:pPr>
      <w:r w:rsidRPr="007151D8">
        <w:rPr>
          <w:snapToGrid w:val="0"/>
        </w:rPr>
        <w:t>1) комплект материалов проекта границ территории, включая материалы по обоснованию проекта;</w:t>
      </w:r>
    </w:p>
    <w:p w:rsidR="00863BA0" w:rsidRPr="007151D8" w:rsidRDefault="00863BA0" w:rsidP="00863BA0">
      <w:pPr>
        <w:suppressAutoHyphens/>
        <w:ind w:firstLine="709"/>
        <w:jc w:val="both"/>
        <w:rPr>
          <w:snapToGrid w:val="0"/>
        </w:rPr>
      </w:pPr>
      <w:r w:rsidRPr="007151D8">
        <w:rPr>
          <w:snapToGrid w:val="0"/>
        </w:rPr>
        <w:t xml:space="preserve">2) положительное заключение комиссии администрации </w:t>
      </w:r>
      <w:r>
        <w:rPr>
          <w:snapToGrid w:val="0"/>
        </w:rPr>
        <w:t xml:space="preserve">сумона </w:t>
      </w:r>
      <w:r>
        <w:t>Ак-Дуругский</w:t>
      </w:r>
      <w:r w:rsidRPr="007151D8">
        <w:rPr>
          <w:snapToGrid w:val="0"/>
        </w:rPr>
        <w:t xml:space="preserve">, в котором отмечается факт готовности проекта </w:t>
      </w:r>
      <w:r>
        <w:rPr>
          <w:snapToGrid w:val="0"/>
        </w:rPr>
        <w:t>границ территории к обсуждению.</w:t>
      </w:r>
    </w:p>
    <w:p w:rsidR="00863BA0" w:rsidRPr="007151D8" w:rsidRDefault="00863BA0" w:rsidP="00863BA0">
      <w:pPr>
        <w:suppressAutoHyphens/>
        <w:ind w:firstLine="709"/>
        <w:jc w:val="both"/>
        <w:rPr>
          <w:snapToGrid w:val="0"/>
        </w:rPr>
      </w:pPr>
      <w:r w:rsidRPr="007151D8">
        <w:rPr>
          <w:snapToGrid w:val="0"/>
        </w:rPr>
        <w:t>5. Заключение комиссии должно быть составлено в соответствии с предметом публичных слушаний, установленным частью 6 настоящей статьи и должно удостоверять факт соответствия подготовленного проекта всем требованиям и документам, принятым в установленном порядке, а именно:</w:t>
      </w:r>
    </w:p>
    <w:p w:rsidR="00863BA0" w:rsidRPr="007151D8" w:rsidRDefault="00863BA0" w:rsidP="00863BA0">
      <w:pPr>
        <w:suppressAutoHyphens/>
        <w:ind w:firstLine="709"/>
        <w:jc w:val="both"/>
        <w:rPr>
          <w:snapToGrid w:val="0"/>
        </w:rPr>
      </w:pPr>
      <w:r w:rsidRPr="007151D8">
        <w:rPr>
          <w:snapToGrid w:val="0"/>
        </w:rPr>
        <w:t>1) требованию о наличии:</w:t>
      </w:r>
    </w:p>
    <w:p w:rsidR="00863BA0" w:rsidRPr="007151D8" w:rsidRDefault="00863BA0" w:rsidP="00863BA0">
      <w:pPr>
        <w:suppressAutoHyphens/>
        <w:ind w:firstLine="709"/>
        <w:jc w:val="both"/>
      </w:pPr>
      <w:r w:rsidRPr="007151D8">
        <w:t>а) градостроительных регламентов, установленных настоящими Правилами применительно к соответствующей территории;</w:t>
      </w:r>
    </w:p>
    <w:p w:rsidR="00863BA0" w:rsidRPr="007151D8" w:rsidRDefault="00863BA0" w:rsidP="00863BA0">
      <w:pPr>
        <w:suppressAutoHyphens/>
        <w:ind w:firstLine="709"/>
        <w:jc w:val="both"/>
      </w:pPr>
      <w:r w:rsidRPr="007151D8">
        <w:t xml:space="preserve">б) местных нормативов градостроительного проектирования, а при их отсутствии - утвержденных </w:t>
      </w:r>
      <w:r>
        <w:t>Председателем администрации</w:t>
      </w:r>
      <w:r w:rsidRPr="007151D8">
        <w:t xml:space="preserve"> </w:t>
      </w:r>
      <w:r>
        <w:rPr>
          <w:snapToGrid w:val="0"/>
        </w:rPr>
        <w:t xml:space="preserve">сумона </w:t>
      </w:r>
      <w:r>
        <w:t>Ак-Дуругский</w:t>
      </w:r>
      <w:r w:rsidRPr="007151D8">
        <w:rPr>
          <w:snapToGrid w:val="0"/>
        </w:rPr>
        <w:t xml:space="preserve"> </w:t>
      </w:r>
      <w:r w:rsidRPr="007151D8">
        <w:t>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863BA0" w:rsidRPr="007151D8" w:rsidRDefault="00863BA0" w:rsidP="00863BA0">
      <w:pPr>
        <w:suppressAutoHyphens/>
        <w:ind w:firstLine="709"/>
        <w:jc w:val="both"/>
      </w:pPr>
      <w:r w:rsidRPr="007151D8">
        <w:t>в)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предлагаемых границ развития застроенной территории (такие многоквартирные дома и такие документы могут отсутствовать при наличии многоквартирных домов и программы, определённых пунктом 1г настоящей части);</w:t>
      </w:r>
    </w:p>
    <w:p w:rsidR="00863BA0" w:rsidRPr="007151D8" w:rsidRDefault="00863BA0" w:rsidP="00863BA0">
      <w:pPr>
        <w:suppressAutoHyphens/>
        <w:ind w:firstLine="709"/>
        <w:jc w:val="both"/>
      </w:pPr>
      <w:r w:rsidRPr="007151D8">
        <w:t xml:space="preserve">г) утверждённой представительным органом местного самоуправления </w:t>
      </w:r>
      <w:r>
        <w:rPr>
          <w:snapToGrid w:val="0"/>
        </w:rPr>
        <w:t xml:space="preserve">сумона </w:t>
      </w:r>
      <w:r>
        <w:t xml:space="preserve">Ак-Дуругский </w:t>
      </w:r>
      <w:r w:rsidRPr="007151D8">
        <w:t>муниципальной адресной программы, в которой индивидуально определены расположенные в пределах предлагаемых границ развития застроенной территории многоквартирные дома, применительно к которым такой программой предлагается снос, реконструкция (такие многоквартирные дома и такая программа могут отсутствовать при наличии многоквартирных домов и документов, определённых пунктом 1в настоящей части);</w:t>
      </w:r>
    </w:p>
    <w:p w:rsidR="00863BA0" w:rsidRPr="007151D8" w:rsidRDefault="00863BA0" w:rsidP="00863BA0">
      <w:pPr>
        <w:suppressAutoHyphens/>
        <w:ind w:firstLine="709"/>
        <w:jc w:val="both"/>
      </w:pPr>
      <w:r w:rsidRPr="007151D8">
        <w:t>д) перечня адресов зданий, строений, сооружений, подлежащих сносу, а также предлагаемых к сносу, реконструкции в соответствии с программой, определённой пу</w:t>
      </w:r>
      <w:r>
        <w:t>нктами 1в и 1г настоящей части;</w:t>
      </w:r>
    </w:p>
    <w:p w:rsidR="00863BA0" w:rsidRPr="007151D8" w:rsidRDefault="00863BA0" w:rsidP="00863BA0">
      <w:pPr>
        <w:suppressAutoHyphens/>
        <w:ind w:firstLine="709"/>
        <w:jc w:val="both"/>
      </w:pPr>
      <w:r w:rsidRPr="007151D8">
        <w:lastRenderedPageBreak/>
        <w:t>2) требованию об отсутствии в предлагаемых границах иных объектов капитального строительства, кроме многоквартирных домов, определённых пунктами 1в и 1г, а также объектов капитального строительства, вид разрешенного использования и предельные параметры которых не соответствуют градостроительному регламенту;</w:t>
      </w:r>
    </w:p>
    <w:p w:rsidR="00863BA0" w:rsidRPr="007151D8" w:rsidRDefault="00863BA0" w:rsidP="00863BA0">
      <w:pPr>
        <w:suppressAutoHyphens/>
        <w:ind w:firstLine="709"/>
        <w:jc w:val="both"/>
      </w:pPr>
      <w:r w:rsidRPr="007151D8">
        <w:t>3) требованию о соответствии проекта части 4 статьи 43 Градостроительного кодекса Российской Федерации в отношении того, что применительно к объектам капитального строительства, которые не являются аварийными (многоквартирным домам, определённым муниципальной адресной программой, и объектам капитального строительства, вид разрешенного использования и предельные параметры которых не соответствуют градостроительному регламенту), предлагаемые проектом границы территории определены с учетом фактического землепользования и градостроительных нормативов и правил, действовавших в период застройки.</w:t>
      </w:r>
    </w:p>
    <w:p w:rsidR="00863BA0" w:rsidRPr="007151D8" w:rsidRDefault="00863BA0" w:rsidP="00863BA0">
      <w:pPr>
        <w:suppressAutoHyphens/>
        <w:ind w:firstLine="709"/>
        <w:jc w:val="both"/>
        <w:rPr>
          <w:snapToGrid w:val="0"/>
        </w:rPr>
      </w:pPr>
      <w:r w:rsidRPr="007151D8">
        <w:rPr>
          <w:snapToGrid w:val="0"/>
        </w:rPr>
        <w:t>Заключение комиссии должно содержать также памятку участникам публичных слушаний о том, что в соответствии с законодательством:</w:t>
      </w:r>
    </w:p>
    <w:p w:rsidR="00863BA0" w:rsidRPr="007151D8" w:rsidRDefault="00863BA0" w:rsidP="00863BA0">
      <w:pPr>
        <w:suppressAutoHyphens/>
        <w:ind w:firstLine="709"/>
        <w:jc w:val="both"/>
        <w:rPr>
          <w:snapToGrid w:val="0"/>
        </w:rPr>
      </w:pPr>
      <w:r w:rsidRPr="007151D8">
        <w:rPr>
          <w:snapToGrid w:val="0"/>
        </w:rPr>
        <w:t>1) лица, проживающие в пределах предлагаемых границ территории, имеют право на приватизацию квартир в многоквартирных домах вплоть до 1 января 2010 года;</w:t>
      </w:r>
    </w:p>
    <w:p w:rsidR="00863BA0" w:rsidRPr="007151D8" w:rsidRDefault="00863BA0" w:rsidP="00863BA0">
      <w:pPr>
        <w:suppressAutoHyphens/>
        <w:ind w:firstLine="709"/>
        <w:jc w:val="both"/>
        <w:rPr>
          <w:snapToGrid w:val="0"/>
        </w:rPr>
      </w:pPr>
      <w:r w:rsidRPr="007151D8">
        <w:rPr>
          <w:snapToGrid w:val="0"/>
        </w:rPr>
        <w:t>2) собственники квартир многоквартирных домов могут стать собственниками на праве общей долевой собственности земельных участков после их государственного кадастрового учёта;</w:t>
      </w:r>
    </w:p>
    <w:p w:rsidR="00863BA0" w:rsidRPr="007151D8" w:rsidRDefault="00863BA0" w:rsidP="00863BA0">
      <w:pPr>
        <w:suppressAutoHyphens/>
        <w:ind w:firstLine="709"/>
        <w:jc w:val="both"/>
      </w:pPr>
      <w:r w:rsidRPr="007151D8">
        <w:rPr>
          <w:snapToGrid w:val="0"/>
        </w:rPr>
        <w:t xml:space="preserve">3) на земельные участки в пределах территории в предлагаемых границах </w:t>
      </w:r>
      <w:r w:rsidRPr="007151D8">
        <w:t>не распространяются нормы об изъятии, в том числе путём выкупа, для государственных или муниципальных нужд за исключением случаев, определённых:</w:t>
      </w:r>
    </w:p>
    <w:p w:rsidR="00863BA0" w:rsidRPr="007151D8" w:rsidRDefault="00863BA0" w:rsidP="00863BA0">
      <w:pPr>
        <w:suppressAutoHyphens/>
        <w:ind w:firstLine="709"/>
        <w:jc w:val="both"/>
      </w:pPr>
      <w:r w:rsidRPr="007151D8">
        <w:t>а) подпунктами 1 и 2 пункта 1 статьи 49 Земельного кодекса Российской Федерации;</w:t>
      </w:r>
    </w:p>
    <w:p w:rsidR="00863BA0" w:rsidRPr="007151D8" w:rsidRDefault="00863BA0" w:rsidP="00863BA0">
      <w:pPr>
        <w:suppressAutoHyphens/>
        <w:ind w:firstLine="709"/>
        <w:jc w:val="both"/>
      </w:pPr>
      <w:r w:rsidRPr="007151D8">
        <w:t>б) подпунктом 3 пункта 1 статьи 49 Земельного кодекса Российской Федерации в части иных обстоятельств в установленных федеральными законами случаях;</w:t>
      </w:r>
    </w:p>
    <w:p w:rsidR="00863BA0" w:rsidRPr="007151D8" w:rsidRDefault="00863BA0" w:rsidP="00863BA0">
      <w:pPr>
        <w:suppressAutoHyphens/>
        <w:ind w:firstLine="709"/>
        <w:jc w:val="both"/>
      </w:pPr>
      <w:r w:rsidRPr="007151D8">
        <w:t>в) подпунктом 3 пункта 1 статьи 49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субъектов Российской Федерации или муниципальной собственности, установлены дополнительные случаи изъятии, в том числе путём выкупа, для государственных или муниципальных нужд земельных участков помимо случаев, определённых в соответствии с Земельным кодексом Российской Федерации подпунктами а и б настоящего пункта.</w:t>
      </w:r>
    </w:p>
    <w:p w:rsidR="00863BA0" w:rsidRPr="007151D8" w:rsidRDefault="00863BA0" w:rsidP="00863BA0">
      <w:pPr>
        <w:suppressAutoHyphens/>
        <w:ind w:firstLine="709"/>
        <w:jc w:val="both"/>
        <w:rPr>
          <w:snapToGrid w:val="0"/>
        </w:rPr>
      </w:pPr>
      <w:r w:rsidRPr="007151D8">
        <w:t xml:space="preserve">6. </w:t>
      </w:r>
      <w:r w:rsidRPr="007151D8">
        <w:rPr>
          <w:snapToGrid w:val="0"/>
        </w:rPr>
        <w:t>Предметом публичных слушаний по проекту границ территории являются следующие вопросы:</w:t>
      </w:r>
    </w:p>
    <w:p w:rsidR="00863BA0" w:rsidRPr="007151D8" w:rsidRDefault="00863BA0" w:rsidP="00863BA0">
      <w:pPr>
        <w:suppressAutoHyphens/>
        <w:ind w:firstLine="709"/>
        <w:jc w:val="both"/>
        <w:rPr>
          <w:snapToGrid w:val="0"/>
        </w:rPr>
      </w:pPr>
      <w:r w:rsidRPr="007151D8">
        <w:rPr>
          <w:snapToGrid w:val="0"/>
        </w:rPr>
        <w:t>1) удостоверение соответствия требованиям, определённым в соответствии с законодательством частью 5 настоящей статьи;</w:t>
      </w:r>
    </w:p>
    <w:p w:rsidR="00863BA0" w:rsidRPr="007151D8" w:rsidRDefault="00863BA0" w:rsidP="00863BA0">
      <w:pPr>
        <w:suppressAutoHyphens/>
        <w:ind w:firstLine="709"/>
        <w:jc w:val="both"/>
      </w:pPr>
      <w:r w:rsidRPr="007151D8">
        <w:rPr>
          <w:snapToGrid w:val="0"/>
        </w:rPr>
        <w:t>2) соблюдение прав и законных интересов граждан, правообладателей недвижимости в соответствии с иными требованиями законодательства.</w:t>
      </w:r>
    </w:p>
    <w:p w:rsidR="00863BA0" w:rsidRPr="007151D8" w:rsidRDefault="00863BA0" w:rsidP="00863BA0">
      <w:pPr>
        <w:suppressAutoHyphens/>
        <w:ind w:firstLine="709"/>
        <w:jc w:val="both"/>
        <w:rPr>
          <w:snapToGrid w:val="0"/>
        </w:rPr>
      </w:pPr>
      <w:r w:rsidRPr="007151D8">
        <w:rPr>
          <w:snapToGrid w:val="0"/>
        </w:rPr>
        <w:t>7. После проведения публичных слушаний по проекту границ территории руководитель комиссии обеспечивает подготовку заключения о результатах публичных слушаний, его опубликование и размещение на официальном сайте.</w:t>
      </w:r>
    </w:p>
    <w:p w:rsidR="00863BA0" w:rsidRPr="007151D8" w:rsidRDefault="00863BA0" w:rsidP="00863BA0">
      <w:pPr>
        <w:suppressAutoHyphens/>
        <w:ind w:firstLine="709"/>
        <w:jc w:val="both"/>
        <w:rPr>
          <w:snapToGrid w:val="0"/>
        </w:rPr>
      </w:pPr>
      <w:r w:rsidRPr="007151D8">
        <w:rPr>
          <w:snapToGrid w:val="0"/>
        </w:rPr>
        <w:t>В случае, когда проект границ территории подготовлен по инициативе органа местного самоуправления, руководитель комиссии также:</w:t>
      </w:r>
    </w:p>
    <w:p w:rsidR="00863BA0" w:rsidRPr="007151D8" w:rsidRDefault="00863BA0" w:rsidP="00863BA0">
      <w:pPr>
        <w:suppressAutoHyphens/>
        <w:ind w:firstLine="709"/>
        <w:jc w:val="both"/>
        <w:rPr>
          <w:snapToGrid w:val="0"/>
        </w:rPr>
      </w:pPr>
      <w:r w:rsidRPr="007151D8">
        <w:rPr>
          <w:snapToGrid w:val="0"/>
        </w:rPr>
        <w:t>1) обеспечивает внесение изменений в проект границ территории – в случае, когда по результатам публичных слушаний выявилась такая необходимость;</w:t>
      </w:r>
    </w:p>
    <w:p w:rsidR="00863BA0" w:rsidRPr="007151D8" w:rsidRDefault="00863BA0" w:rsidP="00863BA0">
      <w:pPr>
        <w:suppressAutoHyphens/>
        <w:ind w:firstLine="709"/>
        <w:jc w:val="both"/>
        <w:rPr>
          <w:snapToGrid w:val="0"/>
        </w:rPr>
      </w:pPr>
      <w:r w:rsidRPr="007151D8">
        <w:rPr>
          <w:snapToGrid w:val="0"/>
        </w:rPr>
        <w:t xml:space="preserve">2) подготавливает комплект документов и направляет его </w:t>
      </w:r>
      <w:r>
        <w:rPr>
          <w:snapToGrid w:val="0"/>
        </w:rPr>
        <w:t>председателю</w:t>
      </w:r>
      <w:r w:rsidRPr="007151D8">
        <w:rPr>
          <w:snapToGrid w:val="0"/>
        </w:rPr>
        <w:t xml:space="preserve"> администрации </w:t>
      </w:r>
      <w:r>
        <w:rPr>
          <w:snapToGrid w:val="0"/>
        </w:rPr>
        <w:t xml:space="preserve">сумона </w:t>
      </w:r>
      <w:r>
        <w:t>Ак-Дуругский</w:t>
      </w:r>
      <w:r w:rsidRPr="007151D8">
        <w:rPr>
          <w:snapToGrid w:val="0"/>
        </w:rPr>
        <w:t>.</w:t>
      </w:r>
    </w:p>
    <w:p w:rsidR="00863BA0" w:rsidRPr="007151D8" w:rsidRDefault="00863BA0" w:rsidP="00863BA0">
      <w:pPr>
        <w:suppressAutoHyphens/>
        <w:ind w:firstLine="709"/>
        <w:jc w:val="both"/>
        <w:rPr>
          <w:snapToGrid w:val="0"/>
        </w:rPr>
      </w:pPr>
      <w:r w:rsidRPr="007151D8">
        <w:rPr>
          <w:snapToGrid w:val="0"/>
        </w:rPr>
        <w:t>В случае, когда проект границ территории подготовлен по инициативе заинтересованных физических и юридических лиц, руководитель комиссии:</w:t>
      </w:r>
    </w:p>
    <w:p w:rsidR="00863BA0" w:rsidRPr="007151D8" w:rsidRDefault="00863BA0" w:rsidP="00863BA0">
      <w:pPr>
        <w:suppressAutoHyphens/>
        <w:ind w:firstLine="709"/>
        <w:jc w:val="both"/>
        <w:rPr>
          <w:snapToGrid w:val="0"/>
        </w:rPr>
      </w:pPr>
      <w:r w:rsidRPr="007151D8">
        <w:rPr>
          <w:snapToGrid w:val="0"/>
        </w:rPr>
        <w:t>1) может предложить указанным лицам внести изменения в проект границ территории – в случае, когда по результатам публичных слушаний выявилась такая необходимость;</w:t>
      </w:r>
    </w:p>
    <w:p w:rsidR="00863BA0" w:rsidRPr="007151D8" w:rsidRDefault="00863BA0" w:rsidP="00863BA0">
      <w:pPr>
        <w:suppressAutoHyphens/>
        <w:ind w:firstLine="709"/>
        <w:jc w:val="both"/>
        <w:rPr>
          <w:snapToGrid w:val="0"/>
        </w:rPr>
      </w:pPr>
      <w:r w:rsidRPr="007151D8">
        <w:rPr>
          <w:snapToGrid w:val="0"/>
        </w:rPr>
        <w:t xml:space="preserve">2) подготавливает комплект документов и направляет его </w:t>
      </w:r>
      <w:r>
        <w:rPr>
          <w:snapToGrid w:val="0"/>
        </w:rPr>
        <w:t>председателю</w:t>
      </w:r>
      <w:r w:rsidRPr="007151D8">
        <w:rPr>
          <w:snapToGrid w:val="0"/>
        </w:rPr>
        <w:t xml:space="preserve"> администрации </w:t>
      </w:r>
      <w:r>
        <w:rPr>
          <w:snapToGrid w:val="0"/>
        </w:rPr>
        <w:t xml:space="preserve">сумона </w:t>
      </w:r>
      <w:r>
        <w:t>Ак-Дуругский</w:t>
      </w:r>
      <w:r w:rsidRPr="007151D8">
        <w:rPr>
          <w:snapToGrid w:val="0"/>
        </w:rPr>
        <w:t xml:space="preserve"> – в случаях, когда по результатам публичных слушаний не возникла необходимость внесения изменений в проект границ территории, а также в случаях, когда указанными лицами были внесены необходимые изменения в проект границ территории.</w:t>
      </w:r>
    </w:p>
    <w:p w:rsidR="00863BA0" w:rsidRPr="007151D8" w:rsidRDefault="00863BA0" w:rsidP="00863BA0">
      <w:pPr>
        <w:suppressAutoHyphens/>
        <w:ind w:firstLine="709"/>
        <w:jc w:val="both"/>
        <w:rPr>
          <w:snapToGrid w:val="0"/>
        </w:rPr>
      </w:pPr>
      <w:r w:rsidRPr="007151D8">
        <w:rPr>
          <w:snapToGrid w:val="0"/>
        </w:rPr>
        <w:lastRenderedPageBreak/>
        <w:t xml:space="preserve">Руководитель комиссии направляет </w:t>
      </w:r>
      <w:r>
        <w:rPr>
          <w:snapToGrid w:val="0"/>
        </w:rPr>
        <w:t>председателю</w:t>
      </w:r>
      <w:r w:rsidRPr="007151D8">
        <w:rPr>
          <w:snapToGrid w:val="0"/>
        </w:rPr>
        <w:t xml:space="preserve"> администрации </w:t>
      </w:r>
      <w:r>
        <w:rPr>
          <w:snapToGrid w:val="0"/>
        </w:rPr>
        <w:t xml:space="preserve">сумона </w:t>
      </w:r>
      <w:r>
        <w:t>Ак-Дуругский</w:t>
      </w:r>
      <w:r w:rsidRPr="007151D8">
        <w:rPr>
          <w:snapToGrid w:val="0"/>
        </w:rPr>
        <w:t xml:space="preserve"> следующие документы и материалы:</w:t>
      </w:r>
    </w:p>
    <w:p w:rsidR="00863BA0" w:rsidRPr="007151D8" w:rsidRDefault="00863BA0" w:rsidP="00863BA0">
      <w:pPr>
        <w:suppressAutoHyphens/>
        <w:ind w:firstLine="709"/>
        <w:jc w:val="both"/>
        <w:rPr>
          <w:snapToGrid w:val="0"/>
        </w:rPr>
      </w:pPr>
      <w:r w:rsidRPr="007151D8">
        <w:rPr>
          <w:snapToGrid w:val="0"/>
        </w:rPr>
        <w:t>1) положительное заключение комиссии</w:t>
      </w:r>
      <w:r>
        <w:rPr>
          <w:snapToGrid w:val="0"/>
        </w:rPr>
        <w:t>,</w:t>
      </w:r>
      <w:r w:rsidRPr="007151D8">
        <w:rPr>
          <w:snapToGrid w:val="0"/>
        </w:rPr>
        <w:t xml:space="preserve"> в котором отмечается факт готовности проекта границ территории для принятия решения о развитии застроенной территории, а также протокол публичных слушаний;</w:t>
      </w:r>
    </w:p>
    <w:p w:rsidR="00863BA0" w:rsidRPr="007151D8" w:rsidRDefault="00863BA0" w:rsidP="00863BA0">
      <w:pPr>
        <w:suppressAutoHyphens/>
        <w:ind w:firstLine="709"/>
        <w:jc w:val="both"/>
        <w:rPr>
          <w:snapToGrid w:val="0"/>
        </w:rPr>
      </w:pPr>
      <w:r w:rsidRPr="007151D8">
        <w:rPr>
          <w:snapToGrid w:val="0"/>
        </w:rPr>
        <w:t>2) комплект материалов проекта границ территории с обосновывающими материалами к такому проекту.</w:t>
      </w:r>
    </w:p>
    <w:p w:rsidR="00863BA0" w:rsidRPr="007151D8" w:rsidRDefault="00863BA0" w:rsidP="00863BA0">
      <w:pPr>
        <w:suppressAutoHyphens/>
        <w:ind w:firstLine="709"/>
        <w:jc w:val="both"/>
        <w:rPr>
          <w:snapToGrid w:val="0"/>
        </w:rPr>
      </w:pPr>
      <w:r w:rsidRPr="007151D8">
        <w:rPr>
          <w:snapToGrid w:val="0"/>
        </w:rPr>
        <w:t xml:space="preserve">8. </w:t>
      </w:r>
      <w:r>
        <w:rPr>
          <w:snapToGrid w:val="0"/>
        </w:rPr>
        <w:t>Председатель администрации</w:t>
      </w:r>
      <w:r w:rsidRPr="007151D8">
        <w:rPr>
          <w:snapToGrid w:val="0"/>
        </w:rPr>
        <w:t xml:space="preserve"> </w:t>
      </w:r>
      <w:r>
        <w:rPr>
          <w:snapToGrid w:val="0"/>
        </w:rPr>
        <w:t xml:space="preserve">сумона </w:t>
      </w:r>
      <w:r>
        <w:t>Ак-Дуругский</w:t>
      </w:r>
      <w:r w:rsidRPr="007151D8">
        <w:rPr>
          <w:snapToGrid w:val="0"/>
        </w:rPr>
        <w:t xml:space="preserve"> с учетом предоставленных ему документов, определенных частью 7 настоящей статьи, принимает одно из следующих решений:</w:t>
      </w:r>
    </w:p>
    <w:p w:rsidR="00863BA0" w:rsidRPr="007151D8" w:rsidRDefault="00863BA0" w:rsidP="00863BA0">
      <w:pPr>
        <w:suppressAutoHyphens/>
        <w:ind w:firstLine="709"/>
        <w:jc w:val="both"/>
        <w:rPr>
          <w:snapToGrid w:val="0"/>
        </w:rPr>
      </w:pPr>
      <w:r w:rsidRPr="007151D8">
        <w:rPr>
          <w:snapToGrid w:val="0"/>
        </w:rPr>
        <w:t>1) о принятии решения о развитии застроенной территории;</w:t>
      </w:r>
    </w:p>
    <w:p w:rsidR="00863BA0" w:rsidRPr="007151D8" w:rsidRDefault="00863BA0" w:rsidP="00863BA0">
      <w:pPr>
        <w:suppressAutoHyphens/>
        <w:ind w:firstLine="709"/>
        <w:jc w:val="both"/>
        <w:rPr>
          <w:snapToGrid w:val="0"/>
        </w:rPr>
      </w:pPr>
      <w:r w:rsidRPr="007151D8">
        <w:rPr>
          <w:snapToGrid w:val="0"/>
        </w:rPr>
        <w:t xml:space="preserve">2) о направлении на доработку проекта границ территории в комиссию администрации </w:t>
      </w:r>
      <w:r>
        <w:rPr>
          <w:snapToGrid w:val="0"/>
        </w:rPr>
        <w:t xml:space="preserve">сумона </w:t>
      </w:r>
      <w:r>
        <w:t>Ак-Дуругский</w:t>
      </w:r>
      <w:r w:rsidRPr="007151D8">
        <w:rPr>
          <w:snapToGrid w:val="0"/>
        </w:rPr>
        <w:t>;</w:t>
      </w:r>
    </w:p>
    <w:p w:rsidR="00863BA0" w:rsidRPr="007151D8" w:rsidRDefault="00863BA0" w:rsidP="00863BA0">
      <w:pPr>
        <w:suppressAutoHyphens/>
        <w:ind w:firstLine="709"/>
        <w:jc w:val="both"/>
        <w:rPr>
          <w:snapToGrid w:val="0"/>
        </w:rPr>
      </w:pPr>
      <w:r w:rsidRPr="007151D8">
        <w:rPr>
          <w:snapToGrid w:val="0"/>
        </w:rPr>
        <w:t>3) о нецелесообразности, или недопустимости принятия решения о развитии застроенной территории применительно к соответствующему случаю.</w:t>
      </w:r>
    </w:p>
    <w:p w:rsidR="00863BA0" w:rsidRPr="007151D8" w:rsidRDefault="00863BA0" w:rsidP="00863BA0">
      <w:pPr>
        <w:suppressAutoHyphens/>
        <w:ind w:firstLine="709"/>
        <w:jc w:val="both"/>
        <w:rPr>
          <w:snapToGrid w:val="0"/>
        </w:rPr>
      </w:pPr>
      <w:r w:rsidRPr="007151D8">
        <w:t xml:space="preserve">9. </w:t>
      </w:r>
      <w:r w:rsidRPr="007151D8">
        <w:rPr>
          <w:snapToGrid w:val="0"/>
        </w:rPr>
        <w:t>Решение о развитии застроенной территории:</w:t>
      </w:r>
    </w:p>
    <w:p w:rsidR="00863BA0" w:rsidRPr="007151D8" w:rsidRDefault="00863BA0" w:rsidP="00863BA0">
      <w:pPr>
        <w:suppressAutoHyphens/>
        <w:ind w:firstLine="709"/>
        <w:jc w:val="both"/>
        <w:rPr>
          <w:snapToGrid w:val="0"/>
        </w:rPr>
      </w:pPr>
      <w:r w:rsidRPr="007151D8">
        <w:rPr>
          <w:snapToGrid w:val="0"/>
        </w:rPr>
        <w:t xml:space="preserve">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Pr>
          <w:snapToGrid w:val="0"/>
        </w:rPr>
        <w:t>сумона</w:t>
      </w:r>
      <w:r w:rsidRPr="007151D8">
        <w:rPr>
          <w:snapToGrid w:val="0"/>
        </w:rPr>
        <w:t xml:space="preserve"> </w:t>
      </w:r>
      <w:r>
        <w:t>Ак-Дуругский</w:t>
      </w:r>
      <w:r w:rsidRPr="007151D8">
        <w:rPr>
          <w:snapToGrid w:val="0"/>
        </w:rPr>
        <w:t xml:space="preserve"> в сети «Интернет»</w:t>
      </w:r>
      <w:r w:rsidRPr="007151D8">
        <w:t xml:space="preserve"> (в случае отсутствия такового на официальном сайте </w:t>
      </w:r>
      <w:r>
        <w:t>Чаа-Хольского кожууна</w:t>
      </w:r>
      <w:r w:rsidRPr="007151D8">
        <w:t>);</w:t>
      </w:r>
    </w:p>
    <w:p w:rsidR="00863BA0" w:rsidRPr="007151D8" w:rsidRDefault="00863BA0" w:rsidP="00863BA0">
      <w:pPr>
        <w:suppressAutoHyphens/>
        <w:ind w:firstLine="709"/>
        <w:jc w:val="both"/>
        <w:rPr>
          <w:snapToGrid w:val="0"/>
        </w:rPr>
      </w:pPr>
      <w:r w:rsidRPr="007151D8">
        <w:rPr>
          <w:snapToGrid w:val="0"/>
        </w:rPr>
        <w:t>2) подлежит:</w:t>
      </w:r>
    </w:p>
    <w:p w:rsidR="00863BA0" w:rsidRPr="007151D8" w:rsidRDefault="00863BA0" w:rsidP="00863BA0">
      <w:pPr>
        <w:pStyle w:val="ConsPlusNormal"/>
        <w:suppressAutoHyphens/>
        <w:ind w:firstLine="709"/>
        <w:jc w:val="both"/>
        <w:rPr>
          <w:rFonts w:ascii="Arial Narrow" w:hAnsi="Arial Narrow"/>
        </w:rPr>
      </w:pPr>
      <w:r w:rsidRPr="007151D8">
        <w:rPr>
          <w:rFonts w:ascii="Arial Narrow" w:hAnsi="Arial Narrow"/>
        </w:rPr>
        <w:t xml:space="preserve">- в течение семи дней со дня принятия, утверждения, выдачи указанных документов направлению соответствующей копии в орган местного самоуправления муниципального района, применительно к территориям, которых принимаются, утверждаются, выдаются указанные документы. </w:t>
      </w:r>
    </w:p>
    <w:p w:rsidR="00863BA0" w:rsidRPr="007151D8" w:rsidRDefault="00863BA0" w:rsidP="00863BA0">
      <w:pPr>
        <w:pStyle w:val="ConsPlusNormal"/>
        <w:suppressAutoHyphens/>
        <w:ind w:firstLine="709"/>
        <w:jc w:val="both"/>
        <w:rPr>
          <w:rFonts w:ascii="Arial Narrow" w:hAnsi="Arial Narrow"/>
        </w:rPr>
      </w:pPr>
      <w:r w:rsidRPr="007151D8">
        <w:rPr>
          <w:rFonts w:ascii="Arial Narrow" w:hAnsi="Arial Narrow"/>
        </w:rPr>
        <w:t>- в течение четырнадцати дней со дня получения соответствующих копий размещению органом местного самоуправления муниципального района их в информационных системах обеспечения градостроительной деятельности.</w:t>
      </w:r>
    </w:p>
    <w:p w:rsidR="00863BA0" w:rsidRPr="007151D8" w:rsidRDefault="00863BA0" w:rsidP="00863BA0">
      <w:pPr>
        <w:suppressAutoHyphens/>
        <w:ind w:firstLine="709"/>
        <w:jc w:val="both"/>
        <w:rPr>
          <w:snapToGrid w:val="0"/>
        </w:rPr>
      </w:pPr>
    </w:p>
    <w:p w:rsidR="00863BA0" w:rsidRPr="007151D8" w:rsidRDefault="00863BA0" w:rsidP="00863BA0">
      <w:pPr>
        <w:suppressAutoHyphens/>
        <w:ind w:firstLine="709"/>
        <w:jc w:val="both"/>
        <w:outlineLvl w:val="1"/>
        <w:rPr>
          <w:b/>
        </w:rPr>
      </w:pPr>
      <w:bookmarkStart w:id="58" w:name="_Toc354652474"/>
      <w:bookmarkStart w:id="59" w:name="_Toc380592235"/>
      <w:bookmarkStart w:id="60" w:name="_Toc380654983"/>
      <w:r w:rsidRPr="007151D8">
        <w:rPr>
          <w:b/>
        </w:rPr>
        <w:t>Статья 21</w:t>
      </w:r>
      <w:r>
        <w:rPr>
          <w:b/>
        </w:rPr>
        <w:t xml:space="preserve"> </w:t>
      </w:r>
      <w:r w:rsidRPr="007151D8">
        <w:rPr>
          <w:b/>
        </w:rPr>
        <w:t xml:space="preserve"> Особенности проведения публичных слушаний по предоставлению разрешений на условно разрешенные виды использования недвижимости</w:t>
      </w:r>
      <w:bookmarkEnd w:id="58"/>
      <w:bookmarkEnd w:id="59"/>
      <w:bookmarkEnd w:id="60"/>
    </w:p>
    <w:p w:rsidR="00863BA0" w:rsidRPr="007151D8" w:rsidRDefault="00863BA0" w:rsidP="00863BA0">
      <w:pPr>
        <w:suppressAutoHyphens/>
        <w:ind w:firstLine="709"/>
        <w:jc w:val="both"/>
        <w:rPr>
          <w:snapToGrid w:val="0"/>
        </w:rPr>
      </w:pPr>
      <w:r w:rsidRPr="007151D8">
        <w:rPr>
          <w:snapToGrid w:val="0"/>
        </w:rPr>
        <w:t xml:space="preserve">1. Инициаторами подготовки проектов документов, обсуждаемых на публичных слушаниях по </w:t>
      </w:r>
      <w:r w:rsidRPr="007151D8">
        <w:t>предоставлению разрешений на условно разрешенные виды использования недвижимости</w:t>
      </w:r>
      <w:r w:rsidRPr="007151D8">
        <w:rPr>
          <w:snapToGrid w:val="0"/>
        </w:rPr>
        <w:t>, могут быть заинтересованные физические и юридические лица, подавшие заявления о предоставлении разрешений на условно разрешенные в</w:t>
      </w:r>
      <w:r>
        <w:rPr>
          <w:snapToGrid w:val="0"/>
        </w:rPr>
        <w:t>иды использования недвижимости.</w:t>
      </w:r>
    </w:p>
    <w:p w:rsidR="00863BA0" w:rsidRPr="007151D8" w:rsidRDefault="00863BA0" w:rsidP="00863BA0">
      <w:pPr>
        <w:suppressAutoHyphens/>
        <w:ind w:firstLine="709"/>
        <w:jc w:val="both"/>
        <w:rPr>
          <w:snapToGrid w:val="0"/>
        </w:rPr>
      </w:pPr>
      <w:r w:rsidRPr="007151D8">
        <w:rPr>
          <w:snapToGrid w:val="0"/>
        </w:rPr>
        <w:t>2. Право, определенное частью 1 настоящей статьи, может быть реализовано только в случаях, когда выполняются следующие условия:</w:t>
      </w:r>
    </w:p>
    <w:p w:rsidR="00863BA0" w:rsidRPr="007151D8" w:rsidRDefault="00863BA0" w:rsidP="00863BA0">
      <w:pPr>
        <w:suppressAutoHyphens/>
        <w:ind w:firstLine="709"/>
        <w:jc w:val="both"/>
        <w:rPr>
          <w:snapToGrid w:val="0"/>
        </w:rPr>
      </w:pPr>
      <w:r w:rsidRPr="007151D8">
        <w:rPr>
          <w:snapToGrid w:val="0"/>
        </w:rPr>
        <w:t>1) применительно к соответствующей территории действуют настоящие Правила;</w:t>
      </w:r>
    </w:p>
    <w:p w:rsidR="00863BA0" w:rsidRPr="007151D8" w:rsidRDefault="00863BA0" w:rsidP="00863BA0">
      <w:pPr>
        <w:suppressAutoHyphens/>
        <w:ind w:firstLine="709"/>
        <w:jc w:val="both"/>
        <w:rPr>
          <w:snapToGrid w:val="0"/>
        </w:rPr>
      </w:pPr>
      <w:r w:rsidRPr="007151D8">
        <w:rPr>
          <w:snapToGrid w:val="0"/>
        </w:rPr>
        <w:t>2) применительно к соответствующей территориальной зоне в составе градостроительного регламента установлен условно разрешенный вид использования недвижимости, ко</w:t>
      </w:r>
      <w:r>
        <w:rPr>
          <w:snapToGrid w:val="0"/>
        </w:rPr>
        <w:t>торый запрашивается заявителем.</w:t>
      </w:r>
    </w:p>
    <w:p w:rsidR="00863BA0" w:rsidRPr="007151D8" w:rsidRDefault="00863BA0" w:rsidP="00863BA0">
      <w:pPr>
        <w:suppressAutoHyphens/>
        <w:ind w:firstLine="709"/>
        <w:jc w:val="both"/>
        <w:rPr>
          <w:snapToGrid w:val="0"/>
        </w:rPr>
      </w:pPr>
      <w:r w:rsidRPr="007151D8">
        <w:rPr>
          <w:snapToGrid w:val="0"/>
        </w:rPr>
        <w:t xml:space="preserve">3. Комиссия администрации </w:t>
      </w:r>
      <w:r>
        <w:rPr>
          <w:snapToGrid w:val="0"/>
        </w:rPr>
        <w:t>сумона</w:t>
      </w:r>
      <w:r w:rsidRPr="00384B2C">
        <w:t xml:space="preserve"> </w:t>
      </w:r>
      <w:r>
        <w:t>Ак-Дуругский</w:t>
      </w:r>
      <w:r>
        <w:rPr>
          <w:snapToGrid w:val="0"/>
        </w:rPr>
        <w:t xml:space="preserve"> </w:t>
      </w:r>
      <w:r w:rsidRPr="007151D8">
        <w:rPr>
          <w:snapToGrid w:val="0"/>
        </w:rPr>
        <w:t>подготавливает заключения, состав и содержание которых определяется частью 13 настоящей статьи.</w:t>
      </w:r>
    </w:p>
    <w:p w:rsidR="00863BA0" w:rsidRPr="007151D8" w:rsidRDefault="00863BA0" w:rsidP="00863BA0">
      <w:pPr>
        <w:suppressAutoHyphens/>
        <w:ind w:firstLine="709"/>
        <w:jc w:val="both"/>
        <w:rPr>
          <w:snapToGrid w:val="0"/>
        </w:rPr>
      </w:pPr>
      <w:r w:rsidRPr="007151D8">
        <w:rPr>
          <w:snapToGrid w:val="0"/>
        </w:rPr>
        <w:t>4. Комиссия:</w:t>
      </w:r>
    </w:p>
    <w:p w:rsidR="00863BA0" w:rsidRPr="007151D8" w:rsidRDefault="00863BA0" w:rsidP="00863BA0">
      <w:pPr>
        <w:suppressAutoHyphens/>
        <w:ind w:firstLine="709"/>
        <w:jc w:val="both"/>
        <w:rPr>
          <w:snapToGrid w:val="0"/>
        </w:rPr>
      </w:pPr>
      <w:r w:rsidRPr="007151D8">
        <w:rPr>
          <w:snapToGrid w:val="0"/>
        </w:rPr>
        <w:t>1) принимает заявления;</w:t>
      </w:r>
    </w:p>
    <w:p w:rsidR="00863BA0" w:rsidRPr="007151D8" w:rsidRDefault="00863BA0" w:rsidP="00863BA0">
      <w:pPr>
        <w:suppressAutoHyphens/>
        <w:ind w:firstLine="709"/>
        <w:jc w:val="both"/>
        <w:rPr>
          <w:snapToGrid w:val="0"/>
        </w:rPr>
      </w:pPr>
      <w:r w:rsidRPr="007151D8">
        <w:rPr>
          <w:snapToGrid w:val="0"/>
        </w:rPr>
        <w:t xml:space="preserve">2) принимает решение о дате проведения публичных слушаний с учетом требования части 7 статьи 39 Градостроительного кодекса Российской Федерации, согласно которому срок проведения публичных слушаний с момента оповещения жителей </w:t>
      </w:r>
      <w:r>
        <w:rPr>
          <w:snapToGrid w:val="0"/>
        </w:rPr>
        <w:t xml:space="preserve">сумона </w:t>
      </w:r>
      <w:r>
        <w:t>Ак-Дуругский</w:t>
      </w:r>
      <w:r w:rsidRPr="007151D8">
        <w:rPr>
          <w:snapToGrid w:val="0"/>
        </w:rPr>
        <w:t xml:space="preserve"> о времени и месте их проведения до дня опубликования заключения о результатах публичных слушаний не может быть более одного месяца;</w:t>
      </w:r>
    </w:p>
    <w:p w:rsidR="00863BA0" w:rsidRPr="007151D8" w:rsidRDefault="00863BA0" w:rsidP="00863BA0">
      <w:pPr>
        <w:suppressAutoHyphens/>
        <w:ind w:firstLine="709"/>
        <w:jc w:val="both"/>
        <w:rPr>
          <w:snapToGrid w:val="0"/>
        </w:rPr>
      </w:pPr>
      <w:r w:rsidRPr="007151D8">
        <w:rPr>
          <w:snapToGrid w:val="0"/>
        </w:rPr>
        <w:t>3) сообщает о проведении публичных слушаний лицам, определенным частью 4 статьи 39 Градостроительного кодекса Российской Федерации;</w:t>
      </w:r>
    </w:p>
    <w:p w:rsidR="00863BA0" w:rsidRPr="007151D8" w:rsidRDefault="00863BA0" w:rsidP="00863BA0">
      <w:pPr>
        <w:suppressAutoHyphens/>
        <w:ind w:firstLine="709"/>
        <w:jc w:val="both"/>
        <w:rPr>
          <w:snapToGrid w:val="0"/>
        </w:rPr>
      </w:pPr>
      <w:r w:rsidRPr="007151D8">
        <w:rPr>
          <w:snapToGrid w:val="0"/>
        </w:rPr>
        <w:t>4) обеспечивает подготовку документов и материалов к публичным слушаниям, в состав которых в обязательном порядке включается заключение комиссии.</w:t>
      </w:r>
    </w:p>
    <w:p w:rsidR="00863BA0" w:rsidRPr="007151D8" w:rsidRDefault="00863BA0" w:rsidP="00863BA0">
      <w:pPr>
        <w:suppressAutoHyphens/>
        <w:ind w:firstLine="709"/>
        <w:jc w:val="both"/>
        <w:rPr>
          <w:snapToGrid w:val="0"/>
        </w:rPr>
      </w:pPr>
      <w:r w:rsidRPr="007151D8">
        <w:rPr>
          <w:snapToGrid w:val="0"/>
        </w:rPr>
        <w:t>5. Участниками публичных слушаний по предоставлению разрешений на условно разрешенные виды использования недвижимости являются:</w:t>
      </w:r>
    </w:p>
    <w:p w:rsidR="00863BA0" w:rsidRPr="007151D8" w:rsidRDefault="00863BA0" w:rsidP="00863BA0">
      <w:pPr>
        <w:suppressAutoHyphens/>
        <w:ind w:firstLine="709"/>
        <w:jc w:val="both"/>
        <w:rPr>
          <w:snapToGrid w:val="0"/>
        </w:rPr>
      </w:pPr>
      <w:r w:rsidRPr="007151D8">
        <w:rPr>
          <w:snapToGrid w:val="0"/>
        </w:rPr>
        <w:lastRenderedPageBreak/>
        <w:t>1) правообладатели земельных участков, имеющих общие границы с земельным участком, применительно к которому запрашивается разрешение;</w:t>
      </w:r>
    </w:p>
    <w:p w:rsidR="00863BA0" w:rsidRPr="007151D8" w:rsidRDefault="00863BA0" w:rsidP="00863BA0">
      <w:pPr>
        <w:suppressAutoHyphens/>
        <w:ind w:firstLine="709"/>
        <w:jc w:val="both"/>
        <w:rPr>
          <w:snapToGrid w:val="0"/>
        </w:rPr>
      </w:pPr>
      <w:r w:rsidRPr="007151D8">
        <w:rPr>
          <w:snapToGrid w:val="0"/>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863BA0" w:rsidRPr="007151D8" w:rsidRDefault="00863BA0" w:rsidP="00863BA0">
      <w:pPr>
        <w:suppressAutoHyphens/>
        <w:ind w:firstLine="709"/>
        <w:jc w:val="both"/>
        <w:rPr>
          <w:snapToGrid w:val="0"/>
        </w:rPr>
      </w:pPr>
      <w:r w:rsidRPr="007151D8">
        <w:rPr>
          <w:snapToGrid w:val="0"/>
        </w:rPr>
        <w:t>3) правообладатели помещений, являющихся частью объекта капитального строительства, применительно к которому запрашивается разреше</w:t>
      </w:r>
      <w:r>
        <w:rPr>
          <w:snapToGrid w:val="0"/>
        </w:rPr>
        <w:t>ние.</w:t>
      </w:r>
    </w:p>
    <w:p w:rsidR="00863BA0" w:rsidRPr="007151D8" w:rsidRDefault="00863BA0" w:rsidP="00863BA0">
      <w:pPr>
        <w:suppressAutoHyphens/>
        <w:ind w:firstLine="709"/>
        <w:jc w:val="both"/>
        <w:rPr>
          <w:snapToGrid w:val="0"/>
        </w:rPr>
      </w:pPr>
      <w:r w:rsidRPr="007151D8">
        <w:rPr>
          <w:snapToGrid w:val="0"/>
        </w:rPr>
        <w:t>6. Участникам публичных слушаний по обсуждению заявлений о предоставлении разрешений на условно разрешенные виды использования недвижимости представляются:</w:t>
      </w:r>
    </w:p>
    <w:p w:rsidR="00863BA0" w:rsidRPr="007151D8" w:rsidRDefault="00863BA0" w:rsidP="00863BA0">
      <w:pPr>
        <w:suppressAutoHyphens/>
        <w:ind w:firstLine="709"/>
        <w:jc w:val="both"/>
        <w:rPr>
          <w:snapToGrid w:val="0"/>
        </w:rPr>
      </w:pPr>
      <w:r w:rsidRPr="007151D8">
        <w:rPr>
          <w:snapToGrid w:val="0"/>
        </w:rPr>
        <w:t>1) заявление заинтересованного лица с обосновывающими материалами, представленными в соответствии с требованиями, определенными частями 7-12 настоящей статьи.</w:t>
      </w:r>
    </w:p>
    <w:p w:rsidR="00863BA0" w:rsidRPr="007151D8" w:rsidRDefault="00863BA0" w:rsidP="00863BA0">
      <w:pPr>
        <w:suppressAutoHyphens/>
        <w:ind w:firstLine="709"/>
        <w:jc w:val="both"/>
        <w:rPr>
          <w:snapToGrid w:val="0"/>
        </w:rPr>
      </w:pPr>
      <w:r w:rsidRPr="007151D8">
        <w:rPr>
          <w:snapToGrid w:val="0"/>
        </w:rPr>
        <w:t>2) заключение комиссии на представленное заявление и обосновывающие материалы к нему, составленное в соответствии с требованиями части 13 настоящей статьи.</w:t>
      </w:r>
    </w:p>
    <w:p w:rsidR="00863BA0" w:rsidRPr="007151D8" w:rsidRDefault="00863BA0" w:rsidP="00863BA0">
      <w:pPr>
        <w:suppressAutoHyphens/>
        <w:ind w:firstLine="709"/>
        <w:jc w:val="both"/>
        <w:rPr>
          <w:snapToGrid w:val="0"/>
        </w:rPr>
      </w:pPr>
      <w:r w:rsidRPr="007151D8">
        <w:rPr>
          <w:snapToGrid w:val="0"/>
        </w:rPr>
        <w:t>7. В заявлении и прилагаемых к заявлению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негативное воздействие на окружающую среду в объемах превышающих пределы, определенные техническими регламентами безопасности и градостроительными регламентами, определенными настоящими Правилами применительно к соответствующей территории.</w:t>
      </w:r>
    </w:p>
    <w:p w:rsidR="00863BA0" w:rsidRPr="007151D8" w:rsidRDefault="00863BA0" w:rsidP="00863BA0">
      <w:pPr>
        <w:suppressAutoHyphens/>
        <w:ind w:firstLine="709"/>
        <w:jc w:val="both"/>
        <w:rPr>
          <w:snapToGrid w:val="0"/>
        </w:rPr>
      </w:pPr>
      <w:r w:rsidRPr="007151D8">
        <w:rPr>
          <w:snapToGrid w:val="0"/>
        </w:rPr>
        <w:t>8. В заявлении отражается содержание запроса, и даются идентификационные сведения о заявителе.</w:t>
      </w:r>
    </w:p>
    <w:p w:rsidR="00863BA0" w:rsidRPr="007151D8" w:rsidRDefault="00863BA0" w:rsidP="00863BA0">
      <w:pPr>
        <w:suppressAutoHyphens/>
        <w:ind w:firstLine="709"/>
        <w:jc w:val="both"/>
        <w:rPr>
          <w:snapToGrid w:val="0"/>
        </w:rPr>
      </w:pPr>
      <w:r w:rsidRPr="007151D8">
        <w:rPr>
          <w:snapToGrid w:val="0"/>
        </w:rPr>
        <w:t>9. Приложения к заявлению должны содержать идентификационные сведения о земельном участке и обосновывающие материалы.</w:t>
      </w:r>
    </w:p>
    <w:p w:rsidR="00863BA0" w:rsidRPr="007151D8" w:rsidRDefault="00863BA0" w:rsidP="00863BA0">
      <w:pPr>
        <w:suppressAutoHyphens/>
        <w:ind w:firstLine="709"/>
        <w:jc w:val="both"/>
        <w:rPr>
          <w:snapToGrid w:val="0"/>
        </w:rPr>
      </w:pPr>
      <w:r w:rsidRPr="007151D8">
        <w:rPr>
          <w:snapToGrid w:val="0"/>
        </w:rPr>
        <w:t>10. Идентификационные сведения о земельном участке, в отношении которого подается заявление, включают:</w:t>
      </w:r>
    </w:p>
    <w:p w:rsidR="00863BA0" w:rsidRPr="007151D8" w:rsidRDefault="00863BA0" w:rsidP="00863BA0">
      <w:pPr>
        <w:suppressAutoHyphens/>
        <w:ind w:firstLine="709"/>
        <w:jc w:val="both"/>
        <w:rPr>
          <w:snapToGrid w:val="0"/>
        </w:rPr>
      </w:pPr>
      <w:r w:rsidRPr="007151D8">
        <w:rPr>
          <w:snapToGrid w:val="0"/>
        </w:rPr>
        <w:t>1) адрес расположения земельного участка, объекта;</w:t>
      </w:r>
    </w:p>
    <w:p w:rsidR="00863BA0" w:rsidRPr="007151D8" w:rsidRDefault="00863BA0" w:rsidP="00863BA0">
      <w:pPr>
        <w:suppressAutoHyphens/>
        <w:ind w:firstLine="709"/>
        <w:jc w:val="both"/>
        <w:rPr>
          <w:snapToGrid w:val="0"/>
        </w:rPr>
      </w:pPr>
      <w:r w:rsidRPr="007151D8">
        <w:rPr>
          <w:snapToGrid w:val="0"/>
        </w:rPr>
        <w:t>2) кадастровый номер земельного участка и его кадастровый план;</w:t>
      </w:r>
    </w:p>
    <w:p w:rsidR="00863BA0" w:rsidRPr="007151D8" w:rsidRDefault="00863BA0" w:rsidP="00863BA0">
      <w:pPr>
        <w:suppressAutoHyphens/>
        <w:ind w:firstLine="709"/>
        <w:jc w:val="both"/>
        <w:rPr>
          <w:snapToGrid w:val="0"/>
        </w:rPr>
      </w:pPr>
      <w:r w:rsidRPr="007151D8">
        <w:rPr>
          <w:snapToGrid w:val="0"/>
        </w:rPr>
        <w:t>3) ситуационный план – расположение соседних земельных участков с указанием их кадастровых номеров, а также зданий, строений, сооружений.</w:t>
      </w:r>
    </w:p>
    <w:p w:rsidR="00863BA0" w:rsidRPr="007151D8" w:rsidRDefault="00863BA0" w:rsidP="00863BA0">
      <w:pPr>
        <w:suppressAutoHyphens/>
        <w:ind w:firstLine="709"/>
        <w:jc w:val="both"/>
        <w:rPr>
          <w:snapToGrid w:val="0"/>
        </w:rPr>
      </w:pPr>
      <w:r w:rsidRPr="007151D8">
        <w:rPr>
          <w:snapToGrid w:val="0"/>
        </w:rPr>
        <w:t>11. Обосновывающие материалы предъявляются в виде эскизного проекта строительства, реконструкции объекта, который предлагается осуществить в случае предоставления разрешения на условно разрешенный вид использования.</w:t>
      </w:r>
    </w:p>
    <w:p w:rsidR="00863BA0" w:rsidRPr="007151D8" w:rsidRDefault="00863BA0" w:rsidP="00863BA0">
      <w:pPr>
        <w:suppressAutoHyphens/>
        <w:ind w:firstLine="709"/>
        <w:jc w:val="both"/>
        <w:rPr>
          <w:snapToGrid w:val="0"/>
        </w:rPr>
      </w:pPr>
      <w:r w:rsidRPr="007151D8">
        <w:rPr>
          <w:snapToGrid w:val="0"/>
        </w:rPr>
        <w:t>Обосновывающие материалы включают:</w:t>
      </w:r>
    </w:p>
    <w:p w:rsidR="00863BA0" w:rsidRPr="007151D8" w:rsidRDefault="00863BA0" w:rsidP="00863BA0">
      <w:pPr>
        <w:suppressAutoHyphens/>
        <w:ind w:firstLine="709"/>
        <w:jc w:val="both"/>
        <w:rPr>
          <w:snapToGrid w:val="0"/>
        </w:rPr>
      </w:pPr>
      <w:r w:rsidRPr="007151D8">
        <w:rPr>
          <w:snapToGrid w:val="0"/>
        </w:rPr>
        <w:t>1) проект предложений к градостроительному плану земельного участка с отражением на нем позиций, относящихся к запросу: указание мест расположения существующих и намечаемых построек и описание их характеристик - общая площадь, этажность, открытые пространства, существующие и планируемые места парковки автомобилей и т.д.; информация о планируемых вместимости, мощности объекта, объемах ресурсов, необходимых для функционирования объекта - количество работающих и посетителей, грузооборот (частота подъезда к объекту грузовых автомобилей), объемы инженерных ресурсов - энергообеспечение, водоснабжение и т.д.; документы, подтверждающие возможность получения таких ресурсов в необходимом объеме – технические условия, предоставленные уполномоченными организациями;</w:t>
      </w:r>
    </w:p>
    <w:p w:rsidR="00863BA0" w:rsidRPr="007151D8" w:rsidRDefault="00863BA0" w:rsidP="00863BA0">
      <w:pPr>
        <w:suppressAutoHyphens/>
        <w:ind w:firstLine="709"/>
        <w:jc w:val="both"/>
        <w:rPr>
          <w:snapToGrid w:val="0"/>
        </w:rPr>
      </w:pPr>
      <w:r w:rsidRPr="007151D8">
        <w:rPr>
          <w:snapToGrid w:val="0"/>
        </w:rPr>
        <w:t>2) информация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предложений не будет оказано негативное воздействие на окружающую среду в объемах превышающих допустимые пределы.</w:t>
      </w:r>
    </w:p>
    <w:p w:rsidR="00863BA0" w:rsidRPr="007151D8" w:rsidRDefault="00863BA0" w:rsidP="00863BA0">
      <w:pPr>
        <w:suppressAutoHyphens/>
        <w:ind w:firstLine="709"/>
        <w:jc w:val="both"/>
        <w:rPr>
          <w:snapToGrid w:val="0"/>
        </w:rPr>
      </w:pPr>
      <w:r w:rsidRPr="007151D8">
        <w:rPr>
          <w:snapToGrid w:val="0"/>
        </w:rPr>
        <w:t>Могут предоставляться иные материалы, обосновывающие целесообразность, возможность и допустимость реализации предложений.</w:t>
      </w:r>
    </w:p>
    <w:p w:rsidR="00863BA0" w:rsidRPr="007151D8" w:rsidRDefault="00863BA0" w:rsidP="00863BA0">
      <w:pPr>
        <w:suppressAutoHyphens/>
        <w:ind w:firstLine="709"/>
        <w:jc w:val="both"/>
        <w:rPr>
          <w:snapToGrid w:val="0"/>
        </w:rPr>
      </w:pPr>
      <w:r w:rsidRPr="007151D8">
        <w:rPr>
          <w:snapToGrid w:val="0"/>
        </w:rPr>
        <w:t>12. К заявлению прилагается документ, согласно которому заявитель берет на себя обязательство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863BA0" w:rsidRPr="007151D8" w:rsidRDefault="00863BA0" w:rsidP="00863BA0">
      <w:pPr>
        <w:suppressAutoHyphens/>
        <w:ind w:firstLine="709"/>
        <w:jc w:val="both"/>
        <w:rPr>
          <w:snapToGrid w:val="0"/>
        </w:rPr>
      </w:pPr>
      <w:r w:rsidRPr="007151D8">
        <w:rPr>
          <w:snapToGrid w:val="0"/>
        </w:rPr>
        <w:t>13. Заключение комиссии на представленное заявление и обосновывающие материалы к нему должно быть составлено в соответствии с предметами рассмотрения заявления на публичных слушаниях, определенными частью 14 настоящей статьи, и должно включать:</w:t>
      </w:r>
    </w:p>
    <w:p w:rsidR="00863BA0" w:rsidRPr="007151D8" w:rsidRDefault="00863BA0" w:rsidP="00863BA0">
      <w:pPr>
        <w:suppressAutoHyphens/>
        <w:ind w:firstLine="709"/>
        <w:jc w:val="both"/>
        <w:rPr>
          <w:snapToGrid w:val="0"/>
        </w:rPr>
      </w:pPr>
      <w:r w:rsidRPr="007151D8">
        <w:rPr>
          <w:snapToGrid w:val="0"/>
        </w:rPr>
        <w:lastRenderedPageBreak/>
        <w:t>1) положения о том, что в заявлении и прилагаемых к нему обосновывающих материалах выполнены или не выполнены все установленные требования, которые по</w:t>
      </w:r>
      <w:r>
        <w:rPr>
          <w:snapToGrid w:val="0"/>
        </w:rPr>
        <w:t>длежат безусловному выполнению:</w:t>
      </w:r>
    </w:p>
    <w:p w:rsidR="00863BA0" w:rsidRPr="007151D8" w:rsidRDefault="00863BA0" w:rsidP="00863BA0">
      <w:pPr>
        <w:suppressAutoHyphens/>
        <w:ind w:firstLine="709"/>
        <w:jc w:val="both"/>
        <w:rPr>
          <w:snapToGrid w:val="0"/>
        </w:rPr>
      </w:pPr>
      <w:r w:rsidRPr="007151D8">
        <w:rPr>
          <w:snapToGrid w:val="0"/>
        </w:rPr>
        <w:t>а) об учете или отсутствии учета существующих правовых фактов, отраженных в заявлении о предоставлении разрешения на условно разрешенный вид использования недвижимости и прилагаемых к заявлению обосновывающих материалах:</w:t>
      </w:r>
    </w:p>
    <w:p w:rsidR="00863BA0" w:rsidRPr="007151D8" w:rsidRDefault="00863BA0" w:rsidP="00863BA0">
      <w:pPr>
        <w:suppressAutoHyphens/>
        <w:ind w:firstLine="709"/>
        <w:jc w:val="both"/>
        <w:rPr>
          <w:snapToGrid w:val="0"/>
        </w:rPr>
      </w:pPr>
      <w:r w:rsidRPr="007151D8">
        <w:rPr>
          <w:snapToGrid w:val="0"/>
        </w:rPr>
        <w:t>факта того, что запрашиваемый вид условно разрешенного использования недвижимости установлен в настоящих Правилах применительно к территориальной зоне р</w:t>
      </w:r>
      <w:r>
        <w:rPr>
          <w:snapToGrid w:val="0"/>
        </w:rPr>
        <w:t>асположения земельного участка;</w:t>
      </w:r>
    </w:p>
    <w:p w:rsidR="00863BA0" w:rsidRPr="007151D8" w:rsidRDefault="00863BA0" w:rsidP="00863BA0">
      <w:pPr>
        <w:suppressAutoHyphens/>
        <w:ind w:firstLine="709"/>
        <w:jc w:val="both"/>
        <w:rPr>
          <w:snapToGrid w:val="0"/>
        </w:rPr>
      </w:pPr>
      <w:r w:rsidRPr="007151D8">
        <w:rPr>
          <w:snapToGrid w:val="0"/>
        </w:rPr>
        <w:t>красных линий;</w:t>
      </w:r>
    </w:p>
    <w:p w:rsidR="00863BA0" w:rsidRPr="007151D8" w:rsidRDefault="00863BA0" w:rsidP="00863BA0">
      <w:pPr>
        <w:suppressAutoHyphens/>
        <w:ind w:firstLine="709"/>
        <w:jc w:val="both"/>
        <w:rPr>
          <w:snapToGrid w:val="0"/>
        </w:rPr>
      </w:pPr>
      <w:r>
        <w:rPr>
          <w:snapToGrid w:val="0"/>
        </w:rPr>
        <w:t>границ земельных участков;</w:t>
      </w:r>
    </w:p>
    <w:p w:rsidR="00863BA0" w:rsidRPr="007151D8" w:rsidRDefault="00863BA0" w:rsidP="00863BA0">
      <w:pPr>
        <w:suppressAutoHyphens/>
        <w:ind w:firstLine="709"/>
        <w:jc w:val="both"/>
        <w:rPr>
          <w:snapToGrid w:val="0"/>
        </w:rPr>
      </w:pPr>
      <w:r w:rsidRPr="007151D8">
        <w:rPr>
          <w:snapToGrid w:val="0"/>
        </w:rPr>
        <w:t>линий, обозначающих места расположения зданий, строений, сооружений в пределах соответствующих земельных участков;</w:t>
      </w:r>
    </w:p>
    <w:p w:rsidR="00863BA0" w:rsidRPr="007151D8" w:rsidRDefault="00863BA0" w:rsidP="00863BA0">
      <w:pPr>
        <w:suppressAutoHyphens/>
        <w:ind w:firstLine="709"/>
        <w:jc w:val="both"/>
        <w:rPr>
          <w:snapToGrid w:val="0"/>
        </w:rPr>
      </w:pPr>
      <w:r w:rsidRPr="007151D8">
        <w:rPr>
          <w:snapToGrid w:val="0"/>
        </w:rPr>
        <w:t>линий, обозначающих расположение линейных объектов инженерно-технического обеспечения, а также установленных границ зон ограничений для обеспечения обслуживания таких линейных объектов;</w:t>
      </w:r>
    </w:p>
    <w:p w:rsidR="00863BA0" w:rsidRPr="007151D8" w:rsidRDefault="00863BA0" w:rsidP="00863BA0">
      <w:pPr>
        <w:suppressAutoHyphens/>
        <w:ind w:firstLine="709"/>
        <w:jc w:val="both"/>
        <w:rPr>
          <w:snapToGrid w:val="0"/>
        </w:rPr>
      </w:pPr>
      <w:r w:rsidRPr="007151D8">
        <w:rPr>
          <w:snapToGrid w:val="0"/>
        </w:rPr>
        <w:t>иных правовых фактов;</w:t>
      </w:r>
    </w:p>
    <w:p w:rsidR="00863BA0" w:rsidRPr="007151D8" w:rsidRDefault="00863BA0" w:rsidP="00863BA0">
      <w:pPr>
        <w:suppressAutoHyphens/>
        <w:ind w:firstLine="709"/>
        <w:jc w:val="both"/>
        <w:rPr>
          <w:snapToGrid w:val="0"/>
        </w:rPr>
      </w:pPr>
      <w:r w:rsidRPr="007151D8">
        <w:rPr>
          <w:snapToGrid w:val="0"/>
        </w:rPr>
        <w:t>б) о наличия или отсутствии соответствия требованиям технических регламентов, отраженных в заявлении о предоставлении разрешения на условно разрешенный вид использования недвижимости и прилагаемых к заявлению обосновывающих материалах. В частности, о наличии такого соответствия применительно к:</w:t>
      </w:r>
    </w:p>
    <w:p w:rsidR="00863BA0" w:rsidRPr="007151D8" w:rsidRDefault="00863BA0" w:rsidP="00863BA0">
      <w:pPr>
        <w:suppressAutoHyphens/>
        <w:ind w:firstLine="709"/>
        <w:jc w:val="both"/>
        <w:rPr>
          <w:snapToGrid w:val="0"/>
        </w:rPr>
      </w:pPr>
      <w:r w:rsidRPr="007151D8">
        <w:rPr>
          <w:snapToGrid w:val="0"/>
        </w:rPr>
        <w:t>границам зон с особыми условиями использования территорий;</w:t>
      </w:r>
    </w:p>
    <w:p w:rsidR="00863BA0" w:rsidRPr="007151D8" w:rsidRDefault="00863BA0" w:rsidP="00863BA0">
      <w:pPr>
        <w:suppressAutoHyphens/>
        <w:ind w:firstLine="709"/>
        <w:jc w:val="both"/>
        <w:rPr>
          <w:snapToGrid w:val="0"/>
        </w:rPr>
      </w:pPr>
      <w:r w:rsidRPr="007151D8">
        <w:rPr>
          <w:snapToGrid w:val="0"/>
        </w:rPr>
        <w:t>минимальным противопожарным отступам построек друг от друга;</w:t>
      </w:r>
    </w:p>
    <w:p w:rsidR="00863BA0" w:rsidRPr="007151D8" w:rsidRDefault="00863BA0" w:rsidP="00863BA0">
      <w:pPr>
        <w:suppressAutoHyphens/>
        <w:ind w:firstLine="709"/>
        <w:jc w:val="both"/>
        <w:rPr>
          <w:snapToGrid w:val="0"/>
        </w:rPr>
      </w:pPr>
      <w:r w:rsidRPr="007151D8">
        <w:rPr>
          <w:snapToGrid w:val="0"/>
        </w:rPr>
        <w:t>параметрам подъездов, проездов автомобилей, разворотных площадок;</w:t>
      </w:r>
    </w:p>
    <w:p w:rsidR="00863BA0" w:rsidRPr="007151D8" w:rsidRDefault="00863BA0" w:rsidP="00863BA0">
      <w:pPr>
        <w:suppressAutoHyphens/>
        <w:ind w:firstLine="709"/>
        <w:jc w:val="both"/>
        <w:rPr>
          <w:snapToGrid w:val="0"/>
        </w:rPr>
      </w:pPr>
      <w:r>
        <w:rPr>
          <w:snapToGrid w:val="0"/>
        </w:rPr>
        <w:t>иным параметрам.</w:t>
      </w:r>
    </w:p>
    <w:p w:rsidR="00863BA0" w:rsidRPr="007151D8" w:rsidRDefault="00863BA0" w:rsidP="00863BA0">
      <w:pPr>
        <w:suppressAutoHyphens/>
        <w:ind w:firstLine="709"/>
        <w:jc w:val="both"/>
        <w:rPr>
          <w:snapToGrid w:val="0"/>
        </w:rPr>
      </w:pPr>
      <w:r w:rsidRPr="007151D8">
        <w:rPr>
          <w:snapToGrid w:val="0"/>
        </w:rPr>
        <w:t>в) о наличии факта выполнения процедурных требований – предъявление участникам публичных слушаний:</w:t>
      </w:r>
    </w:p>
    <w:p w:rsidR="00863BA0" w:rsidRPr="007151D8" w:rsidRDefault="00863BA0" w:rsidP="00863BA0">
      <w:pPr>
        <w:suppressAutoHyphens/>
        <w:ind w:firstLine="709"/>
        <w:jc w:val="both"/>
        <w:rPr>
          <w:snapToGrid w:val="0"/>
        </w:rPr>
      </w:pPr>
      <w:r w:rsidRPr="007151D8">
        <w:rPr>
          <w:snapToGrid w:val="0"/>
        </w:rPr>
        <w:t>документа, удостоверяющего, что в установленные сроки выполнено требование части 4 статьи 39 Градостроительного кодекса Российской Федерации о направлении сообщений о проведении публичных слушаний правообладателям недвижимости, которая располагается на земельных участках, имеющих общие границы с земельным участком, применительно к которому запрашивается разрешение;</w:t>
      </w:r>
    </w:p>
    <w:p w:rsidR="00863BA0" w:rsidRPr="007151D8" w:rsidRDefault="00863BA0" w:rsidP="00863BA0">
      <w:pPr>
        <w:suppressAutoHyphens/>
        <w:ind w:firstLine="709"/>
        <w:jc w:val="both"/>
        <w:rPr>
          <w:snapToGrid w:val="0"/>
        </w:rPr>
      </w:pPr>
      <w:r w:rsidRPr="007151D8">
        <w:rPr>
          <w:snapToGrid w:val="0"/>
        </w:rPr>
        <w:t>документа, свидетельствующего о наличии предложений и замечаний, представленных участниками публичных слушаний, касающиеся рассматриваемого вопроса о предоставлении разрешения на условно разрешенный вид использования недвижимости;</w:t>
      </w:r>
    </w:p>
    <w:p w:rsidR="00863BA0" w:rsidRPr="007151D8" w:rsidRDefault="00863BA0" w:rsidP="00863BA0">
      <w:pPr>
        <w:suppressAutoHyphens/>
        <w:ind w:firstLine="709"/>
        <w:jc w:val="both"/>
        <w:rPr>
          <w:snapToGrid w:val="0"/>
        </w:rPr>
      </w:pPr>
      <w:r w:rsidRPr="007151D8">
        <w:rPr>
          <w:snapToGrid w:val="0"/>
        </w:rPr>
        <w:t>2) положения о том, что в заявлении и прилагаемых к нему обосновывающих материалах вопросы, по поводу которых должно быть дано разрешение или отказано в предоставлении разрешения, решены рационально или не рационально - о содержании одного из трех вариантов предлагаемого уполномоченным органом проекта заключения о результатах публичных слушаний в части того, что реализация намерений заявителя:</w:t>
      </w:r>
    </w:p>
    <w:p w:rsidR="00863BA0" w:rsidRPr="007151D8" w:rsidRDefault="00863BA0" w:rsidP="00863BA0">
      <w:pPr>
        <w:suppressAutoHyphens/>
        <w:ind w:firstLine="709"/>
        <w:jc w:val="both"/>
        <w:rPr>
          <w:snapToGrid w:val="0"/>
        </w:rPr>
      </w:pPr>
      <w:r w:rsidRPr="007151D8">
        <w:rPr>
          <w:snapToGrid w:val="0"/>
        </w:rPr>
        <w:t>а)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для последующей подготовки проектной документации и осуществления строительства;</w:t>
      </w:r>
    </w:p>
    <w:p w:rsidR="00863BA0" w:rsidRPr="007151D8" w:rsidRDefault="00863BA0" w:rsidP="00863BA0">
      <w:pPr>
        <w:suppressAutoHyphens/>
        <w:ind w:firstLine="709"/>
        <w:jc w:val="both"/>
        <w:rPr>
          <w:snapToGrid w:val="0"/>
        </w:rPr>
      </w:pPr>
      <w:r w:rsidRPr="007151D8">
        <w:rPr>
          <w:snapToGrid w:val="0"/>
        </w:rPr>
        <w:t xml:space="preserve">б)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но только при выполнении условий, связанных с внесением в проект такого плана соответствующих изменений. 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 изменение (уточнение) границ зон действия публичных сервитутов для обеспечения прохода, проезда; изменение (уточнение) отступов планируемых к строительству построек, частей построек от границ земельного участка; изменение (уточнение) параметров объекта </w:t>
      </w:r>
      <w:r w:rsidRPr="007151D8">
        <w:t>―</w:t>
      </w:r>
      <w:r w:rsidRPr="007151D8">
        <w:rPr>
          <w:snapToGrid w:val="0"/>
        </w:rPr>
        <w:t xml:space="preserve"> общая площадь, этажность, открытые пространства, планируемые места парковки автомобилей; показатели планируемой </w:t>
      </w:r>
      <w:r w:rsidRPr="007151D8">
        <w:rPr>
          <w:snapToGrid w:val="0"/>
        </w:rPr>
        <w:lastRenderedPageBreak/>
        <w:t xml:space="preserve">вместимости, мощности объекта, объемы ресурсов, необходимых для функционирования объекта </w:t>
      </w:r>
      <w:r w:rsidRPr="007151D8">
        <w:t>―</w:t>
      </w:r>
      <w:r w:rsidRPr="007151D8">
        <w:rPr>
          <w:snapToGrid w:val="0"/>
        </w:rPr>
        <w:t xml:space="preserve"> количество работающих и посетителей, грузооборот (частота подъезда к объекту грузовых автомобилей), объемы инженерных ресурсов - энергообеспечение, водоснабжение и т.д.;</w:t>
      </w:r>
    </w:p>
    <w:p w:rsidR="00863BA0" w:rsidRPr="007151D8" w:rsidRDefault="00863BA0" w:rsidP="00863BA0">
      <w:pPr>
        <w:suppressAutoHyphens/>
        <w:ind w:firstLine="709"/>
        <w:jc w:val="both"/>
        <w:rPr>
          <w:snapToGrid w:val="0"/>
        </w:rPr>
      </w:pPr>
      <w:r w:rsidRPr="007151D8">
        <w:rPr>
          <w:snapToGrid w:val="0"/>
        </w:rPr>
        <w:t>в) окажет негативное воздействие на окружающую среду, а потому рекомендуется принять решение об отказе в предоставлении заяви</w:t>
      </w:r>
      <w:r>
        <w:rPr>
          <w:snapToGrid w:val="0"/>
        </w:rPr>
        <w:t>телю запрашиваемого разрешения.</w:t>
      </w:r>
    </w:p>
    <w:p w:rsidR="00863BA0" w:rsidRPr="007151D8" w:rsidRDefault="00863BA0" w:rsidP="00863BA0">
      <w:pPr>
        <w:suppressAutoHyphens/>
        <w:ind w:firstLine="709"/>
        <w:jc w:val="both"/>
        <w:rPr>
          <w:snapToGrid w:val="0"/>
        </w:rPr>
      </w:pPr>
      <w:r w:rsidRPr="007151D8">
        <w:rPr>
          <w:snapToGrid w:val="0"/>
        </w:rPr>
        <w:t>14. Предметом публичных слушаний о предоставлении разрешений на условно разрешенные виды использования недвижимости являются следующие вопросы:</w:t>
      </w:r>
    </w:p>
    <w:p w:rsidR="00863BA0" w:rsidRPr="007151D8" w:rsidRDefault="00863BA0" w:rsidP="00863BA0">
      <w:pPr>
        <w:suppressAutoHyphens/>
        <w:ind w:firstLine="709"/>
        <w:jc w:val="both"/>
        <w:rPr>
          <w:snapToGrid w:val="0"/>
        </w:rPr>
      </w:pPr>
      <w:r w:rsidRPr="007151D8">
        <w:rPr>
          <w:snapToGrid w:val="0"/>
        </w:rPr>
        <w:t>1) вопрос об удостоверении учета существующих правовых фактов, отраженных в заявлении о предоставлении разрешения на условно разрешенный вид использования недвижимости и прилагаемых к заявлению обосновывающих материалах;</w:t>
      </w:r>
    </w:p>
    <w:p w:rsidR="00863BA0" w:rsidRPr="007151D8" w:rsidRDefault="00863BA0" w:rsidP="00863BA0">
      <w:pPr>
        <w:suppressAutoHyphens/>
        <w:ind w:firstLine="709"/>
        <w:jc w:val="both"/>
        <w:rPr>
          <w:snapToGrid w:val="0"/>
        </w:rPr>
      </w:pPr>
      <w:r w:rsidRPr="007151D8">
        <w:rPr>
          <w:snapToGrid w:val="0"/>
        </w:rPr>
        <w:t>2) вопрос об удостоверении и доказательстве наличия соответствия требованиям технических регламентов (а до их утверждения – требованиям ранее утвержденных нормативных технических документов), отраженных в заявлении о предоставлении разрешения на условно разрешенный вид использования недвижимости и прилагаемых к заявлению обосновывающих материалах;</w:t>
      </w:r>
    </w:p>
    <w:p w:rsidR="00863BA0" w:rsidRPr="007151D8" w:rsidRDefault="00863BA0" w:rsidP="00863BA0">
      <w:pPr>
        <w:suppressAutoHyphens/>
        <w:ind w:firstLine="709"/>
        <w:jc w:val="both"/>
        <w:rPr>
          <w:snapToGrid w:val="0"/>
        </w:rPr>
      </w:pPr>
      <w:r w:rsidRPr="007151D8">
        <w:rPr>
          <w:snapToGrid w:val="0"/>
        </w:rPr>
        <w:t>3) вопрос о выполнении процедурных требований – предъявление участникам публичных слушаний: документа, удостоверяющего, что в установленные сроки выполнено требование части 4 статьи 39 Градостроительного кодекса Российской Федерации о направлении сообщений о проведении публичных слушаний правообладателям недвижимости, которая располагается на земельных участках, имеющих общие границы с земельным участком, применительно к которому запрашивается разрешение; документа, свидетельствующего о наличии предложений и замечаний, представленных участниками публичных слушаний, касающиеся рассматриваемого вопроса о предоставлении разрешения на условно разрешенный вид использования недвижимости;</w:t>
      </w:r>
    </w:p>
    <w:p w:rsidR="00863BA0" w:rsidRPr="007151D8" w:rsidRDefault="00863BA0" w:rsidP="00863BA0">
      <w:pPr>
        <w:suppressAutoHyphens/>
        <w:ind w:firstLine="709"/>
        <w:jc w:val="both"/>
        <w:rPr>
          <w:snapToGrid w:val="0"/>
        </w:rPr>
      </w:pPr>
      <w:r w:rsidRPr="007151D8">
        <w:rPr>
          <w:snapToGrid w:val="0"/>
        </w:rPr>
        <w:t>4) вопрос о содержании проекта заключения о результатах публичных слушаний как основания для подготовки рекомендаций, которые в свою очередь становятся основанием для принятия решения главой местной администрации. Предметом обсуждения в рамках данного вопроса являются позиции, установленные подпункто</w:t>
      </w:r>
      <w:r>
        <w:rPr>
          <w:snapToGrid w:val="0"/>
        </w:rPr>
        <w:t>м 2 пункта 13 настоящей статьи.</w:t>
      </w:r>
    </w:p>
    <w:p w:rsidR="00863BA0" w:rsidRPr="007151D8" w:rsidRDefault="00863BA0" w:rsidP="00863BA0">
      <w:pPr>
        <w:suppressAutoHyphens/>
        <w:ind w:firstLine="709"/>
        <w:jc w:val="both"/>
        <w:rPr>
          <w:snapToGrid w:val="0"/>
        </w:rPr>
      </w:pPr>
      <w:r w:rsidRPr="007151D8">
        <w:rPr>
          <w:snapToGrid w:val="0"/>
        </w:rPr>
        <w:t xml:space="preserve">15. После проведения публичных слушаний по предоставлению разрешения на условно разрешенные виды использования недвижимости комиссия направляет </w:t>
      </w:r>
      <w:r>
        <w:rPr>
          <w:snapToGrid w:val="0"/>
        </w:rPr>
        <w:t>председателю</w:t>
      </w:r>
      <w:r w:rsidRPr="007151D8">
        <w:rPr>
          <w:snapToGrid w:val="0"/>
        </w:rPr>
        <w:t xml:space="preserve"> администрации </w:t>
      </w:r>
      <w:r>
        <w:rPr>
          <w:snapToGrid w:val="0"/>
        </w:rPr>
        <w:t>сумона</w:t>
      </w:r>
      <w:r w:rsidRPr="007151D8">
        <w:rPr>
          <w:snapToGrid w:val="0"/>
        </w:rPr>
        <w:t xml:space="preserve"> </w:t>
      </w:r>
      <w:r>
        <w:t>Ильинский</w:t>
      </w:r>
      <w:r w:rsidRPr="007151D8">
        <w:rPr>
          <w:snapToGrid w:val="0"/>
        </w:rPr>
        <w:t xml:space="preserve"> следующие документы и материалы:</w:t>
      </w:r>
    </w:p>
    <w:p w:rsidR="00863BA0" w:rsidRPr="007151D8" w:rsidRDefault="00863BA0" w:rsidP="00863BA0">
      <w:pPr>
        <w:suppressAutoHyphens/>
        <w:ind w:firstLine="709"/>
        <w:jc w:val="both"/>
        <w:rPr>
          <w:snapToGrid w:val="0"/>
        </w:rPr>
      </w:pPr>
      <w:r w:rsidRPr="007151D8">
        <w:rPr>
          <w:snapToGrid w:val="0"/>
        </w:rPr>
        <w:t>1) рекомендации комиссии;</w:t>
      </w:r>
    </w:p>
    <w:p w:rsidR="00863BA0" w:rsidRPr="007151D8" w:rsidRDefault="00863BA0" w:rsidP="00863BA0">
      <w:pPr>
        <w:suppressAutoHyphens/>
        <w:ind w:firstLine="709"/>
        <w:jc w:val="both"/>
        <w:rPr>
          <w:snapToGrid w:val="0"/>
        </w:rPr>
      </w:pPr>
      <w:r w:rsidRPr="007151D8">
        <w:rPr>
          <w:snapToGrid w:val="0"/>
        </w:rPr>
        <w:t>2) заключение о результатах публичных слушаний, опубликованное в соответствии с требованиями части 6 статьи 39 Градостроительного кодекса Российской Федерации;</w:t>
      </w:r>
    </w:p>
    <w:p w:rsidR="00863BA0" w:rsidRPr="007151D8" w:rsidRDefault="00863BA0" w:rsidP="00863BA0">
      <w:pPr>
        <w:suppressAutoHyphens/>
        <w:ind w:firstLine="709"/>
        <w:jc w:val="both"/>
        <w:rPr>
          <w:snapToGrid w:val="0"/>
        </w:rPr>
      </w:pPr>
      <w:r w:rsidRPr="007151D8">
        <w:rPr>
          <w:snapToGrid w:val="0"/>
        </w:rPr>
        <w:t>3) протокол публичных слушаний;</w:t>
      </w:r>
    </w:p>
    <w:p w:rsidR="00863BA0" w:rsidRPr="007151D8" w:rsidRDefault="00863BA0" w:rsidP="00863BA0">
      <w:pPr>
        <w:suppressAutoHyphens/>
        <w:ind w:firstLine="709"/>
        <w:jc w:val="both"/>
        <w:rPr>
          <w:snapToGrid w:val="0"/>
        </w:rPr>
      </w:pPr>
      <w:r w:rsidRPr="007151D8">
        <w:rPr>
          <w:snapToGrid w:val="0"/>
        </w:rPr>
        <w:t>4) заявление с обосновывающими материалами, обсуждавшееся на публичных слушаниях.</w:t>
      </w:r>
    </w:p>
    <w:p w:rsidR="00863BA0" w:rsidRPr="007151D8" w:rsidRDefault="00863BA0" w:rsidP="00863BA0">
      <w:pPr>
        <w:suppressAutoHyphens/>
        <w:ind w:firstLine="709"/>
        <w:jc w:val="both"/>
        <w:rPr>
          <w:snapToGrid w:val="0"/>
        </w:rPr>
      </w:pPr>
      <w:r w:rsidRPr="007151D8">
        <w:rPr>
          <w:snapToGrid w:val="0"/>
        </w:rPr>
        <w:t xml:space="preserve">16. </w:t>
      </w:r>
      <w:r>
        <w:rPr>
          <w:snapToGrid w:val="0"/>
        </w:rPr>
        <w:t>Председатель администрации</w:t>
      </w:r>
      <w:r w:rsidRPr="007151D8">
        <w:rPr>
          <w:snapToGrid w:val="0"/>
        </w:rPr>
        <w:t xml:space="preserve"> </w:t>
      </w:r>
      <w:r>
        <w:rPr>
          <w:snapToGrid w:val="0"/>
        </w:rPr>
        <w:t xml:space="preserve">сумона </w:t>
      </w:r>
      <w:r>
        <w:t>Ак-Дуругский</w:t>
      </w:r>
      <w:r w:rsidRPr="007151D8">
        <w:rPr>
          <w:snapToGrid w:val="0"/>
        </w:rPr>
        <w:t xml:space="preserve"> с учетом предоставленных ему документов, определенных частью 15 настоящей статьи, принимает решение о предоставлении разрешения или об отказе в пр</w:t>
      </w:r>
      <w:r>
        <w:rPr>
          <w:snapToGrid w:val="0"/>
        </w:rPr>
        <w:t>едоставлении такого разрешения.</w:t>
      </w:r>
    </w:p>
    <w:p w:rsidR="00863BA0" w:rsidRPr="007151D8" w:rsidRDefault="00863BA0" w:rsidP="00863BA0">
      <w:pPr>
        <w:suppressAutoHyphens/>
        <w:ind w:firstLine="709"/>
        <w:jc w:val="both"/>
        <w:rPr>
          <w:snapToGrid w:val="0"/>
        </w:rPr>
      </w:pPr>
      <w:r w:rsidRPr="007151D8">
        <w:rPr>
          <w:snapToGrid w:val="0"/>
        </w:rPr>
        <w:t>17. Утвержденное решение о предоставлении разрешений на условно разрешенные виды использования недвижимости:</w:t>
      </w:r>
    </w:p>
    <w:p w:rsidR="00863BA0" w:rsidRPr="007151D8" w:rsidRDefault="00863BA0" w:rsidP="00863BA0">
      <w:pPr>
        <w:suppressAutoHyphens/>
        <w:ind w:firstLine="709"/>
        <w:jc w:val="both"/>
        <w:rPr>
          <w:snapToGrid w:val="0"/>
        </w:rPr>
      </w:pPr>
      <w:r w:rsidRPr="007151D8">
        <w:rPr>
          <w:snapToGrid w:val="0"/>
        </w:rPr>
        <w:t xml:space="preserve">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Pr>
          <w:snapToGrid w:val="0"/>
        </w:rPr>
        <w:t>сумона</w:t>
      </w:r>
      <w:r w:rsidRPr="007151D8">
        <w:rPr>
          <w:snapToGrid w:val="0"/>
        </w:rPr>
        <w:t xml:space="preserve"> </w:t>
      </w:r>
      <w:r>
        <w:t>Ак-Дуругский</w:t>
      </w:r>
      <w:r w:rsidRPr="007151D8">
        <w:rPr>
          <w:snapToGrid w:val="0"/>
        </w:rPr>
        <w:t xml:space="preserve"> в сети «Интернет»</w:t>
      </w:r>
      <w:r w:rsidRPr="007151D8">
        <w:t xml:space="preserve"> (в случае отсутствия такового на официальном сайте </w:t>
      </w:r>
      <w:r>
        <w:t>Каа-Хемского района</w:t>
      </w:r>
      <w:r w:rsidRPr="007151D8">
        <w:t>)</w:t>
      </w:r>
      <w:r w:rsidRPr="007151D8">
        <w:rPr>
          <w:snapToGrid w:val="0"/>
        </w:rPr>
        <w:t>;</w:t>
      </w:r>
    </w:p>
    <w:p w:rsidR="00863BA0" w:rsidRPr="007151D8" w:rsidRDefault="00863BA0" w:rsidP="00863BA0">
      <w:pPr>
        <w:suppressAutoHyphens/>
        <w:ind w:firstLine="709"/>
        <w:jc w:val="both"/>
        <w:rPr>
          <w:snapToGrid w:val="0"/>
        </w:rPr>
      </w:pPr>
      <w:r w:rsidRPr="007151D8">
        <w:rPr>
          <w:snapToGrid w:val="0"/>
        </w:rPr>
        <w:t>2) в соответствии с требованиями части 2 статьи 57 Градостроительного кодекса Российской Федерации подлежит:</w:t>
      </w:r>
    </w:p>
    <w:p w:rsidR="00863BA0" w:rsidRPr="007151D8" w:rsidRDefault="00863BA0" w:rsidP="00863BA0">
      <w:pPr>
        <w:pStyle w:val="ConsPlusNormal"/>
        <w:suppressAutoHyphens/>
        <w:ind w:firstLine="709"/>
        <w:jc w:val="both"/>
        <w:rPr>
          <w:rFonts w:ascii="Arial Narrow" w:hAnsi="Arial Narrow"/>
        </w:rPr>
      </w:pPr>
      <w:r w:rsidRPr="007151D8">
        <w:rPr>
          <w:rFonts w:ascii="Arial Narrow" w:hAnsi="Arial Narrow"/>
        </w:rPr>
        <w:t>- в течение семи дней со дня принятия, утверждения, выдачи указанных документов направлению соответствующей копии в орган местного самоуправления муниципального района, применительно к территориям, которых принимаются, утверждаются, выдаются указанные докуме</w:t>
      </w:r>
      <w:r>
        <w:rPr>
          <w:rFonts w:ascii="Arial Narrow" w:hAnsi="Arial Narrow"/>
        </w:rPr>
        <w:t>нты.</w:t>
      </w:r>
    </w:p>
    <w:p w:rsidR="00863BA0" w:rsidRPr="007151D8" w:rsidRDefault="00863BA0" w:rsidP="00863BA0">
      <w:pPr>
        <w:pStyle w:val="ConsPlusNormal"/>
        <w:suppressAutoHyphens/>
        <w:ind w:firstLine="709"/>
        <w:jc w:val="both"/>
        <w:rPr>
          <w:rFonts w:ascii="Arial Narrow" w:hAnsi="Arial Narrow"/>
        </w:rPr>
      </w:pPr>
      <w:r w:rsidRPr="007151D8">
        <w:rPr>
          <w:rFonts w:ascii="Arial Narrow" w:hAnsi="Arial Narrow"/>
        </w:rPr>
        <w:t>- в течение четырнадцати дней со дня получения соответствующих копий размещению органом местного самоуправления муниципального района их в информационных системах обеспечения градостроительной деятельности.</w:t>
      </w:r>
    </w:p>
    <w:p w:rsidR="00863BA0" w:rsidRPr="007151D8" w:rsidRDefault="00863BA0" w:rsidP="00863BA0">
      <w:pPr>
        <w:suppressAutoHyphens/>
        <w:ind w:firstLine="709"/>
        <w:jc w:val="both"/>
        <w:rPr>
          <w:snapToGrid w:val="0"/>
        </w:rPr>
      </w:pPr>
    </w:p>
    <w:p w:rsidR="00863BA0" w:rsidRPr="007151D8" w:rsidRDefault="00863BA0" w:rsidP="00863BA0">
      <w:pPr>
        <w:suppressAutoHyphens/>
        <w:ind w:firstLine="709"/>
        <w:jc w:val="both"/>
        <w:outlineLvl w:val="1"/>
        <w:rPr>
          <w:b/>
        </w:rPr>
      </w:pPr>
      <w:bookmarkStart w:id="61" w:name="_Toc354652475"/>
      <w:bookmarkStart w:id="62" w:name="_Toc380592236"/>
      <w:bookmarkStart w:id="63" w:name="_Toc380654984"/>
      <w:r w:rsidRPr="007151D8">
        <w:rPr>
          <w:b/>
        </w:rPr>
        <w:lastRenderedPageBreak/>
        <w:t xml:space="preserve">Статья 22 </w:t>
      </w:r>
      <w:r>
        <w:rPr>
          <w:b/>
        </w:rPr>
        <w:t xml:space="preserve"> </w:t>
      </w:r>
      <w:r w:rsidRPr="007151D8">
        <w:rPr>
          <w:b/>
        </w:rPr>
        <w:t>Особенности проведения публичных слушаний по предоставлению разрешений на отклонения от предельных параметров разрешенного строительства</w:t>
      </w:r>
      <w:bookmarkEnd w:id="61"/>
      <w:bookmarkEnd w:id="62"/>
      <w:bookmarkEnd w:id="63"/>
    </w:p>
    <w:p w:rsidR="00863BA0" w:rsidRPr="007151D8" w:rsidRDefault="00863BA0" w:rsidP="00863BA0">
      <w:pPr>
        <w:suppressAutoHyphens/>
        <w:ind w:firstLine="709"/>
        <w:jc w:val="both"/>
        <w:rPr>
          <w:snapToGrid w:val="0"/>
        </w:rPr>
      </w:pPr>
      <w:r w:rsidRPr="007151D8">
        <w:rPr>
          <w:snapToGrid w:val="0"/>
        </w:rPr>
        <w:t xml:space="preserve">1. Инициаторами подготовки проектов документов, обсуждаемых на публичных слушаниях по </w:t>
      </w:r>
      <w:r w:rsidRPr="007151D8">
        <w:t>предоставлению разрешений на отклонения от предельных параметров разрешенного строительства</w:t>
      </w:r>
      <w:r w:rsidRPr="007151D8">
        <w:rPr>
          <w:snapToGrid w:val="0"/>
        </w:rPr>
        <w:t>, могут быть правообладатели недвижимости, подавшие заявления о предоставлении разрешений на отклонения от предельных параметров разрешенного строительства.</w:t>
      </w:r>
    </w:p>
    <w:p w:rsidR="00863BA0" w:rsidRPr="007151D8" w:rsidRDefault="00863BA0" w:rsidP="00863BA0">
      <w:pPr>
        <w:suppressAutoHyphens/>
        <w:ind w:firstLine="709"/>
        <w:jc w:val="both"/>
        <w:rPr>
          <w:snapToGrid w:val="0"/>
        </w:rPr>
      </w:pPr>
      <w:r w:rsidRPr="007151D8">
        <w:rPr>
          <w:snapToGrid w:val="0"/>
        </w:rPr>
        <w:t>2. Право, определенное частью 1 настоящей статьи может быть реализовано только в случаях, когда:</w:t>
      </w:r>
    </w:p>
    <w:p w:rsidR="00863BA0" w:rsidRPr="007151D8" w:rsidRDefault="00863BA0" w:rsidP="00863BA0">
      <w:pPr>
        <w:suppressAutoHyphens/>
        <w:ind w:firstLine="709"/>
        <w:jc w:val="both"/>
        <w:rPr>
          <w:snapToGrid w:val="0"/>
        </w:rPr>
      </w:pPr>
      <w:r w:rsidRPr="007151D8">
        <w:rPr>
          <w:snapToGrid w:val="0"/>
        </w:rPr>
        <w:t>1) применительно к соответствующей территории действуют настоящие Правила;</w:t>
      </w:r>
    </w:p>
    <w:p w:rsidR="00863BA0" w:rsidRPr="007151D8" w:rsidRDefault="00863BA0" w:rsidP="00863BA0">
      <w:pPr>
        <w:suppressAutoHyphens/>
        <w:ind w:firstLine="709"/>
        <w:jc w:val="both"/>
        <w:rPr>
          <w:snapToGrid w:val="0"/>
        </w:rPr>
      </w:pPr>
      <w:r w:rsidRPr="007151D8">
        <w:rPr>
          <w:snapToGrid w:val="0"/>
        </w:rPr>
        <w:t>2)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863BA0" w:rsidRPr="007151D8" w:rsidRDefault="00863BA0" w:rsidP="00863BA0">
      <w:pPr>
        <w:suppressAutoHyphens/>
        <w:ind w:firstLine="709"/>
        <w:jc w:val="both"/>
        <w:rPr>
          <w:snapToGrid w:val="0"/>
        </w:rPr>
      </w:pPr>
      <w:r w:rsidRPr="007151D8">
        <w:rPr>
          <w:snapToGrid w:val="0"/>
        </w:rPr>
        <w:t xml:space="preserve">3. Комиссии администрации </w:t>
      </w:r>
      <w:r>
        <w:rPr>
          <w:snapToGrid w:val="0"/>
        </w:rPr>
        <w:t xml:space="preserve">сумона </w:t>
      </w:r>
      <w:r>
        <w:t>Ак-Дуругский</w:t>
      </w:r>
      <w:r w:rsidRPr="007151D8">
        <w:rPr>
          <w:snapToGrid w:val="0"/>
        </w:rPr>
        <w:t xml:space="preserve"> подготавливает заключения, состав и содержание которых определяется частью 13 настоящей статьи.</w:t>
      </w:r>
    </w:p>
    <w:p w:rsidR="00863BA0" w:rsidRPr="007151D8" w:rsidRDefault="00863BA0" w:rsidP="00863BA0">
      <w:pPr>
        <w:suppressAutoHyphens/>
        <w:ind w:firstLine="709"/>
        <w:jc w:val="both"/>
        <w:rPr>
          <w:snapToGrid w:val="0"/>
        </w:rPr>
      </w:pPr>
      <w:r w:rsidRPr="007151D8">
        <w:rPr>
          <w:snapToGrid w:val="0"/>
        </w:rPr>
        <w:t>4. Комиссия:</w:t>
      </w:r>
    </w:p>
    <w:p w:rsidR="00863BA0" w:rsidRPr="007151D8" w:rsidRDefault="00863BA0" w:rsidP="00863BA0">
      <w:pPr>
        <w:suppressAutoHyphens/>
        <w:ind w:firstLine="709"/>
        <w:jc w:val="both"/>
        <w:rPr>
          <w:snapToGrid w:val="0"/>
        </w:rPr>
      </w:pPr>
      <w:r w:rsidRPr="007151D8">
        <w:rPr>
          <w:snapToGrid w:val="0"/>
        </w:rPr>
        <w:t>1) принимает заявления;</w:t>
      </w:r>
    </w:p>
    <w:p w:rsidR="00863BA0" w:rsidRPr="007151D8" w:rsidRDefault="00863BA0" w:rsidP="00863BA0">
      <w:pPr>
        <w:suppressAutoHyphens/>
        <w:ind w:firstLine="709"/>
        <w:jc w:val="both"/>
        <w:rPr>
          <w:snapToGrid w:val="0"/>
        </w:rPr>
      </w:pPr>
      <w:r w:rsidRPr="007151D8">
        <w:rPr>
          <w:snapToGrid w:val="0"/>
        </w:rPr>
        <w:t>2) принимает решение о дате проведения публичных слушаний;</w:t>
      </w:r>
    </w:p>
    <w:p w:rsidR="00863BA0" w:rsidRPr="007151D8" w:rsidRDefault="00863BA0" w:rsidP="00863BA0">
      <w:pPr>
        <w:suppressAutoHyphens/>
        <w:ind w:firstLine="709"/>
        <w:jc w:val="both"/>
        <w:rPr>
          <w:snapToGrid w:val="0"/>
        </w:rPr>
      </w:pPr>
      <w:r w:rsidRPr="007151D8">
        <w:rPr>
          <w:snapToGrid w:val="0"/>
        </w:rPr>
        <w:t>3) сообщает о проведении публичных слушаний лицам, определенным частью 4 статьи 39 Градостроительного кодекса Российской Федерации;</w:t>
      </w:r>
    </w:p>
    <w:p w:rsidR="00863BA0" w:rsidRPr="007151D8" w:rsidRDefault="00863BA0" w:rsidP="00863BA0">
      <w:pPr>
        <w:suppressAutoHyphens/>
        <w:ind w:firstLine="709"/>
        <w:jc w:val="both"/>
        <w:rPr>
          <w:snapToGrid w:val="0"/>
        </w:rPr>
      </w:pPr>
      <w:r w:rsidRPr="007151D8">
        <w:rPr>
          <w:snapToGrid w:val="0"/>
        </w:rPr>
        <w:t>4) обеспечивает подготовку документов и материалов к публичным слушаниям, в состав которых в обязательном порядке включается заключение комиссии.</w:t>
      </w:r>
    </w:p>
    <w:p w:rsidR="00863BA0" w:rsidRPr="007151D8" w:rsidRDefault="00863BA0" w:rsidP="00863BA0">
      <w:pPr>
        <w:suppressAutoHyphens/>
        <w:ind w:firstLine="709"/>
        <w:jc w:val="both"/>
        <w:rPr>
          <w:snapToGrid w:val="0"/>
        </w:rPr>
      </w:pPr>
      <w:r w:rsidRPr="007151D8">
        <w:rPr>
          <w:snapToGrid w:val="0"/>
        </w:rPr>
        <w:t>5. Участниками публичных слушаний по предоставлению разрешений на отклонения от предельных параметров разрешенного строительства являются:</w:t>
      </w:r>
    </w:p>
    <w:p w:rsidR="00863BA0" w:rsidRPr="007151D8" w:rsidRDefault="00863BA0" w:rsidP="00863BA0">
      <w:pPr>
        <w:suppressAutoHyphens/>
        <w:ind w:firstLine="709"/>
        <w:jc w:val="both"/>
        <w:rPr>
          <w:snapToGrid w:val="0"/>
        </w:rPr>
      </w:pPr>
      <w:r w:rsidRPr="007151D8">
        <w:rPr>
          <w:snapToGrid w:val="0"/>
        </w:rPr>
        <w:t>1) правообладатели земельных участков, имеющих общие границы с земельным участком, применительно к которому запрашивается разрешение;</w:t>
      </w:r>
    </w:p>
    <w:p w:rsidR="00863BA0" w:rsidRPr="007151D8" w:rsidRDefault="00863BA0" w:rsidP="00863BA0">
      <w:pPr>
        <w:suppressAutoHyphens/>
        <w:ind w:firstLine="709"/>
        <w:jc w:val="both"/>
        <w:rPr>
          <w:snapToGrid w:val="0"/>
        </w:rPr>
      </w:pPr>
      <w:r w:rsidRPr="007151D8">
        <w:rPr>
          <w:snapToGrid w:val="0"/>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863BA0" w:rsidRPr="007151D8" w:rsidRDefault="00863BA0" w:rsidP="00863BA0">
      <w:pPr>
        <w:suppressAutoHyphens/>
        <w:ind w:firstLine="709"/>
        <w:jc w:val="both"/>
        <w:rPr>
          <w:snapToGrid w:val="0"/>
        </w:rPr>
      </w:pPr>
      <w:r w:rsidRPr="007151D8">
        <w:rPr>
          <w:snapToGrid w:val="0"/>
        </w:rPr>
        <w:t>3) правообладатели помещений, являющихся частью объекта капитального строительства, применительно к кот</w:t>
      </w:r>
      <w:r>
        <w:rPr>
          <w:snapToGrid w:val="0"/>
        </w:rPr>
        <w:t>орому запрашивается разрешение.</w:t>
      </w:r>
    </w:p>
    <w:p w:rsidR="00863BA0" w:rsidRPr="007151D8" w:rsidRDefault="00863BA0" w:rsidP="00863BA0">
      <w:pPr>
        <w:suppressAutoHyphens/>
        <w:ind w:firstLine="709"/>
        <w:jc w:val="both"/>
        <w:rPr>
          <w:snapToGrid w:val="0"/>
        </w:rPr>
      </w:pPr>
      <w:r w:rsidRPr="007151D8">
        <w:rPr>
          <w:snapToGrid w:val="0"/>
        </w:rPr>
        <w:t>6. Участникам публичных слушаний по обсуждению заявлений о предоставлении разрешений на отклонения от предельных параметров разрешенного строительства представляются:</w:t>
      </w:r>
    </w:p>
    <w:p w:rsidR="00863BA0" w:rsidRPr="007151D8" w:rsidRDefault="00863BA0" w:rsidP="00863BA0">
      <w:pPr>
        <w:suppressAutoHyphens/>
        <w:ind w:firstLine="709"/>
        <w:jc w:val="both"/>
        <w:rPr>
          <w:snapToGrid w:val="0"/>
        </w:rPr>
      </w:pPr>
      <w:r w:rsidRPr="007151D8">
        <w:rPr>
          <w:snapToGrid w:val="0"/>
        </w:rPr>
        <w:t>1) заявление правообладателя земельного участка с обосновывающими материалами, представленными в соответствии с требованиями, определенными частями 7-12 настоящей статьи.</w:t>
      </w:r>
    </w:p>
    <w:p w:rsidR="00863BA0" w:rsidRPr="007151D8" w:rsidRDefault="00863BA0" w:rsidP="00863BA0">
      <w:pPr>
        <w:suppressAutoHyphens/>
        <w:ind w:firstLine="709"/>
        <w:jc w:val="both"/>
        <w:rPr>
          <w:snapToGrid w:val="0"/>
        </w:rPr>
      </w:pPr>
      <w:r w:rsidRPr="007151D8">
        <w:rPr>
          <w:snapToGrid w:val="0"/>
        </w:rPr>
        <w:t>2) заключение комиссии на представленное заявление и обосновывающие материалы к нему, составленное в соответствии с требованиями части 13 настоящей статьи.</w:t>
      </w:r>
    </w:p>
    <w:p w:rsidR="00863BA0" w:rsidRPr="007151D8" w:rsidRDefault="00863BA0" w:rsidP="00863BA0">
      <w:pPr>
        <w:suppressAutoHyphens/>
        <w:ind w:firstLine="709"/>
        <w:jc w:val="both"/>
        <w:rPr>
          <w:snapToGrid w:val="0"/>
        </w:rPr>
      </w:pPr>
      <w:r w:rsidRPr="007151D8">
        <w:rPr>
          <w:snapToGrid w:val="0"/>
        </w:rPr>
        <w:t>7. В заявлении и прилагаемых к заявлению материалах должна быть обоснована правомерность намерений и доказано, что:</w:t>
      </w:r>
    </w:p>
    <w:p w:rsidR="00863BA0" w:rsidRPr="007151D8" w:rsidRDefault="00863BA0" w:rsidP="00863BA0">
      <w:pPr>
        <w:suppressAutoHyphens/>
        <w:ind w:firstLine="709"/>
        <w:jc w:val="both"/>
        <w:rPr>
          <w:snapToGrid w:val="0"/>
        </w:rPr>
      </w:pPr>
      <w:r w:rsidRPr="007151D8">
        <w:rPr>
          <w:snapToGrid w:val="0"/>
        </w:rPr>
        <w:t>1) в отношении соответствующего земельного участка его правообладатель вправе подать заявление – выполняются обязательные условия, определенные частью 1 статьи 40 Градостроительного кодекса Российской Федерации;</w:t>
      </w:r>
    </w:p>
    <w:p w:rsidR="00863BA0" w:rsidRPr="007151D8" w:rsidRDefault="00863BA0" w:rsidP="00863BA0">
      <w:pPr>
        <w:suppressAutoHyphens/>
        <w:ind w:firstLine="709"/>
        <w:jc w:val="both"/>
        <w:rPr>
          <w:snapToGrid w:val="0"/>
        </w:rPr>
      </w:pPr>
      <w:r w:rsidRPr="007151D8">
        <w:rPr>
          <w:snapToGrid w:val="0"/>
        </w:rPr>
        <w:t>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w:t>
      </w:r>
    </w:p>
    <w:p w:rsidR="00863BA0" w:rsidRPr="007151D8" w:rsidRDefault="00863BA0" w:rsidP="00863BA0">
      <w:pPr>
        <w:suppressAutoHyphens/>
        <w:ind w:firstLine="709"/>
        <w:jc w:val="both"/>
        <w:rPr>
          <w:snapToGrid w:val="0"/>
        </w:rPr>
      </w:pPr>
      <w:r w:rsidRPr="007151D8">
        <w:rPr>
          <w:snapToGrid w:val="0"/>
        </w:rPr>
        <w:t>8. В заявлении отражается содержание запроса</w:t>
      </w:r>
      <w:r>
        <w:rPr>
          <w:snapToGrid w:val="0"/>
        </w:rPr>
        <w:t>,</w:t>
      </w:r>
      <w:r w:rsidRPr="007151D8">
        <w:rPr>
          <w:snapToGrid w:val="0"/>
        </w:rPr>
        <w:t xml:space="preserve"> и даются идентификационные сведения о заявителе – правообладателе земельного участка.</w:t>
      </w:r>
    </w:p>
    <w:p w:rsidR="00863BA0" w:rsidRPr="007151D8" w:rsidRDefault="00863BA0" w:rsidP="00863BA0">
      <w:pPr>
        <w:suppressAutoHyphens/>
        <w:ind w:firstLine="709"/>
        <w:jc w:val="both"/>
        <w:rPr>
          <w:snapToGrid w:val="0"/>
        </w:rPr>
      </w:pPr>
      <w:r w:rsidRPr="007151D8">
        <w:rPr>
          <w:snapToGrid w:val="0"/>
        </w:rPr>
        <w:t>9. Приложения к заявлению должны содержать идентификационные сведения о земельном участке и обосновывающие материалы.</w:t>
      </w:r>
    </w:p>
    <w:p w:rsidR="00863BA0" w:rsidRPr="007151D8" w:rsidRDefault="00863BA0" w:rsidP="00863BA0">
      <w:pPr>
        <w:suppressAutoHyphens/>
        <w:ind w:firstLine="709"/>
        <w:jc w:val="both"/>
        <w:rPr>
          <w:snapToGrid w:val="0"/>
        </w:rPr>
      </w:pPr>
      <w:r w:rsidRPr="007151D8">
        <w:rPr>
          <w:snapToGrid w:val="0"/>
        </w:rPr>
        <w:t>10. Идентификационные сведения о земельном участке, в отношении которого подается заявление, включают:</w:t>
      </w:r>
    </w:p>
    <w:p w:rsidR="00863BA0" w:rsidRPr="007151D8" w:rsidRDefault="00863BA0" w:rsidP="00863BA0">
      <w:pPr>
        <w:suppressAutoHyphens/>
        <w:ind w:firstLine="709"/>
        <w:jc w:val="both"/>
        <w:rPr>
          <w:snapToGrid w:val="0"/>
        </w:rPr>
      </w:pPr>
      <w:r w:rsidRPr="007151D8">
        <w:rPr>
          <w:snapToGrid w:val="0"/>
        </w:rPr>
        <w:t>1) адрес расположения земельного участка, объекта;</w:t>
      </w:r>
    </w:p>
    <w:p w:rsidR="00863BA0" w:rsidRPr="007151D8" w:rsidRDefault="00863BA0" w:rsidP="00863BA0">
      <w:pPr>
        <w:suppressAutoHyphens/>
        <w:ind w:firstLine="709"/>
        <w:jc w:val="both"/>
        <w:rPr>
          <w:snapToGrid w:val="0"/>
        </w:rPr>
      </w:pPr>
      <w:r w:rsidRPr="007151D8">
        <w:rPr>
          <w:snapToGrid w:val="0"/>
        </w:rPr>
        <w:t>2) кадастровый номер земельного участка и его кадастровый план;</w:t>
      </w:r>
    </w:p>
    <w:p w:rsidR="00863BA0" w:rsidRPr="007151D8" w:rsidRDefault="00863BA0" w:rsidP="00863BA0">
      <w:pPr>
        <w:suppressAutoHyphens/>
        <w:ind w:firstLine="709"/>
        <w:jc w:val="both"/>
        <w:rPr>
          <w:snapToGrid w:val="0"/>
        </w:rPr>
      </w:pPr>
      <w:r w:rsidRPr="007151D8">
        <w:rPr>
          <w:snapToGrid w:val="0"/>
        </w:rPr>
        <w:lastRenderedPageBreak/>
        <w:t>3) ситуационный план – расположение соседних земельных участков с указанием их кадастровых номеров, а также зданий, строений, сооружений.</w:t>
      </w:r>
    </w:p>
    <w:p w:rsidR="00863BA0" w:rsidRPr="007151D8" w:rsidRDefault="00863BA0" w:rsidP="00863BA0">
      <w:pPr>
        <w:suppressAutoHyphens/>
        <w:ind w:firstLine="709"/>
        <w:jc w:val="both"/>
        <w:rPr>
          <w:snapToGrid w:val="0"/>
        </w:rPr>
      </w:pPr>
      <w:r w:rsidRPr="007151D8">
        <w:rPr>
          <w:snapToGrid w:val="0"/>
        </w:rPr>
        <w:t>11. Обосновывающие материалы – эскизный проект строительства, реконструкции объекта, который предлагается осуществить в случае предоставления разрешения на отклонение от предельных параметров разрешенного строительства, реконструкции:</w:t>
      </w:r>
    </w:p>
    <w:p w:rsidR="00863BA0" w:rsidRPr="007151D8" w:rsidRDefault="00863BA0" w:rsidP="00863BA0">
      <w:pPr>
        <w:suppressAutoHyphens/>
        <w:ind w:firstLine="709"/>
        <w:jc w:val="both"/>
        <w:rPr>
          <w:snapToGrid w:val="0"/>
        </w:rPr>
      </w:pPr>
      <w:r w:rsidRPr="007151D8">
        <w:rPr>
          <w:snapToGrid w:val="0"/>
        </w:rPr>
        <w:t>1) обоснование наличия предусмотренного частью 1 статьи 40 Градостроительного кодекса Российской Федерации права у заявителя обратиться с заявлением – обоснование наличи</w:t>
      </w:r>
      <w:r>
        <w:rPr>
          <w:snapToGrid w:val="0"/>
        </w:rPr>
        <w:t>я одной или нескольких позиций:</w:t>
      </w:r>
    </w:p>
    <w:p w:rsidR="00863BA0" w:rsidRPr="007151D8" w:rsidRDefault="00863BA0" w:rsidP="00863BA0">
      <w:pPr>
        <w:suppressAutoHyphens/>
        <w:ind w:firstLine="709"/>
        <w:jc w:val="both"/>
        <w:rPr>
          <w:snapToGrid w:val="0"/>
        </w:rPr>
      </w:pPr>
      <w:r w:rsidRPr="007151D8">
        <w:rPr>
          <w:snapToGrid w:val="0"/>
        </w:rPr>
        <w:t>а) размеры земельного участка меньше установленных градостроительным регламентом применительно к соответствующей территориальной зоне минимальн</w:t>
      </w:r>
      <w:r>
        <w:rPr>
          <w:snapToGrid w:val="0"/>
        </w:rPr>
        <w:t>ых размеров земельных участков;</w:t>
      </w:r>
    </w:p>
    <w:p w:rsidR="00863BA0" w:rsidRPr="007151D8" w:rsidRDefault="00863BA0" w:rsidP="00863BA0">
      <w:pPr>
        <w:suppressAutoHyphens/>
        <w:ind w:firstLine="709"/>
        <w:jc w:val="both"/>
        <w:rPr>
          <w:snapToGrid w:val="0"/>
        </w:rPr>
      </w:pPr>
      <w:r w:rsidRPr="007151D8">
        <w:rPr>
          <w:snapToGrid w:val="0"/>
        </w:rPr>
        <w:t>б) конфигурация земельного участк</w:t>
      </w:r>
      <w:r>
        <w:rPr>
          <w:snapToGrid w:val="0"/>
        </w:rPr>
        <w:t>а неблагоприятна для застройки;</w:t>
      </w:r>
    </w:p>
    <w:p w:rsidR="00863BA0" w:rsidRPr="007151D8" w:rsidRDefault="00863BA0" w:rsidP="00863BA0">
      <w:pPr>
        <w:suppressAutoHyphens/>
        <w:ind w:firstLine="709"/>
        <w:jc w:val="both"/>
        <w:rPr>
          <w:snapToGrid w:val="0"/>
        </w:rPr>
      </w:pPr>
      <w:r w:rsidRPr="007151D8">
        <w:rPr>
          <w:snapToGrid w:val="0"/>
        </w:rPr>
        <w:t>в) инженерно-геологические или иные характеристики земельного участка неблагоприятны для застройки;</w:t>
      </w:r>
    </w:p>
    <w:p w:rsidR="00863BA0" w:rsidRPr="007151D8" w:rsidRDefault="00863BA0" w:rsidP="00863BA0">
      <w:pPr>
        <w:suppressAutoHyphens/>
        <w:ind w:firstLine="709"/>
        <w:jc w:val="both"/>
        <w:rPr>
          <w:snapToGrid w:val="0"/>
        </w:rPr>
      </w:pPr>
      <w:r w:rsidRPr="007151D8">
        <w:rPr>
          <w:snapToGrid w:val="0"/>
        </w:rPr>
        <w:t>2) проект предложений к градостроительному плану земельного участка с отражением на нем позиций, относящихся к запросу - указание конкретных параметров, являющихся отклонением от предельных параметров разрешенног</w:t>
      </w:r>
      <w:r>
        <w:rPr>
          <w:snapToGrid w:val="0"/>
        </w:rPr>
        <w:t>о строительства, реконструкции:</w:t>
      </w:r>
    </w:p>
    <w:p w:rsidR="00863BA0" w:rsidRPr="007151D8" w:rsidRDefault="00863BA0" w:rsidP="00863BA0">
      <w:pPr>
        <w:suppressAutoHyphens/>
        <w:ind w:firstLine="709"/>
        <w:jc w:val="both"/>
        <w:rPr>
          <w:snapToGrid w:val="0"/>
        </w:rPr>
      </w:pPr>
      <w:r w:rsidRPr="007151D8">
        <w:rPr>
          <w:snapToGrid w:val="0"/>
        </w:rPr>
        <w:t>а) отклонение от предельного показателя этажности;</w:t>
      </w:r>
    </w:p>
    <w:p w:rsidR="00863BA0" w:rsidRPr="007151D8" w:rsidRDefault="00863BA0" w:rsidP="00863BA0">
      <w:pPr>
        <w:suppressAutoHyphens/>
        <w:ind w:firstLine="709"/>
        <w:jc w:val="both"/>
        <w:rPr>
          <w:snapToGrid w:val="0"/>
        </w:rPr>
      </w:pPr>
      <w:r w:rsidRPr="007151D8">
        <w:rPr>
          <w:snapToGrid w:val="0"/>
        </w:rPr>
        <w:t>б) отклонение от предельного показателя процента застройки;</w:t>
      </w:r>
    </w:p>
    <w:p w:rsidR="00863BA0" w:rsidRPr="007151D8" w:rsidRDefault="00863BA0" w:rsidP="00863BA0">
      <w:pPr>
        <w:suppressAutoHyphens/>
        <w:ind w:firstLine="709"/>
        <w:jc w:val="both"/>
        <w:rPr>
          <w:snapToGrid w:val="0"/>
        </w:rPr>
      </w:pPr>
      <w:r w:rsidRPr="007151D8">
        <w:rPr>
          <w:snapToGrid w:val="0"/>
        </w:rPr>
        <w:t>в) отклонение от минимальных расстояний расположения планируемой постройки от границ земельного участка (при соблюдении технических регламентов противопожарной безопасности);</w:t>
      </w:r>
    </w:p>
    <w:p w:rsidR="00863BA0" w:rsidRPr="007151D8" w:rsidRDefault="00863BA0" w:rsidP="00863BA0">
      <w:pPr>
        <w:suppressAutoHyphens/>
        <w:ind w:firstLine="709"/>
        <w:jc w:val="both"/>
        <w:rPr>
          <w:snapToGrid w:val="0"/>
        </w:rPr>
      </w:pPr>
      <w:r w:rsidRPr="007151D8">
        <w:rPr>
          <w:snapToGrid w:val="0"/>
        </w:rPr>
        <w:t>г) иные отклонения;</w:t>
      </w:r>
    </w:p>
    <w:p w:rsidR="00863BA0" w:rsidRPr="007151D8" w:rsidRDefault="00863BA0" w:rsidP="00863BA0">
      <w:pPr>
        <w:suppressAutoHyphens/>
        <w:ind w:firstLine="709"/>
        <w:jc w:val="both"/>
        <w:rPr>
          <w:snapToGrid w:val="0"/>
        </w:rPr>
      </w:pPr>
      <w:r w:rsidRPr="007151D8">
        <w:rPr>
          <w:snapToGrid w:val="0"/>
        </w:rPr>
        <w:t>3) расчеты и обоснование того, что постройка, выполненная на основании разрешенных отклонений не превысит по объему (площади) аналогичную постройку, выполненную без отклонений, но при благоп</w:t>
      </w:r>
      <w:r>
        <w:rPr>
          <w:snapToGrid w:val="0"/>
        </w:rPr>
        <w:t>риятных условиях строительства.</w:t>
      </w:r>
    </w:p>
    <w:p w:rsidR="00863BA0" w:rsidRPr="007151D8" w:rsidRDefault="00863BA0" w:rsidP="00863BA0">
      <w:pPr>
        <w:suppressAutoHyphens/>
        <w:ind w:firstLine="709"/>
        <w:jc w:val="both"/>
        <w:rPr>
          <w:snapToGrid w:val="0"/>
        </w:rPr>
      </w:pPr>
      <w:r w:rsidRPr="007151D8">
        <w:rPr>
          <w:snapToGrid w:val="0"/>
        </w:rPr>
        <w:t>12. К заявлению прилагается документ, согласно которому заявитель берет на себя обязательство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863BA0" w:rsidRPr="007151D8" w:rsidRDefault="00863BA0" w:rsidP="00863BA0">
      <w:pPr>
        <w:suppressAutoHyphens/>
        <w:ind w:firstLine="709"/>
        <w:jc w:val="both"/>
        <w:rPr>
          <w:snapToGrid w:val="0"/>
        </w:rPr>
      </w:pPr>
      <w:r w:rsidRPr="007151D8">
        <w:rPr>
          <w:snapToGrid w:val="0"/>
        </w:rPr>
        <w:t>13. Заключение комиссии на представленное заявление и обосновывающие материалы к нему должно быть составлено в соответствии с предметом рассмотрения заявления на публичных слушаниях, определенным частью 14 настоящей статьи, и должно включать:</w:t>
      </w:r>
    </w:p>
    <w:p w:rsidR="00863BA0" w:rsidRPr="007151D8" w:rsidRDefault="00863BA0" w:rsidP="00863BA0">
      <w:pPr>
        <w:suppressAutoHyphens/>
        <w:ind w:firstLine="709"/>
        <w:jc w:val="both"/>
        <w:rPr>
          <w:snapToGrid w:val="0"/>
        </w:rPr>
      </w:pPr>
      <w:r w:rsidRPr="007151D8">
        <w:rPr>
          <w:snapToGrid w:val="0"/>
        </w:rPr>
        <w:t>1) позиции о том, что в заявлении и прилагаемых к нему обосновывающих материалах выполнены или не выполнены все установленны</w:t>
      </w:r>
      <w:r>
        <w:rPr>
          <w:snapToGrid w:val="0"/>
        </w:rPr>
        <w:t>е обязательные требования:</w:t>
      </w:r>
    </w:p>
    <w:p w:rsidR="00863BA0" w:rsidRPr="007151D8" w:rsidRDefault="00863BA0" w:rsidP="00863BA0">
      <w:pPr>
        <w:suppressAutoHyphens/>
        <w:ind w:firstLine="709"/>
        <w:jc w:val="both"/>
        <w:rPr>
          <w:snapToGrid w:val="0"/>
        </w:rPr>
      </w:pPr>
      <w:r w:rsidRPr="007151D8">
        <w:rPr>
          <w:snapToGrid w:val="0"/>
        </w:rPr>
        <w:t>а) об учете или отсутствии учета существующих правовых фактов, отраженных в заявлении о предоставлении разрешения на отклонения от предельных параметров разрешенного строительства, реконструкции и прилагаемых к заявлению обосновывающих материалах:</w:t>
      </w:r>
    </w:p>
    <w:p w:rsidR="00863BA0" w:rsidRPr="007151D8" w:rsidRDefault="00863BA0" w:rsidP="00863BA0">
      <w:pPr>
        <w:suppressAutoHyphens/>
        <w:ind w:firstLine="709"/>
        <w:jc w:val="both"/>
        <w:rPr>
          <w:snapToGrid w:val="0"/>
        </w:rPr>
      </w:pPr>
      <w:r w:rsidRPr="007151D8">
        <w:rPr>
          <w:snapToGrid w:val="0"/>
        </w:rPr>
        <w:t>факта того, что правообладатель земельного участка в соответствии с частью 1 статьи 40 Градостроительного кодекса Российской Федерации имеет право подавать заявление - обоснование наличия одной или нескольких позиций: размеры земельного участка меньше установленных градостроительным регламентом применительно к соответствующей территориальной зоне минимальных размеров земельных участков; конфигурация земельного участка неблагоприятна для застройки; инженерно-геологические или иные характеристики земельного участка неблагоприятны для застройки;</w:t>
      </w:r>
    </w:p>
    <w:p w:rsidR="00863BA0" w:rsidRPr="007151D8" w:rsidRDefault="00863BA0" w:rsidP="00863BA0">
      <w:pPr>
        <w:suppressAutoHyphens/>
        <w:ind w:firstLine="709"/>
        <w:jc w:val="both"/>
        <w:rPr>
          <w:snapToGrid w:val="0"/>
        </w:rPr>
      </w:pPr>
      <w:r w:rsidRPr="007151D8">
        <w:rPr>
          <w:snapToGrid w:val="0"/>
        </w:rPr>
        <w:t>красных линий;</w:t>
      </w:r>
    </w:p>
    <w:p w:rsidR="00863BA0" w:rsidRPr="007151D8" w:rsidRDefault="00863BA0" w:rsidP="00863BA0">
      <w:pPr>
        <w:suppressAutoHyphens/>
        <w:ind w:firstLine="709"/>
        <w:jc w:val="both"/>
        <w:rPr>
          <w:snapToGrid w:val="0"/>
        </w:rPr>
      </w:pPr>
      <w:r>
        <w:rPr>
          <w:snapToGrid w:val="0"/>
        </w:rPr>
        <w:t>границ земельных участков;</w:t>
      </w:r>
    </w:p>
    <w:p w:rsidR="00863BA0" w:rsidRPr="007151D8" w:rsidRDefault="00863BA0" w:rsidP="00863BA0">
      <w:pPr>
        <w:suppressAutoHyphens/>
        <w:ind w:firstLine="709"/>
        <w:jc w:val="both"/>
        <w:rPr>
          <w:snapToGrid w:val="0"/>
        </w:rPr>
      </w:pPr>
      <w:r w:rsidRPr="007151D8">
        <w:rPr>
          <w:snapToGrid w:val="0"/>
        </w:rPr>
        <w:t>линий, обозначающих места расположения зданий, строений, сооружений в пределах соответствующих земельных участков;</w:t>
      </w:r>
    </w:p>
    <w:p w:rsidR="00863BA0" w:rsidRPr="007151D8" w:rsidRDefault="00863BA0" w:rsidP="00863BA0">
      <w:pPr>
        <w:suppressAutoHyphens/>
        <w:ind w:firstLine="709"/>
        <w:jc w:val="both"/>
        <w:rPr>
          <w:snapToGrid w:val="0"/>
        </w:rPr>
      </w:pPr>
      <w:r w:rsidRPr="007151D8">
        <w:rPr>
          <w:snapToGrid w:val="0"/>
        </w:rPr>
        <w:t>линий, обозначающих расположение линейных объектов инженерно-технического обеспечения, а также установленных границ зон ограничений для обеспечения обслуживания таких линейных объектов;</w:t>
      </w:r>
    </w:p>
    <w:p w:rsidR="00863BA0" w:rsidRPr="007151D8" w:rsidRDefault="00863BA0" w:rsidP="00863BA0">
      <w:pPr>
        <w:suppressAutoHyphens/>
        <w:ind w:firstLine="709"/>
        <w:jc w:val="both"/>
        <w:rPr>
          <w:snapToGrid w:val="0"/>
        </w:rPr>
      </w:pPr>
      <w:r w:rsidRPr="007151D8">
        <w:rPr>
          <w:snapToGrid w:val="0"/>
        </w:rPr>
        <w:t>иных правовых фактов;</w:t>
      </w:r>
    </w:p>
    <w:p w:rsidR="00863BA0" w:rsidRPr="007151D8" w:rsidRDefault="00863BA0" w:rsidP="00863BA0">
      <w:pPr>
        <w:suppressAutoHyphens/>
        <w:ind w:firstLine="709"/>
        <w:jc w:val="both"/>
        <w:rPr>
          <w:snapToGrid w:val="0"/>
        </w:rPr>
      </w:pPr>
      <w:r w:rsidRPr="007151D8">
        <w:rPr>
          <w:snapToGrid w:val="0"/>
        </w:rPr>
        <w:t xml:space="preserve">б) о наличии или отсутствии соответствия требованиям технических регламентов (а до их утверждения – требованиям ранее утвержденных нормативных технических документов), отраженных в заявлении о предоставлении разрешения на отклонения от предельных параметров разрешенного </w:t>
      </w:r>
      <w:r w:rsidRPr="007151D8">
        <w:rPr>
          <w:snapToGrid w:val="0"/>
        </w:rPr>
        <w:lastRenderedPageBreak/>
        <w:t>строительства, реконструкции и прилагаемых к заявлению обосновывающих материалах. В частности, о наличии такого соответствия применительно:</w:t>
      </w:r>
    </w:p>
    <w:p w:rsidR="00863BA0" w:rsidRPr="007151D8" w:rsidRDefault="00863BA0" w:rsidP="00863BA0">
      <w:pPr>
        <w:suppressAutoHyphens/>
        <w:ind w:firstLine="709"/>
        <w:jc w:val="both"/>
        <w:rPr>
          <w:snapToGrid w:val="0"/>
        </w:rPr>
      </w:pPr>
      <w:r w:rsidRPr="007151D8">
        <w:rPr>
          <w:snapToGrid w:val="0"/>
        </w:rPr>
        <w:t>к минимальным противопожарным отступам построек друг от друга;</w:t>
      </w:r>
    </w:p>
    <w:p w:rsidR="00863BA0" w:rsidRPr="007151D8" w:rsidRDefault="00863BA0" w:rsidP="00863BA0">
      <w:pPr>
        <w:suppressAutoHyphens/>
        <w:ind w:firstLine="709"/>
        <w:jc w:val="both"/>
        <w:rPr>
          <w:snapToGrid w:val="0"/>
        </w:rPr>
      </w:pPr>
      <w:r w:rsidRPr="007151D8">
        <w:rPr>
          <w:snapToGrid w:val="0"/>
        </w:rPr>
        <w:t>параметрам подъездов, проездов автомобилей, разворотных площадок;</w:t>
      </w:r>
    </w:p>
    <w:p w:rsidR="00863BA0" w:rsidRPr="007151D8" w:rsidRDefault="00863BA0" w:rsidP="00863BA0">
      <w:pPr>
        <w:suppressAutoHyphens/>
        <w:ind w:firstLine="709"/>
        <w:jc w:val="both"/>
        <w:rPr>
          <w:snapToGrid w:val="0"/>
        </w:rPr>
      </w:pPr>
      <w:r>
        <w:rPr>
          <w:snapToGrid w:val="0"/>
        </w:rPr>
        <w:t>иным параметрам;</w:t>
      </w:r>
    </w:p>
    <w:p w:rsidR="00863BA0" w:rsidRPr="007151D8" w:rsidRDefault="00863BA0" w:rsidP="00863BA0">
      <w:pPr>
        <w:suppressAutoHyphens/>
        <w:ind w:firstLine="709"/>
        <w:jc w:val="both"/>
        <w:rPr>
          <w:snapToGrid w:val="0"/>
        </w:rPr>
      </w:pPr>
      <w:r w:rsidRPr="007151D8">
        <w:rPr>
          <w:snapToGrid w:val="0"/>
        </w:rPr>
        <w:t>в) о наличии факта выполнения процедурных требований – предъявление участникам публичных слушаний:</w:t>
      </w:r>
    </w:p>
    <w:p w:rsidR="00863BA0" w:rsidRPr="007151D8" w:rsidRDefault="00863BA0" w:rsidP="00863BA0">
      <w:pPr>
        <w:suppressAutoHyphens/>
        <w:ind w:firstLine="709"/>
        <w:jc w:val="both"/>
        <w:rPr>
          <w:snapToGrid w:val="0"/>
        </w:rPr>
      </w:pPr>
      <w:r w:rsidRPr="007151D8">
        <w:rPr>
          <w:snapToGrid w:val="0"/>
        </w:rPr>
        <w:t>документа, удостоверяющего, что в установленные сроки выполнены требования части 4 статьи 40 и части 4 статьи 39 Градостроительного кодекса Российской Федерации о направлении сообщений о проведении публичных слушаний правообладателям недвижимости, которая располагается на земельных участках, имеющих общие границы с земельным участком, применительно к которому запрашивается разрешение;</w:t>
      </w:r>
    </w:p>
    <w:p w:rsidR="00863BA0" w:rsidRPr="007151D8" w:rsidRDefault="00863BA0" w:rsidP="00863BA0">
      <w:pPr>
        <w:suppressAutoHyphens/>
        <w:ind w:firstLine="709"/>
        <w:jc w:val="both"/>
        <w:rPr>
          <w:snapToGrid w:val="0"/>
        </w:rPr>
      </w:pPr>
      <w:r w:rsidRPr="007151D8">
        <w:rPr>
          <w:snapToGrid w:val="0"/>
        </w:rPr>
        <w:t>документа, свидетельствующего о наличии предложений и замечаний, представленных участниками публичных слушаний, касающиеся рассматриваемого вопроса о предоставлении разрешения на условно разрешенный вид использования недвижимости;</w:t>
      </w:r>
    </w:p>
    <w:p w:rsidR="00863BA0" w:rsidRPr="007151D8" w:rsidRDefault="00863BA0" w:rsidP="00863BA0">
      <w:pPr>
        <w:suppressAutoHyphens/>
        <w:ind w:firstLine="709"/>
        <w:jc w:val="both"/>
        <w:rPr>
          <w:snapToGrid w:val="0"/>
        </w:rPr>
      </w:pPr>
      <w:r w:rsidRPr="007151D8">
        <w:rPr>
          <w:snapToGrid w:val="0"/>
        </w:rPr>
        <w:t xml:space="preserve">2) позиции о том, что в заявлении и прилагаемых к нему обосновывающих материалах вопросы, по поводу которых должно быть дано разрешение или отказано в предоставлении разрешения, решены рационально или не рационально </w:t>
      </w:r>
      <w:r w:rsidRPr="007151D8">
        <w:t>―</w:t>
      </w:r>
      <w:r w:rsidRPr="007151D8">
        <w:rPr>
          <w:snapToGrid w:val="0"/>
        </w:rPr>
        <w:t xml:space="preserve"> о содержании предлагаемого уполномоченным органом проекта заключения о результатах публичных слушаний как основания для подготовки рекомендаций, которые в свою очередь становятся основанием для принятия решения главой местной администрации. Указывается одна из следующих позиций в части того, что реализация намерений заявителя:</w:t>
      </w:r>
    </w:p>
    <w:p w:rsidR="00863BA0" w:rsidRPr="007151D8" w:rsidRDefault="00863BA0" w:rsidP="00863BA0">
      <w:pPr>
        <w:suppressAutoHyphens/>
        <w:ind w:firstLine="709"/>
        <w:jc w:val="both"/>
        <w:rPr>
          <w:snapToGrid w:val="0"/>
        </w:rPr>
      </w:pPr>
      <w:r w:rsidRPr="007151D8">
        <w:rPr>
          <w:snapToGrid w:val="0"/>
        </w:rPr>
        <w:t>а) правомерна в силу соответствия земельного участка критериям части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для последующей подготовки проектной документации и осуществления строительства, реконструкции;</w:t>
      </w:r>
    </w:p>
    <w:p w:rsidR="00863BA0" w:rsidRPr="007151D8" w:rsidRDefault="00863BA0" w:rsidP="00863BA0">
      <w:pPr>
        <w:suppressAutoHyphens/>
        <w:ind w:firstLine="709"/>
        <w:jc w:val="both"/>
        <w:rPr>
          <w:snapToGrid w:val="0"/>
        </w:rPr>
      </w:pPr>
      <w:r w:rsidRPr="007151D8">
        <w:rPr>
          <w:snapToGrid w:val="0"/>
        </w:rPr>
        <w:t>б) правомерна в силу соответствия земельного участка критериям части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но только при выполнении условий, связанных с внесением в проект такого плана соответствующих изменений. 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w:t>
      </w:r>
    </w:p>
    <w:p w:rsidR="00863BA0" w:rsidRPr="007151D8" w:rsidRDefault="00863BA0" w:rsidP="00863BA0">
      <w:pPr>
        <w:suppressAutoHyphens/>
        <w:ind w:firstLine="709"/>
        <w:jc w:val="both"/>
        <w:rPr>
          <w:snapToGrid w:val="0"/>
        </w:rPr>
      </w:pPr>
      <w:r w:rsidRPr="007151D8">
        <w:rPr>
          <w:snapToGrid w:val="0"/>
        </w:rPr>
        <w:t>изменение (уточнение) границ зон действия публичных сервитутов для обеспечения прохода, проезда;</w:t>
      </w:r>
    </w:p>
    <w:p w:rsidR="00863BA0" w:rsidRPr="007151D8" w:rsidRDefault="00863BA0" w:rsidP="00863BA0">
      <w:pPr>
        <w:suppressAutoHyphens/>
        <w:ind w:firstLine="709"/>
        <w:jc w:val="both"/>
        <w:rPr>
          <w:snapToGrid w:val="0"/>
        </w:rPr>
      </w:pPr>
      <w:r w:rsidRPr="007151D8">
        <w:rPr>
          <w:snapToGrid w:val="0"/>
        </w:rPr>
        <w:t>изменение (уточнение) отступов планируемых к строительству построек, частей построек от границ земельного участка;</w:t>
      </w:r>
    </w:p>
    <w:p w:rsidR="00863BA0" w:rsidRPr="007151D8" w:rsidRDefault="00863BA0" w:rsidP="00863BA0">
      <w:pPr>
        <w:suppressAutoHyphens/>
        <w:ind w:firstLine="709"/>
        <w:jc w:val="both"/>
        <w:rPr>
          <w:snapToGrid w:val="0"/>
        </w:rPr>
      </w:pPr>
      <w:r w:rsidRPr="007151D8">
        <w:rPr>
          <w:snapToGrid w:val="0"/>
        </w:rPr>
        <w:t xml:space="preserve">изменение (уточнение) параметров объекта </w:t>
      </w:r>
      <w:r w:rsidRPr="007151D8">
        <w:t>―</w:t>
      </w:r>
      <w:r w:rsidRPr="007151D8">
        <w:rPr>
          <w:snapToGrid w:val="0"/>
        </w:rPr>
        <w:t xml:space="preserve"> общая площадь, этажность, процент застройки, отступы от границ земельного участка, иные параметры;</w:t>
      </w:r>
    </w:p>
    <w:p w:rsidR="00863BA0" w:rsidRPr="007151D8" w:rsidRDefault="00863BA0" w:rsidP="00863BA0">
      <w:pPr>
        <w:suppressAutoHyphens/>
        <w:ind w:firstLine="709"/>
        <w:jc w:val="both"/>
        <w:rPr>
          <w:snapToGrid w:val="0"/>
        </w:rPr>
      </w:pPr>
      <w:r w:rsidRPr="007151D8">
        <w:rPr>
          <w:snapToGrid w:val="0"/>
        </w:rPr>
        <w:t>в) правомерна в силу соответствия земельного участка критериям части 1 статьи 40 Градостроительного кодекса Российской Федерации, однако, по причине несоразмерного превышения предлагаемого отклонения параметров от предельных параметров градостроительного регламента неприемлемо, а потому рекомендуется принять решение об отказе в предоставлении заявителю запрашиваемого разрешения;</w:t>
      </w:r>
    </w:p>
    <w:p w:rsidR="00863BA0" w:rsidRPr="007151D8" w:rsidRDefault="00863BA0" w:rsidP="00863BA0">
      <w:pPr>
        <w:suppressAutoHyphens/>
        <w:ind w:firstLine="709"/>
        <w:jc w:val="both"/>
        <w:rPr>
          <w:snapToGrid w:val="0"/>
        </w:rPr>
      </w:pPr>
      <w:r w:rsidRPr="007151D8">
        <w:rPr>
          <w:snapToGrid w:val="0"/>
        </w:rPr>
        <w:t>г) неправомерна в силу несоответствия зем</w:t>
      </w:r>
      <w:r>
        <w:rPr>
          <w:snapToGrid w:val="0"/>
        </w:rPr>
        <w:t xml:space="preserve">ельного участка критериям части 1 статьи </w:t>
      </w:r>
      <w:r w:rsidRPr="007151D8">
        <w:rPr>
          <w:snapToGrid w:val="0"/>
        </w:rPr>
        <w:t>40 Градостроительного кодекса Российской Федерации, а потому рекомендуется принять решение об отказе в предоставлении заяви</w:t>
      </w:r>
      <w:r>
        <w:rPr>
          <w:snapToGrid w:val="0"/>
        </w:rPr>
        <w:t>телю запрашиваемого разрешения.</w:t>
      </w:r>
    </w:p>
    <w:p w:rsidR="00863BA0" w:rsidRPr="007151D8" w:rsidRDefault="00863BA0" w:rsidP="00863BA0">
      <w:pPr>
        <w:suppressAutoHyphens/>
        <w:ind w:firstLine="709"/>
        <w:jc w:val="both"/>
        <w:rPr>
          <w:snapToGrid w:val="0"/>
        </w:rPr>
      </w:pPr>
      <w:r w:rsidRPr="007151D8">
        <w:rPr>
          <w:snapToGrid w:val="0"/>
        </w:rPr>
        <w:t>14. Предметом публичных слушаний о предоставлении разрешений на отклонения от предельных параметров разрешенного строительства являются следующие вопросы:</w:t>
      </w:r>
    </w:p>
    <w:p w:rsidR="00863BA0" w:rsidRPr="007151D8" w:rsidRDefault="00863BA0" w:rsidP="00863BA0">
      <w:pPr>
        <w:suppressAutoHyphens/>
        <w:ind w:firstLine="709"/>
        <w:jc w:val="both"/>
        <w:rPr>
          <w:snapToGrid w:val="0"/>
        </w:rPr>
      </w:pPr>
      <w:r w:rsidRPr="007151D8">
        <w:rPr>
          <w:snapToGrid w:val="0"/>
        </w:rPr>
        <w:lastRenderedPageBreak/>
        <w:t>1) вопрос об удостоверении учета существующих правовых фактов, отраженных в заявлении о предоставлении разрешения на отклонения от предельных параметров разрешенного строительства, реконструкции и прилагаемых к заявлению обосновывающих материалах;</w:t>
      </w:r>
    </w:p>
    <w:p w:rsidR="00863BA0" w:rsidRPr="007151D8" w:rsidRDefault="00863BA0" w:rsidP="00863BA0">
      <w:pPr>
        <w:suppressAutoHyphens/>
        <w:ind w:firstLine="709"/>
        <w:jc w:val="both"/>
        <w:rPr>
          <w:snapToGrid w:val="0"/>
        </w:rPr>
      </w:pPr>
      <w:r w:rsidRPr="007151D8">
        <w:rPr>
          <w:snapToGrid w:val="0"/>
        </w:rPr>
        <w:t>2) вопрос об удостоверении и доказательстве наличия соответствия требованиям технических регламентов, отраженный в заявлении о предоставлении разрешения на отклонения от предельных параметров разрешенного строительства, реконструкции и прилагаемых к заявлению обосновывающих материалах;</w:t>
      </w:r>
    </w:p>
    <w:p w:rsidR="00863BA0" w:rsidRPr="007151D8" w:rsidRDefault="00863BA0" w:rsidP="00863BA0">
      <w:pPr>
        <w:suppressAutoHyphens/>
        <w:ind w:firstLine="709"/>
        <w:jc w:val="both"/>
        <w:rPr>
          <w:snapToGrid w:val="0"/>
        </w:rPr>
      </w:pPr>
      <w:r w:rsidRPr="007151D8">
        <w:rPr>
          <w:snapToGrid w:val="0"/>
        </w:rPr>
        <w:t>3) вопрос о выполнении процедурных требований – предъявление участникам публичных слушаний: документа, удостоверяющего, что в установленные сроки выполнены требования части 4 статьи 40 и части 4 статьи 39 Градостроительного кодекса Российской Федерации о направлении сообщений о проведении публичных слушаний правообладателям недвижимости, которая располагается на земельных участках, имеющих общие границы с земельным участком, применительно к которому запрашивается разрешение; документа, свидетельствующего о наличии предложений и замечаний, представленных участниками публичных слушаний, касающиеся рассматриваемого вопроса о предоставлении разрешения на условно разрешенный вид использования недвижимости;</w:t>
      </w:r>
    </w:p>
    <w:p w:rsidR="00863BA0" w:rsidRPr="007151D8" w:rsidRDefault="00863BA0" w:rsidP="00863BA0">
      <w:pPr>
        <w:suppressAutoHyphens/>
        <w:ind w:firstLine="709"/>
        <w:jc w:val="both"/>
        <w:rPr>
          <w:snapToGrid w:val="0"/>
        </w:rPr>
      </w:pPr>
      <w:r w:rsidRPr="007151D8">
        <w:rPr>
          <w:snapToGrid w:val="0"/>
        </w:rPr>
        <w:t xml:space="preserve">4) вопрос о содержании проекта заключения о результатах публичных слушаний как основания для подготовки комиссией рекомендаций </w:t>
      </w:r>
      <w:r>
        <w:rPr>
          <w:snapToGrid w:val="0"/>
        </w:rPr>
        <w:t>председателю</w:t>
      </w:r>
      <w:r w:rsidRPr="007151D8">
        <w:rPr>
          <w:snapToGrid w:val="0"/>
        </w:rPr>
        <w:t xml:space="preserve"> местной администрации для принятия решения по представленному заявлению. Предметом обсуждения в рамках данного вопроса являются позиции, установленные подпунктом 2 п</w:t>
      </w:r>
      <w:r>
        <w:rPr>
          <w:snapToGrid w:val="0"/>
        </w:rPr>
        <w:t>ункта 13 настоящей статьи.</w:t>
      </w:r>
    </w:p>
    <w:p w:rsidR="00863BA0" w:rsidRPr="007151D8" w:rsidRDefault="00863BA0" w:rsidP="00863BA0">
      <w:pPr>
        <w:suppressAutoHyphens/>
        <w:ind w:firstLine="709"/>
        <w:jc w:val="both"/>
        <w:rPr>
          <w:snapToGrid w:val="0"/>
        </w:rPr>
      </w:pPr>
      <w:r w:rsidRPr="007151D8">
        <w:rPr>
          <w:snapToGrid w:val="0"/>
        </w:rPr>
        <w:t xml:space="preserve">15. После проведения публичных слушаний по предоставлению разрешения на отклонения от предельных параметров разрешенного строительства комиссия направляет </w:t>
      </w:r>
      <w:r>
        <w:rPr>
          <w:snapToGrid w:val="0"/>
        </w:rPr>
        <w:t>председателю</w:t>
      </w:r>
      <w:r w:rsidRPr="007151D8">
        <w:rPr>
          <w:snapToGrid w:val="0"/>
        </w:rPr>
        <w:t xml:space="preserve"> местной администрации следующие документы и материалы:</w:t>
      </w:r>
    </w:p>
    <w:p w:rsidR="00863BA0" w:rsidRPr="007151D8" w:rsidRDefault="00863BA0" w:rsidP="00863BA0">
      <w:pPr>
        <w:suppressAutoHyphens/>
        <w:ind w:firstLine="709"/>
        <w:jc w:val="both"/>
        <w:rPr>
          <w:snapToGrid w:val="0"/>
        </w:rPr>
      </w:pPr>
      <w:r w:rsidRPr="007151D8">
        <w:rPr>
          <w:snapToGrid w:val="0"/>
        </w:rPr>
        <w:t>1) рекомендации комиссии;</w:t>
      </w:r>
    </w:p>
    <w:p w:rsidR="00863BA0" w:rsidRPr="007151D8" w:rsidRDefault="00863BA0" w:rsidP="00863BA0">
      <w:pPr>
        <w:suppressAutoHyphens/>
        <w:ind w:firstLine="709"/>
        <w:jc w:val="both"/>
        <w:rPr>
          <w:snapToGrid w:val="0"/>
        </w:rPr>
      </w:pPr>
      <w:r w:rsidRPr="007151D8">
        <w:rPr>
          <w:snapToGrid w:val="0"/>
        </w:rPr>
        <w:t>2) заключение о результатах публичных слушаний, опубликованное в соответствии с требованиями части 6 статьи 39 Градостроительного кодекса Российской Федерации;</w:t>
      </w:r>
    </w:p>
    <w:p w:rsidR="00863BA0" w:rsidRPr="007151D8" w:rsidRDefault="00863BA0" w:rsidP="00863BA0">
      <w:pPr>
        <w:suppressAutoHyphens/>
        <w:ind w:firstLine="709"/>
        <w:jc w:val="both"/>
        <w:rPr>
          <w:snapToGrid w:val="0"/>
        </w:rPr>
      </w:pPr>
      <w:r w:rsidRPr="007151D8">
        <w:rPr>
          <w:snapToGrid w:val="0"/>
        </w:rPr>
        <w:t>3) протокол публичных слушаний;</w:t>
      </w:r>
    </w:p>
    <w:p w:rsidR="00863BA0" w:rsidRPr="007151D8" w:rsidRDefault="00863BA0" w:rsidP="00863BA0">
      <w:pPr>
        <w:suppressAutoHyphens/>
        <w:ind w:firstLine="709"/>
        <w:jc w:val="both"/>
        <w:rPr>
          <w:snapToGrid w:val="0"/>
        </w:rPr>
      </w:pPr>
      <w:r w:rsidRPr="007151D8">
        <w:rPr>
          <w:snapToGrid w:val="0"/>
        </w:rPr>
        <w:t>4) заявление с обосновывающими материалами, обсуждавшееся на публичных слушаниях.</w:t>
      </w:r>
    </w:p>
    <w:p w:rsidR="00863BA0" w:rsidRPr="007151D8" w:rsidRDefault="00863BA0" w:rsidP="00863BA0">
      <w:pPr>
        <w:suppressAutoHyphens/>
        <w:ind w:firstLine="709"/>
        <w:jc w:val="both"/>
        <w:rPr>
          <w:snapToGrid w:val="0"/>
        </w:rPr>
      </w:pPr>
      <w:r w:rsidRPr="007151D8">
        <w:rPr>
          <w:snapToGrid w:val="0"/>
        </w:rPr>
        <w:t xml:space="preserve">16. </w:t>
      </w:r>
      <w:r>
        <w:rPr>
          <w:snapToGrid w:val="0"/>
        </w:rPr>
        <w:t xml:space="preserve">Председатель администрации сумона </w:t>
      </w:r>
      <w:r>
        <w:t xml:space="preserve">Ак-Дуругский </w:t>
      </w:r>
      <w:r w:rsidRPr="007151D8">
        <w:rPr>
          <w:snapToGrid w:val="0"/>
        </w:rPr>
        <w:t>с учетом предоставленных ему документов, определенных частью 15 настоящей статьи, принимает решение о предоставлении разрешения или об отказе в предоставлении</w:t>
      </w:r>
      <w:r>
        <w:rPr>
          <w:snapToGrid w:val="0"/>
        </w:rPr>
        <w:t xml:space="preserve"> такого разрешения.</w:t>
      </w:r>
    </w:p>
    <w:p w:rsidR="00863BA0" w:rsidRPr="007151D8" w:rsidRDefault="00863BA0" w:rsidP="00863BA0">
      <w:pPr>
        <w:suppressAutoHyphens/>
        <w:ind w:firstLine="709"/>
        <w:jc w:val="both"/>
        <w:rPr>
          <w:snapToGrid w:val="0"/>
        </w:rPr>
      </w:pPr>
      <w:r w:rsidRPr="007151D8">
        <w:rPr>
          <w:snapToGrid w:val="0"/>
        </w:rPr>
        <w:t>18. Утвержденное решение о предоставлении разрешений на отклонения от предельных параметров разрешенного строительства в соответствии с требованиями части 2 статьи 57 Градостроительного кодекса Российской Федерации подлежит:</w:t>
      </w:r>
    </w:p>
    <w:p w:rsidR="00863BA0" w:rsidRPr="00863BA0" w:rsidRDefault="00863BA0" w:rsidP="00863BA0">
      <w:pPr>
        <w:pStyle w:val="ConsPlusNormal"/>
        <w:suppressAutoHyphens/>
        <w:ind w:firstLine="709"/>
        <w:jc w:val="both"/>
        <w:rPr>
          <w:rFonts w:ascii="Arial Narrow" w:hAnsi="Arial Narrow"/>
          <w:sz w:val="24"/>
          <w:szCs w:val="24"/>
        </w:rPr>
      </w:pPr>
      <w:r w:rsidRPr="00863BA0">
        <w:rPr>
          <w:rFonts w:ascii="Arial Narrow" w:hAnsi="Arial Narrow"/>
          <w:sz w:val="24"/>
          <w:szCs w:val="24"/>
        </w:rPr>
        <w:t>- в течение семи дней со дня принятия, утверждения, выдачи указанных документов направлению соответствующей копии в орган местного самоуправления муниципального района, применительно к территориям, которых принимаются, утверждаются, выдаются указанные документы.</w:t>
      </w:r>
    </w:p>
    <w:p w:rsidR="00863BA0" w:rsidRPr="00863BA0" w:rsidRDefault="00863BA0" w:rsidP="00863BA0">
      <w:pPr>
        <w:pStyle w:val="ConsPlusNormal"/>
        <w:suppressAutoHyphens/>
        <w:ind w:firstLine="709"/>
        <w:jc w:val="both"/>
        <w:rPr>
          <w:rFonts w:ascii="Arial Narrow" w:hAnsi="Arial Narrow"/>
          <w:sz w:val="24"/>
          <w:szCs w:val="24"/>
        </w:rPr>
      </w:pPr>
      <w:r w:rsidRPr="00863BA0">
        <w:rPr>
          <w:rFonts w:ascii="Arial Narrow" w:hAnsi="Arial Narrow"/>
          <w:sz w:val="24"/>
          <w:szCs w:val="24"/>
        </w:rPr>
        <w:t>- в течение четырнадцати дней со дня получения соответствующих копий размещению органом местного самоуправления муниципального района их в информационных системах обеспечения градостроительной деятельности.</w:t>
      </w:r>
    </w:p>
    <w:p w:rsidR="00863BA0" w:rsidRDefault="00863BA0" w:rsidP="00863BA0">
      <w:pPr>
        <w:pStyle w:val="ConsPlusNormal"/>
        <w:suppressAutoHyphens/>
        <w:ind w:firstLine="709"/>
        <w:rPr>
          <w:rFonts w:ascii="Arial Narrow" w:hAnsi="Arial Narrow"/>
        </w:rPr>
      </w:pPr>
    </w:p>
    <w:p w:rsidR="00863BA0" w:rsidRDefault="00863BA0" w:rsidP="00863BA0">
      <w:pPr>
        <w:pStyle w:val="ConsPlusNormal"/>
        <w:suppressAutoHyphens/>
        <w:ind w:firstLine="709"/>
        <w:rPr>
          <w:rFonts w:ascii="Arial Narrow" w:hAnsi="Arial Narrow"/>
        </w:rPr>
      </w:pPr>
    </w:p>
    <w:p w:rsidR="00863BA0" w:rsidRDefault="00863BA0" w:rsidP="00863BA0">
      <w:pPr>
        <w:pStyle w:val="ConsPlusNormal"/>
        <w:suppressAutoHyphens/>
        <w:ind w:firstLine="709"/>
        <w:rPr>
          <w:rFonts w:ascii="Arial Narrow" w:hAnsi="Arial Narrow"/>
        </w:rPr>
      </w:pPr>
    </w:p>
    <w:p w:rsidR="00863BA0" w:rsidRDefault="00863BA0" w:rsidP="00863BA0">
      <w:pPr>
        <w:pStyle w:val="ConsPlusNormal"/>
        <w:suppressAutoHyphens/>
        <w:ind w:firstLine="709"/>
        <w:rPr>
          <w:rFonts w:ascii="Arial Narrow" w:hAnsi="Arial Narrow"/>
        </w:rPr>
      </w:pPr>
    </w:p>
    <w:p w:rsidR="00863BA0" w:rsidRDefault="00863BA0" w:rsidP="00863BA0">
      <w:pPr>
        <w:pStyle w:val="ConsPlusNormal"/>
        <w:suppressAutoHyphens/>
        <w:ind w:firstLine="709"/>
        <w:rPr>
          <w:rFonts w:ascii="Arial Narrow" w:hAnsi="Arial Narrow"/>
        </w:rPr>
      </w:pPr>
    </w:p>
    <w:p w:rsidR="00863BA0" w:rsidRPr="007151D8" w:rsidRDefault="00863BA0" w:rsidP="00863BA0">
      <w:pPr>
        <w:pStyle w:val="ConsPlusNormal"/>
        <w:suppressAutoHyphens/>
        <w:ind w:firstLine="709"/>
        <w:rPr>
          <w:rFonts w:ascii="Arial Narrow" w:hAnsi="Arial Narrow"/>
        </w:rPr>
      </w:pPr>
    </w:p>
    <w:p w:rsidR="00863BA0" w:rsidRPr="007151D8" w:rsidRDefault="00863BA0" w:rsidP="00863BA0">
      <w:pPr>
        <w:pageBreakBefore/>
        <w:tabs>
          <w:tab w:val="left" w:pos="1985"/>
        </w:tabs>
        <w:ind w:firstLine="709"/>
        <w:jc w:val="both"/>
        <w:outlineLvl w:val="0"/>
        <w:rPr>
          <w:b/>
          <w:bCs/>
        </w:rPr>
      </w:pPr>
      <w:bookmarkStart w:id="64" w:name="_Toc380592237"/>
      <w:bookmarkStart w:id="65" w:name="_Toc380654985"/>
      <w:r w:rsidRPr="007151D8">
        <w:rPr>
          <w:b/>
          <w:bCs/>
        </w:rPr>
        <w:lastRenderedPageBreak/>
        <w:t>РАЗДЕЛ  I</w:t>
      </w:r>
      <w:r w:rsidRPr="007151D8">
        <w:rPr>
          <w:b/>
          <w:bCs/>
          <w:lang w:val="en-US"/>
        </w:rPr>
        <w:t>V</w:t>
      </w:r>
      <w:r>
        <w:rPr>
          <w:b/>
          <w:bCs/>
        </w:rPr>
        <w:t xml:space="preserve"> </w:t>
      </w:r>
      <w:r>
        <w:rPr>
          <w:b/>
          <w:bCs/>
        </w:rPr>
        <w:tab/>
      </w:r>
      <w:r w:rsidRPr="007151D8">
        <w:rPr>
          <w:b/>
          <w:bCs/>
        </w:rPr>
        <w:t>Территориальные зоны. Зоны с особыми условиями использования</w:t>
      </w:r>
      <w:bookmarkEnd w:id="64"/>
      <w:bookmarkEnd w:id="65"/>
      <w:r w:rsidRPr="007151D8">
        <w:rPr>
          <w:b/>
          <w:bCs/>
        </w:rPr>
        <w:t xml:space="preserve"> </w:t>
      </w:r>
    </w:p>
    <w:p w:rsidR="00863BA0" w:rsidRPr="007151D8" w:rsidRDefault="00863BA0" w:rsidP="00863BA0">
      <w:pPr>
        <w:tabs>
          <w:tab w:val="left" w:pos="1985"/>
        </w:tabs>
        <w:ind w:firstLine="709"/>
        <w:jc w:val="both"/>
        <w:outlineLvl w:val="0"/>
        <w:rPr>
          <w:b/>
          <w:bCs/>
        </w:rPr>
      </w:pPr>
      <w:r>
        <w:rPr>
          <w:b/>
          <w:bCs/>
        </w:rPr>
        <w:tab/>
      </w:r>
      <w:bookmarkStart w:id="66" w:name="_Toc380592238"/>
      <w:bookmarkStart w:id="67" w:name="_Toc380654986"/>
      <w:r w:rsidRPr="007151D8">
        <w:rPr>
          <w:b/>
          <w:bCs/>
        </w:rPr>
        <w:t>территорий. Градостроительные регламенты</w:t>
      </w:r>
      <w:bookmarkEnd w:id="66"/>
      <w:bookmarkEnd w:id="67"/>
    </w:p>
    <w:p w:rsidR="00863BA0" w:rsidRPr="007151D8" w:rsidRDefault="00863BA0" w:rsidP="00863BA0">
      <w:pPr>
        <w:ind w:firstLine="709"/>
        <w:jc w:val="both"/>
        <w:rPr>
          <w:b/>
          <w:bCs/>
        </w:rPr>
      </w:pPr>
    </w:p>
    <w:p w:rsidR="00863BA0" w:rsidRPr="007151D8" w:rsidRDefault="00863BA0" w:rsidP="00863BA0">
      <w:pPr>
        <w:ind w:firstLine="709"/>
        <w:jc w:val="both"/>
        <w:outlineLvl w:val="1"/>
        <w:rPr>
          <w:b/>
          <w:bCs/>
        </w:rPr>
      </w:pPr>
      <w:bookmarkStart w:id="68" w:name="_Toc380592239"/>
      <w:bookmarkStart w:id="69" w:name="_Toc380654987"/>
      <w:r w:rsidRPr="007151D8">
        <w:rPr>
          <w:b/>
          <w:bCs/>
        </w:rPr>
        <w:t>Статья 23  Виды зон и их кодовые обозначения</w:t>
      </w:r>
      <w:bookmarkEnd w:id="68"/>
      <w:bookmarkEnd w:id="69"/>
    </w:p>
    <w:p w:rsidR="00863BA0" w:rsidRPr="007151D8" w:rsidRDefault="00863BA0" w:rsidP="00863BA0">
      <w:pPr>
        <w:ind w:firstLine="709"/>
        <w:jc w:val="both"/>
      </w:pPr>
      <w:r w:rsidRPr="007151D8">
        <w:t xml:space="preserve">1. Настоящими Правилами на территории </w:t>
      </w:r>
      <w:r>
        <w:t>с. Ак-Дуруг</w:t>
      </w:r>
      <w:r w:rsidRPr="007151D8">
        <w:t xml:space="preserve"> устанавливаются следующие виды террит</w:t>
      </w:r>
      <w:r w:rsidRPr="007151D8">
        <w:t>о</w:t>
      </w:r>
      <w:r w:rsidRPr="007151D8">
        <w:t>риальных зон и их кодовые обозначения:</w:t>
      </w:r>
    </w:p>
    <w:p w:rsidR="00863BA0" w:rsidRPr="007151D8" w:rsidRDefault="00863BA0" w:rsidP="00863BA0">
      <w:pPr>
        <w:ind w:firstLine="709"/>
        <w:jc w:val="both"/>
      </w:pPr>
      <w:r w:rsidRPr="007151D8">
        <w:t>1) рекреационные зоны:</w:t>
      </w:r>
    </w:p>
    <w:p w:rsidR="00863BA0" w:rsidRDefault="00863BA0" w:rsidP="00863BA0">
      <w:pPr>
        <w:ind w:firstLine="709"/>
        <w:jc w:val="both"/>
      </w:pPr>
      <w:r w:rsidRPr="007151D8">
        <w:t>а) рекреации (Р.1);</w:t>
      </w:r>
    </w:p>
    <w:p w:rsidR="00863BA0" w:rsidRPr="007151D8" w:rsidRDefault="00863BA0" w:rsidP="00863BA0">
      <w:pPr>
        <w:ind w:firstLine="709"/>
        <w:jc w:val="both"/>
      </w:pPr>
      <w:r>
        <w:t>б) рекреационно-спортивные (Р.С);</w:t>
      </w:r>
    </w:p>
    <w:p w:rsidR="00863BA0" w:rsidRPr="007151D8" w:rsidRDefault="00863BA0" w:rsidP="00863BA0">
      <w:pPr>
        <w:ind w:firstLine="709"/>
        <w:jc w:val="both"/>
      </w:pPr>
      <w:r w:rsidRPr="007151D8">
        <w:t>2) жилые зоны - Ж:</w:t>
      </w:r>
    </w:p>
    <w:p w:rsidR="00863BA0" w:rsidRPr="007151D8" w:rsidRDefault="00863BA0" w:rsidP="00863BA0">
      <w:pPr>
        <w:ind w:firstLine="709"/>
        <w:jc w:val="both"/>
      </w:pPr>
      <w:r w:rsidRPr="007151D8">
        <w:t>а) жилой усадебной застройки для постоянного проживания и ведения личного подсобного хозяйс</w:t>
      </w:r>
      <w:r w:rsidRPr="007151D8">
        <w:t>т</w:t>
      </w:r>
      <w:r w:rsidRPr="007151D8">
        <w:t>ва (</w:t>
      </w:r>
      <w:r>
        <w:t>Ж.1</w:t>
      </w:r>
      <w:r w:rsidRPr="007151D8">
        <w:t>);</w:t>
      </w:r>
    </w:p>
    <w:p w:rsidR="00863BA0" w:rsidRPr="007151D8" w:rsidRDefault="00863BA0" w:rsidP="00863BA0">
      <w:pPr>
        <w:ind w:firstLine="709"/>
        <w:jc w:val="both"/>
      </w:pPr>
      <w:r w:rsidRPr="007151D8">
        <w:t>б) перспективной жилой застройки (ПРЖ);</w:t>
      </w:r>
    </w:p>
    <w:p w:rsidR="00863BA0" w:rsidRPr="007151D8" w:rsidRDefault="00863BA0" w:rsidP="00863BA0">
      <w:pPr>
        <w:ind w:firstLine="709"/>
        <w:jc w:val="both"/>
      </w:pPr>
      <w:r w:rsidRPr="007151D8">
        <w:t>3) общественно-деловые зоны:</w:t>
      </w:r>
    </w:p>
    <w:p w:rsidR="00863BA0" w:rsidRPr="007151D8" w:rsidRDefault="00863BA0" w:rsidP="00863BA0">
      <w:pPr>
        <w:ind w:firstLine="709"/>
        <w:jc w:val="both"/>
      </w:pPr>
      <w:r w:rsidRPr="007151D8">
        <w:t xml:space="preserve">а) делового, </w:t>
      </w:r>
      <w:r>
        <w:t xml:space="preserve">общественного и </w:t>
      </w:r>
      <w:r w:rsidRPr="007151D8">
        <w:t>коммерческого назначения (ОД.1);</w:t>
      </w:r>
    </w:p>
    <w:p w:rsidR="00863BA0" w:rsidRDefault="00863BA0" w:rsidP="00863BA0">
      <w:pPr>
        <w:ind w:firstLine="709"/>
        <w:jc w:val="both"/>
      </w:pPr>
      <w:r w:rsidRPr="007151D8">
        <w:t>б) объектов образования (ОД. 2);</w:t>
      </w:r>
    </w:p>
    <w:p w:rsidR="00863BA0" w:rsidRPr="007151D8" w:rsidRDefault="00863BA0" w:rsidP="00863BA0">
      <w:pPr>
        <w:ind w:firstLine="709"/>
        <w:jc w:val="both"/>
      </w:pPr>
      <w:r>
        <w:t>в) объектов здравоохранения и социальной защиты (ОД.3);</w:t>
      </w:r>
    </w:p>
    <w:p w:rsidR="00863BA0" w:rsidRPr="007151D8" w:rsidRDefault="00863BA0" w:rsidP="00863BA0">
      <w:pPr>
        <w:ind w:firstLine="709"/>
        <w:jc w:val="both"/>
      </w:pPr>
      <w:r w:rsidRPr="007151D8">
        <w:t>4) производственно-коммунальные зоны:</w:t>
      </w:r>
    </w:p>
    <w:p w:rsidR="00863BA0" w:rsidRPr="007151D8" w:rsidRDefault="00863BA0" w:rsidP="00863BA0">
      <w:pPr>
        <w:ind w:firstLine="709"/>
        <w:jc w:val="both"/>
      </w:pPr>
      <w:r w:rsidRPr="007151D8">
        <w:t xml:space="preserve">а) производственных предприятий непищевого профиля </w:t>
      </w:r>
      <w:r w:rsidRPr="007151D8">
        <w:rPr>
          <w:lang w:val="en-US"/>
        </w:rPr>
        <w:t>I</w:t>
      </w:r>
      <w:r>
        <w:rPr>
          <w:lang w:val="en-US"/>
        </w:rPr>
        <w:t>V</w:t>
      </w:r>
      <w:r w:rsidRPr="007151D8">
        <w:t xml:space="preserve"> класса опасности (П.</w:t>
      </w:r>
      <w:r w:rsidRPr="006D5901">
        <w:t>1</w:t>
      </w:r>
      <w:r w:rsidRPr="007151D8">
        <w:t>);</w:t>
      </w:r>
    </w:p>
    <w:p w:rsidR="00863BA0" w:rsidRPr="00D16A16" w:rsidRDefault="00863BA0" w:rsidP="00863BA0">
      <w:pPr>
        <w:ind w:firstLine="709"/>
        <w:jc w:val="both"/>
      </w:pPr>
      <w:r w:rsidRPr="007151D8">
        <w:t xml:space="preserve">б) производственных </w:t>
      </w:r>
      <w:r>
        <w:t>предприятий непищевого профиля V класса опасности (П.</w:t>
      </w:r>
      <w:r w:rsidRPr="006D5901">
        <w:t>2</w:t>
      </w:r>
      <w:r w:rsidRPr="007151D8">
        <w:t>);</w:t>
      </w:r>
    </w:p>
    <w:p w:rsidR="00863BA0" w:rsidRPr="00D16A16" w:rsidRDefault="00863BA0" w:rsidP="00863BA0">
      <w:pPr>
        <w:ind w:firstLine="709"/>
        <w:jc w:val="both"/>
      </w:pPr>
      <w:r>
        <w:t xml:space="preserve">в) производственных предприятий пищевого профиля </w:t>
      </w:r>
      <w:r>
        <w:rPr>
          <w:lang w:val="en-US"/>
        </w:rPr>
        <w:t>IV</w:t>
      </w:r>
      <w:r>
        <w:t xml:space="preserve"> - </w:t>
      </w:r>
      <w:r>
        <w:rPr>
          <w:lang w:val="en-US"/>
        </w:rPr>
        <w:t>V</w:t>
      </w:r>
      <w:r>
        <w:t xml:space="preserve"> класса опасности (П 2.1);</w:t>
      </w:r>
    </w:p>
    <w:p w:rsidR="00863BA0" w:rsidRDefault="00863BA0" w:rsidP="00863BA0">
      <w:pPr>
        <w:ind w:firstLine="709"/>
        <w:jc w:val="both"/>
      </w:pPr>
      <w:r>
        <w:t xml:space="preserve">г) перспективных производственных предприятий непищевого профиля </w:t>
      </w:r>
      <w:r>
        <w:rPr>
          <w:lang w:val="en-US"/>
        </w:rPr>
        <w:t>IV</w:t>
      </w:r>
      <w:r w:rsidRPr="009820F2">
        <w:t xml:space="preserve"> - </w:t>
      </w:r>
      <w:r>
        <w:rPr>
          <w:lang w:val="en-US"/>
        </w:rPr>
        <w:t>V</w:t>
      </w:r>
      <w:r>
        <w:t xml:space="preserve"> класса</w:t>
      </w:r>
    </w:p>
    <w:p w:rsidR="00863BA0" w:rsidRPr="006D5901" w:rsidRDefault="00863BA0" w:rsidP="00863BA0">
      <w:pPr>
        <w:ind w:left="3" w:firstLine="707"/>
        <w:jc w:val="both"/>
      </w:pPr>
      <w:r w:rsidRPr="003D0497">
        <w:t xml:space="preserve">   </w:t>
      </w:r>
      <w:r>
        <w:t>опасности (Пр.П 4-5)</w:t>
      </w:r>
    </w:p>
    <w:p w:rsidR="00863BA0" w:rsidRPr="007151D8" w:rsidRDefault="00863BA0" w:rsidP="00863BA0">
      <w:pPr>
        <w:ind w:firstLine="709"/>
        <w:jc w:val="both"/>
      </w:pPr>
      <w:r w:rsidRPr="007151D8">
        <w:t>5) зоны инженерной и транспортной инфраструктур:</w:t>
      </w:r>
    </w:p>
    <w:p w:rsidR="00863BA0" w:rsidRPr="007151D8" w:rsidRDefault="00863BA0" w:rsidP="00863BA0">
      <w:pPr>
        <w:ind w:firstLine="709"/>
        <w:jc w:val="both"/>
      </w:pPr>
      <w:r w:rsidRPr="007151D8">
        <w:t>а) автомобильного транспорта (ИТ.1);</w:t>
      </w:r>
    </w:p>
    <w:p w:rsidR="00863BA0" w:rsidRPr="007151D8" w:rsidRDefault="00863BA0" w:rsidP="00863BA0">
      <w:pPr>
        <w:ind w:firstLine="709"/>
        <w:jc w:val="both"/>
      </w:pPr>
      <w:r w:rsidRPr="007151D8">
        <w:t>б) инженерной инфраструктуры (ИТ.2);</w:t>
      </w:r>
    </w:p>
    <w:p w:rsidR="00863BA0" w:rsidRPr="007151D8" w:rsidRDefault="00863BA0" w:rsidP="00863BA0">
      <w:pPr>
        <w:ind w:firstLine="709"/>
        <w:jc w:val="both"/>
      </w:pPr>
      <w:r w:rsidRPr="007151D8">
        <w:t>6) зоны сельскохозяйственного и</w:t>
      </w:r>
      <w:r>
        <w:t>спользования (С</w:t>
      </w:r>
      <w:r w:rsidRPr="007151D8">
        <w:t>Х);</w:t>
      </w:r>
    </w:p>
    <w:p w:rsidR="00863BA0" w:rsidRPr="007151D8" w:rsidRDefault="00863BA0" w:rsidP="00863BA0">
      <w:pPr>
        <w:ind w:firstLine="709"/>
        <w:jc w:val="both"/>
      </w:pPr>
      <w:r w:rsidRPr="007151D8">
        <w:t>7) зоны ландшафтного озеленения (Л);</w:t>
      </w:r>
    </w:p>
    <w:p w:rsidR="00863BA0" w:rsidRPr="007151D8" w:rsidRDefault="00863BA0" w:rsidP="00863BA0">
      <w:pPr>
        <w:ind w:firstLine="709"/>
        <w:jc w:val="both"/>
      </w:pPr>
      <w:r w:rsidRPr="007151D8">
        <w:t>2. На карте градостроительного зонирования отображаются следующие границы зон с особыми у</w:t>
      </w:r>
      <w:r w:rsidRPr="007151D8">
        <w:t>с</w:t>
      </w:r>
      <w:r w:rsidRPr="007151D8">
        <w:t>ло</w:t>
      </w:r>
      <w:r>
        <w:t>виями использования территорий:</w:t>
      </w:r>
    </w:p>
    <w:p w:rsidR="00863BA0" w:rsidRPr="007151D8" w:rsidRDefault="00863BA0" w:rsidP="00863BA0">
      <w:pPr>
        <w:ind w:firstLine="709"/>
        <w:jc w:val="both"/>
      </w:pPr>
      <w:r w:rsidRPr="007151D8">
        <w:t>- границы санитарно-защитных зон промышленных предприятий</w:t>
      </w:r>
      <w:r w:rsidRPr="007151D8">
        <w:rPr>
          <w:bCs/>
        </w:rPr>
        <w:t>, объектов коммунального хозяйс</w:t>
      </w:r>
      <w:r w:rsidRPr="007151D8">
        <w:rPr>
          <w:bCs/>
        </w:rPr>
        <w:t>т</w:t>
      </w:r>
      <w:r w:rsidRPr="007151D8">
        <w:rPr>
          <w:bCs/>
        </w:rPr>
        <w:t>ва, установленных в соответствии</w:t>
      </w:r>
      <w:r>
        <w:t xml:space="preserve"> </w:t>
      </w:r>
      <w:r w:rsidRPr="007151D8">
        <w:t>с законодательством о санитарно-эпидемиологическом благополучии населения;</w:t>
      </w:r>
    </w:p>
    <w:p w:rsidR="00863BA0" w:rsidRPr="007151D8" w:rsidRDefault="00863BA0" w:rsidP="00863BA0">
      <w:pPr>
        <w:ind w:firstLine="709"/>
        <w:jc w:val="both"/>
        <w:rPr>
          <w:bCs/>
        </w:rPr>
      </w:pPr>
      <w:r w:rsidRPr="007151D8">
        <w:t>- границы водоохранных зон, прибрежных защитных полос определенные на основании водного з</w:t>
      </w:r>
      <w:r w:rsidRPr="007151D8">
        <w:t>а</w:t>
      </w:r>
      <w:r w:rsidRPr="007151D8">
        <w:t>конодательства;</w:t>
      </w:r>
    </w:p>
    <w:p w:rsidR="00863BA0" w:rsidRPr="007151D8" w:rsidRDefault="00863BA0" w:rsidP="00863BA0">
      <w:pPr>
        <w:ind w:firstLine="709"/>
        <w:jc w:val="both"/>
        <w:rPr>
          <w:b/>
          <w:bCs/>
        </w:rPr>
      </w:pPr>
    </w:p>
    <w:p w:rsidR="00863BA0" w:rsidRPr="007151D8" w:rsidRDefault="00863BA0" w:rsidP="00863BA0">
      <w:pPr>
        <w:ind w:firstLine="709"/>
        <w:jc w:val="both"/>
        <w:outlineLvl w:val="1"/>
        <w:rPr>
          <w:b/>
        </w:rPr>
      </w:pPr>
      <w:bookmarkStart w:id="70" w:name="_Toc380592240"/>
      <w:bookmarkStart w:id="71" w:name="_Toc380654988"/>
      <w:r w:rsidRPr="007151D8">
        <w:rPr>
          <w:b/>
          <w:bCs/>
        </w:rPr>
        <w:t>Статья 24  Рекреационные зоны - Р</w:t>
      </w:r>
      <w:bookmarkEnd w:id="70"/>
      <w:bookmarkEnd w:id="71"/>
    </w:p>
    <w:p w:rsidR="00863BA0" w:rsidRPr="009D40A4" w:rsidRDefault="00863BA0" w:rsidP="00863BA0">
      <w:pPr>
        <w:autoSpaceDE w:val="0"/>
        <w:autoSpaceDN w:val="0"/>
        <w:adjustRightInd w:val="0"/>
        <w:ind w:firstLine="709"/>
        <w:jc w:val="both"/>
      </w:pPr>
      <w:r w:rsidRPr="007151D8">
        <w:t>1. В состав рекреационных зон могут включаться территории, занятые лесопарками, скверами, па</w:t>
      </w:r>
      <w:r w:rsidRPr="007151D8">
        <w:t>р</w:t>
      </w:r>
      <w:r w:rsidRPr="007151D8">
        <w:t>ками, поселковыми садами, прудами, озерами, водохранилищами, пляжами, а также иные территории, и</w:t>
      </w:r>
      <w:r w:rsidRPr="007151D8">
        <w:t>с</w:t>
      </w:r>
      <w:r w:rsidRPr="007151D8">
        <w:t xml:space="preserve">пользуемые и предназначенные для отдыха, туризма, занятий </w:t>
      </w:r>
      <w:r>
        <w:t>физической культурой и спортом.</w:t>
      </w:r>
    </w:p>
    <w:p w:rsidR="00863BA0" w:rsidRPr="007151D8" w:rsidRDefault="00863BA0" w:rsidP="00863BA0">
      <w:pPr>
        <w:autoSpaceDE w:val="0"/>
        <w:autoSpaceDN w:val="0"/>
        <w:adjustRightInd w:val="0"/>
        <w:ind w:firstLine="709"/>
        <w:jc w:val="both"/>
      </w:pPr>
      <w:r w:rsidRPr="007151D8">
        <w:t>В рекреационных зонах допускается размещение домов для престарелых и инвалидов, детских д</w:t>
      </w:r>
      <w:r w:rsidRPr="007151D8">
        <w:t>о</w:t>
      </w:r>
      <w:r w:rsidRPr="007151D8">
        <w:t>мов, домов ребенка, иных объектов в случаях, предусмотренных настоящими Правилами.</w:t>
      </w:r>
    </w:p>
    <w:p w:rsidR="00863BA0" w:rsidRPr="007151D8" w:rsidRDefault="00863BA0" w:rsidP="00863BA0">
      <w:pPr>
        <w:autoSpaceDE w:val="0"/>
        <w:autoSpaceDN w:val="0"/>
        <w:adjustRightInd w:val="0"/>
        <w:ind w:firstLine="709"/>
        <w:jc w:val="both"/>
      </w:pPr>
      <w:r w:rsidRPr="007151D8">
        <w:t>2. В рекреационных зонах не допускается размещение промышленных и складских объектов, да</w:t>
      </w:r>
      <w:r>
        <w:t>ч</w:t>
      </w:r>
      <w:r>
        <w:t xml:space="preserve">ное строительство, размещение </w:t>
      </w:r>
      <w:r w:rsidRPr="007151D8">
        <w:t>жилых и коммунальных объектов, не связанных с объектами, расположе</w:t>
      </w:r>
      <w:r w:rsidRPr="007151D8">
        <w:t>н</w:t>
      </w:r>
      <w:r w:rsidRPr="007151D8">
        <w:t>ными в данной территориальной зоне, либо с обслуживанием таких объектов, за исключением линейных объектов, связанных с объектами, расположенными в смежных территориальных зонах, либо с обслужив</w:t>
      </w:r>
      <w:r w:rsidRPr="007151D8">
        <w:t>а</w:t>
      </w:r>
      <w:r w:rsidRPr="007151D8">
        <w:t>нием таких объектов.</w:t>
      </w:r>
    </w:p>
    <w:p w:rsidR="00863BA0" w:rsidRPr="007151D8" w:rsidRDefault="00863BA0" w:rsidP="00863BA0">
      <w:pPr>
        <w:ind w:firstLine="709"/>
        <w:jc w:val="both"/>
        <w:rPr>
          <w:b/>
          <w:bCs/>
        </w:rPr>
      </w:pPr>
    </w:p>
    <w:p w:rsidR="00863BA0" w:rsidRPr="007151D8" w:rsidRDefault="00863BA0" w:rsidP="00863BA0">
      <w:pPr>
        <w:ind w:firstLine="709"/>
        <w:jc w:val="both"/>
        <w:outlineLvl w:val="1"/>
        <w:rPr>
          <w:b/>
          <w:bCs/>
        </w:rPr>
      </w:pPr>
      <w:bookmarkStart w:id="72" w:name="_Toc380592241"/>
      <w:bookmarkStart w:id="73" w:name="_Toc380654989"/>
      <w:r w:rsidRPr="007151D8">
        <w:rPr>
          <w:b/>
          <w:bCs/>
        </w:rPr>
        <w:t>Статья 25  Зоны рекреации – Р.1</w:t>
      </w:r>
      <w:bookmarkEnd w:id="72"/>
      <w:bookmarkEnd w:id="73"/>
    </w:p>
    <w:p w:rsidR="00863BA0" w:rsidRPr="007151D8" w:rsidRDefault="00863BA0" w:rsidP="00863BA0">
      <w:pPr>
        <w:autoSpaceDE w:val="0"/>
        <w:autoSpaceDN w:val="0"/>
        <w:adjustRightInd w:val="0"/>
        <w:ind w:firstLine="709"/>
        <w:jc w:val="both"/>
      </w:pPr>
      <w:r w:rsidRPr="007151D8">
        <w:t>1. Зоны рекреации включают в себя участки территорий населенного пункта, используемые и пре</w:t>
      </w:r>
      <w:r w:rsidRPr="007151D8">
        <w:t>д</w:t>
      </w:r>
      <w:r w:rsidRPr="007151D8">
        <w:t xml:space="preserve">назначенные для отдыха, туризма, занятий физической культурой и спортом, с расположенными на них </w:t>
      </w:r>
      <w:r w:rsidRPr="007151D8">
        <w:lastRenderedPageBreak/>
        <w:t>объектами для отдыха, туризма, занятий физической культурой и спортом, а также занятые лесами, скв</w:t>
      </w:r>
      <w:r w:rsidRPr="007151D8">
        <w:t>е</w:t>
      </w:r>
      <w:r w:rsidRPr="007151D8">
        <w:t>рами, парками, садами, бульварами.</w:t>
      </w:r>
    </w:p>
    <w:p w:rsidR="00863BA0" w:rsidRPr="007151D8" w:rsidRDefault="00863BA0" w:rsidP="00863BA0">
      <w:pPr>
        <w:autoSpaceDE w:val="0"/>
        <w:autoSpaceDN w:val="0"/>
        <w:adjustRightInd w:val="0"/>
        <w:ind w:firstLine="709"/>
        <w:jc w:val="both"/>
      </w:pPr>
      <w:r w:rsidRPr="007151D8">
        <w:t>В зонах рекреации допускается размещение коммунальных, линейных и иных объектов в случаях, пре</w:t>
      </w:r>
      <w:r>
        <w:t>дусмотренных настоящей статьей.</w:t>
      </w:r>
    </w:p>
    <w:p w:rsidR="00863BA0" w:rsidRPr="007151D8" w:rsidRDefault="00863BA0" w:rsidP="00863BA0">
      <w:pPr>
        <w:ind w:firstLine="709"/>
        <w:jc w:val="both"/>
        <w:rPr>
          <w:b/>
          <w:i/>
        </w:rPr>
      </w:pPr>
      <w:r w:rsidRPr="007151D8">
        <w:rPr>
          <w:b/>
          <w:i/>
        </w:rPr>
        <w:t>2. Основные виды разрешенного использования:</w:t>
      </w:r>
    </w:p>
    <w:p w:rsidR="00863BA0" w:rsidRPr="007151D8" w:rsidRDefault="00863BA0" w:rsidP="00863BA0">
      <w:pPr>
        <w:ind w:firstLine="709"/>
        <w:jc w:val="both"/>
      </w:pPr>
      <w:r w:rsidRPr="007151D8">
        <w:t>1) размещение лесов, скверов, парков, лесопарков</w:t>
      </w:r>
      <w:r>
        <w:t>, садов, бульваров, набережных;</w:t>
      </w:r>
    </w:p>
    <w:p w:rsidR="00863BA0" w:rsidRPr="007151D8" w:rsidRDefault="00863BA0" w:rsidP="00863BA0">
      <w:pPr>
        <w:ind w:firstLine="709"/>
        <w:jc w:val="both"/>
      </w:pPr>
      <w:r>
        <w:t xml:space="preserve">2) </w:t>
      </w:r>
      <w:r w:rsidRPr="007151D8">
        <w:t>размещение объектов, связанных с организацией отдыха, туризма, занятием физической культ</w:t>
      </w:r>
      <w:r w:rsidRPr="007151D8">
        <w:t>у</w:t>
      </w:r>
      <w:r w:rsidRPr="007151D8">
        <w:t>рой и спортом, не требующих установления санитарно-защитных</w:t>
      </w:r>
      <w:r>
        <w:t xml:space="preserve"> зон.</w:t>
      </w:r>
    </w:p>
    <w:p w:rsidR="00863BA0" w:rsidRPr="00F20D29" w:rsidRDefault="00863BA0" w:rsidP="00863BA0">
      <w:pPr>
        <w:ind w:firstLine="709"/>
        <w:jc w:val="both"/>
        <w:rPr>
          <w:b/>
        </w:rPr>
      </w:pPr>
      <w:r w:rsidRPr="007151D8">
        <w:rPr>
          <w:b/>
          <w:i/>
        </w:rPr>
        <w:t>3. Вспомогательные в</w:t>
      </w:r>
      <w:r>
        <w:rPr>
          <w:b/>
          <w:i/>
        </w:rPr>
        <w:t>иды разрешенного использования:</w:t>
      </w:r>
    </w:p>
    <w:p w:rsidR="00863BA0" w:rsidRPr="007151D8" w:rsidRDefault="00863BA0" w:rsidP="00863BA0">
      <w:pPr>
        <w:ind w:firstLine="709"/>
        <w:jc w:val="both"/>
      </w:pPr>
      <w:r w:rsidRPr="007151D8">
        <w:t>1) размещение вспомогательных сооружений, связанных с организацией отдыха, туризма, занятием физической культурой и спортом (кассы, пункты проката спортивного инвентаря, общественные туалеты, мусо</w:t>
      </w:r>
      <w:r>
        <w:t>росборники);</w:t>
      </w:r>
    </w:p>
    <w:p w:rsidR="00863BA0" w:rsidRPr="007151D8" w:rsidRDefault="00863BA0" w:rsidP="00863BA0">
      <w:pPr>
        <w:ind w:firstLine="709"/>
        <w:jc w:val="both"/>
      </w:pPr>
      <w:r w:rsidRPr="007151D8">
        <w:t>2) размещение аттракционов, открытых спортивных плоскостных сооружений, не требующих уст</w:t>
      </w:r>
      <w:r w:rsidRPr="007151D8">
        <w:t>а</w:t>
      </w:r>
      <w:r w:rsidRPr="007151D8">
        <w:t>нов</w:t>
      </w:r>
      <w:r>
        <w:t>ления санитарно-защитных зон;</w:t>
      </w:r>
    </w:p>
    <w:p w:rsidR="00863BA0" w:rsidRPr="007151D8" w:rsidRDefault="00863BA0" w:rsidP="00863BA0">
      <w:pPr>
        <w:ind w:firstLine="709"/>
        <w:jc w:val="both"/>
      </w:pPr>
      <w:r w:rsidRPr="007151D8">
        <w:t xml:space="preserve">3) размещение открытых площадок для временной парковки автомобильного транспорта </w:t>
      </w:r>
      <w:r>
        <w:t>(далее также – автотранспорта);</w:t>
      </w:r>
    </w:p>
    <w:p w:rsidR="00863BA0" w:rsidRPr="007151D8" w:rsidRDefault="00863BA0" w:rsidP="00863BA0">
      <w:pPr>
        <w:ind w:firstLine="709"/>
        <w:jc w:val="both"/>
      </w:pPr>
      <w:r w:rsidRPr="007151D8">
        <w:t>4) размещение коммунальных объектов, связанных с объектами, расположенными в зоне рекре</w:t>
      </w:r>
      <w:r w:rsidRPr="007151D8">
        <w:t>а</w:t>
      </w:r>
      <w:r>
        <w:t xml:space="preserve">ции, </w:t>
      </w:r>
      <w:r w:rsidRPr="007151D8">
        <w:t>либо с обслуживанием таких объектов и не требующих устан</w:t>
      </w:r>
      <w:r>
        <w:t>овления санитарно-защитных зон;</w:t>
      </w:r>
    </w:p>
    <w:p w:rsidR="00863BA0" w:rsidRPr="007151D8" w:rsidRDefault="00863BA0" w:rsidP="00863BA0">
      <w:pPr>
        <w:ind w:firstLine="709"/>
        <w:jc w:val="both"/>
      </w:pPr>
      <w:r w:rsidRPr="007151D8">
        <w:t>5) размещение линейных объектов, связанных с объектами, расположенными в зоне рекреации, а также в смежных территориальных зонах, либо с обслуживанием таких объектов;</w:t>
      </w:r>
    </w:p>
    <w:p w:rsidR="00863BA0" w:rsidRPr="007151D8" w:rsidRDefault="00863BA0" w:rsidP="00863BA0">
      <w:pPr>
        <w:ind w:firstLine="709"/>
        <w:jc w:val="both"/>
      </w:pPr>
      <w:r w:rsidRPr="007151D8">
        <w:t>6) размещение элементов благоустройства, малых архитектурных форм,</w:t>
      </w:r>
    </w:p>
    <w:p w:rsidR="00863BA0" w:rsidRPr="007151D8" w:rsidRDefault="00863BA0" w:rsidP="00863BA0">
      <w:pPr>
        <w:ind w:firstLine="709"/>
        <w:jc w:val="both"/>
      </w:pPr>
      <w:r w:rsidRPr="007151D8">
        <w:t>7) размещение ТП.</w:t>
      </w:r>
    </w:p>
    <w:p w:rsidR="00863BA0" w:rsidRPr="007151D8" w:rsidRDefault="00863BA0" w:rsidP="00863BA0">
      <w:pPr>
        <w:ind w:firstLine="709"/>
        <w:jc w:val="both"/>
      </w:pPr>
      <w:r w:rsidRPr="007151D8">
        <w:t>8) размещение конфесс</w:t>
      </w:r>
      <w:r>
        <w:t>иональных объектов, мемориалов;</w:t>
      </w:r>
    </w:p>
    <w:p w:rsidR="00863BA0" w:rsidRPr="007151D8" w:rsidRDefault="00863BA0" w:rsidP="00863BA0">
      <w:pPr>
        <w:ind w:firstLine="709"/>
        <w:jc w:val="both"/>
        <w:rPr>
          <w:b/>
          <w:i/>
        </w:rPr>
      </w:pPr>
      <w:r w:rsidRPr="007151D8">
        <w:rPr>
          <w:b/>
          <w:i/>
        </w:rPr>
        <w:t>4. Условно разрешенные виды использования:</w:t>
      </w:r>
    </w:p>
    <w:p w:rsidR="00863BA0" w:rsidRPr="003D0497" w:rsidRDefault="00863BA0" w:rsidP="00863BA0">
      <w:pPr>
        <w:ind w:firstLine="709"/>
        <w:jc w:val="both"/>
      </w:pPr>
      <w:r w:rsidRPr="007151D8">
        <w:t xml:space="preserve">1) размещение </w:t>
      </w:r>
      <w:r>
        <w:t>объектов общественного питания;</w:t>
      </w:r>
    </w:p>
    <w:p w:rsidR="00863BA0" w:rsidRPr="007151D8" w:rsidRDefault="00863BA0" w:rsidP="00863BA0">
      <w:pPr>
        <w:ind w:firstLine="709"/>
        <w:jc w:val="both"/>
      </w:pPr>
      <w:r w:rsidRPr="007151D8">
        <w:t>2) размещение объектов административного назначения, связанных с организацией отдыха, тури</w:t>
      </w:r>
      <w:r w:rsidRPr="007151D8">
        <w:t>з</w:t>
      </w:r>
      <w:r w:rsidRPr="007151D8">
        <w:t>ма, занятием физической культурой и спортом;</w:t>
      </w:r>
    </w:p>
    <w:p w:rsidR="00863BA0" w:rsidRDefault="00863BA0" w:rsidP="00863BA0">
      <w:pPr>
        <w:ind w:firstLine="709"/>
        <w:jc w:val="both"/>
      </w:pPr>
      <w:r w:rsidRPr="007151D8">
        <w:t>3) размещение объектов, связанных с организацией отдыха, туризма, занятием физической культ</w:t>
      </w:r>
      <w:r w:rsidRPr="007151D8">
        <w:t>у</w:t>
      </w:r>
      <w:r w:rsidRPr="007151D8">
        <w:t>рой и спортом, за исключением объектов, указанных в части 3 настоящей статьи, а также настоящей части.</w:t>
      </w:r>
      <w:bookmarkStart w:id="74" w:name="_Toc357434236"/>
      <w:bookmarkStart w:id="75" w:name="_Toc361041587"/>
    </w:p>
    <w:p w:rsidR="00863BA0" w:rsidRDefault="00863BA0" w:rsidP="00863BA0">
      <w:pPr>
        <w:ind w:firstLine="709"/>
        <w:jc w:val="both"/>
      </w:pPr>
    </w:p>
    <w:p w:rsidR="00863BA0" w:rsidRDefault="00863BA0" w:rsidP="00863BA0">
      <w:pPr>
        <w:ind w:firstLine="709"/>
        <w:jc w:val="both"/>
        <w:outlineLvl w:val="1"/>
        <w:rPr>
          <w:b/>
          <w:bCs/>
          <w:color w:val="000000"/>
        </w:rPr>
      </w:pPr>
      <w:bookmarkStart w:id="76" w:name="_Toc380592242"/>
      <w:bookmarkStart w:id="77" w:name="_Toc380654990"/>
      <w:r w:rsidRPr="0019016C">
        <w:rPr>
          <w:b/>
          <w:bCs/>
          <w:color w:val="000000"/>
        </w:rPr>
        <w:t xml:space="preserve">Статья 26  </w:t>
      </w:r>
      <w:r>
        <w:rPr>
          <w:b/>
          <w:bCs/>
          <w:color w:val="000000"/>
        </w:rPr>
        <w:t>Зоны рекреационно-спортивные</w:t>
      </w:r>
      <w:r w:rsidRPr="0019016C">
        <w:rPr>
          <w:b/>
          <w:bCs/>
          <w:color w:val="000000"/>
        </w:rPr>
        <w:t xml:space="preserve"> – </w:t>
      </w:r>
      <w:r>
        <w:rPr>
          <w:b/>
          <w:bCs/>
          <w:color w:val="000000"/>
        </w:rPr>
        <w:t>Р.С</w:t>
      </w:r>
      <w:bookmarkStart w:id="78" w:name="_Toc356832505"/>
      <w:bookmarkEnd w:id="74"/>
      <w:bookmarkEnd w:id="75"/>
      <w:bookmarkEnd w:id="76"/>
      <w:bookmarkEnd w:id="77"/>
    </w:p>
    <w:p w:rsidR="00863BA0" w:rsidRDefault="00863BA0" w:rsidP="00863BA0">
      <w:pPr>
        <w:ind w:firstLine="709"/>
        <w:jc w:val="both"/>
        <w:rPr>
          <w:color w:val="000000"/>
        </w:rPr>
      </w:pPr>
      <w:r w:rsidRPr="00964097">
        <w:rPr>
          <w:color w:val="000000"/>
        </w:rPr>
        <w:t>1. Зоны рекреаци</w:t>
      </w:r>
      <w:r>
        <w:rPr>
          <w:color w:val="000000"/>
        </w:rPr>
        <w:t>онно-спортивные</w:t>
      </w:r>
      <w:r w:rsidRPr="00964097">
        <w:rPr>
          <w:color w:val="000000"/>
        </w:rPr>
        <w:t xml:space="preserve"> включают в себя участки </w:t>
      </w:r>
      <w:r>
        <w:rPr>
          <w:color w:val="000000"/>
        </w:rPr>
        <w:t>населенных пунктов</w:t>
      </w:r>
      <w:r w:rsidRPr="00964097">
        <w:rPr>
          <w:color w:val="000000"/>
        </w:rPr>
        <w:t>, используемые и предназначенные для отдыха, туризма, занятий физической культурой и спортом, с расположенными на них объектами для отдыха, туризма, занятий физической культурой и спортом, а также занятые скверами, парками, садами, бульварами, набережными, пляжами.</w:t>
      </w:r>
      <w:bookmarkStart w:id="79" w:name="_Toc356832506"/>
      <w:bookmarkEnd w:id="78"/>
    </w:p>
    <w:p w:rsidR="00863BA0" w:rsidRDefault="00863BA0" w:rsidP="00863BA0">
      <w:pPr>
        <w:ind w:firstLine="709"/>
        <w:jc w:val="both"/>
        <w:rPr>
          <w:color w:val="000000"/>
        </w:rPr>
      </w:pPr>
      <w:r w:rsidRPr="00964097">
        <w:rPr>
          <w:color w:val="000000"/>
        </w:rPr>
        <w:t>В зонах рекреаци</w:t>
      </w:r>
      <w:r>
        <w:rPr>
          <w:color w:val="000000"/>
        </w:rPr>
        <w:t>онно-спортивных</w:t>
      </w:r>
      <w:r w:rsidRPr="00964097">
        <w:rPr>
          <w:color w:val="000000"/>
        </w:rPr>
        <w:t xml:space="preserve"> допускается размещение коммунальных, линейных и иных об</w:t>
      </w:r>
      <w:r w:rsidRPr="00964097">
        <w:rPr>
          <w:color w:val="000000"/>
        </w:rPr>
        <w:t>ъ</w:t>
      </w:r>
      <w:r w:rsidRPr="00964097">
        <w:rPr>
          <w:color w:val="000000"/>
        </w:rPr>
        <w:t>ектов в случаях, предусмотренных настоящей статьей.</w:t>
      </w:r>
      <w:bookmarkEnd w:id="79"/>
      <w:r w:rsidRPr="00964097">
        <w:rPr>
          <w:color w:val="000000"/>
        </w:rPr>
        <w:t xml:space="preserve"> </w:t>
      </w:r>
    </w:p>
    <w:p w:rsidR="00863BA0" w:rsidRDefault="00863BA0" w:rsidP="00863BA0">
      <w:pPr>
        <w:ind w:firstLine="709"/>
        <w:jc w:val="both"/>
        <w:rPr>
          <w:b/>
          <w:i/>
        </w:rPr>
      </w:pPr>
      <w:r w:rsidRPr="00A0598E">
        <w:rPr>
          <w:b/>
          <w:i/>
        </w:rPr>
        <w:t>2. Основные виды разрешенного использования:</w:t>
      </w:r>
    </w:p>
    <w:p w:rsidR="00863BA0" w:rsidRDefault="00863BA0" w:rsidP="00863BA0">
      <w:pPr>
        <w:ind w:firstLine="709"/>
        <w:jc w:val="both"/>
      </w:pPr>
      <w:r w:rsidRPr="00A0598E">
        <w:t>1) размещение крытых и открытых спортивных плоскостных сооружений, требующих установления сани</w:t>
      </w:r>
      <w:r>
        <w:t>тарно-защитных зон;</w:t>
      </w:r>
    </w:p>
    <w:p w:rsidR="00863BA0" w:rsidRDefault="00863BA0" w:rsidP="00863BA0">
      <w:pPr>
        <w:ind w:firstLine="709"/>
        <w:jc w:val="both"/>
      </w:pPr>
      <w:r w:rsidRPr="00A0598E">
        <w:t>2) размещение объектов спортивно-оздоровительного назначения, спортивных баз;</w:t>
      </w:r>
    </w:p>
    <w:p w:rsidR="00863BA0" w:rsidRDefault="00863BA0" w:rsidP="00863BA0">
      <w:pPr>
        <w:ind w:firstLine="709"/>
        <w:jc w:val="both"/>
      </w:pPr>
      <w:r w:rsidRPr="00A0598E">
        <w:t>3) размещение объектов административного назначения, связанных с организацией отдыха, тури</w:t>
      </w:r>
      <w:r w:rsidRPr="00A0598E">
        <w:t>з</w:t>
      </w:r>
      <w:r w:rsidRPr="00A0598E">
        <w:t>ма, занятием физической культурой и спортом;</w:t>
      </w:r>
    </w:p>
    <w:p w:rsidR="00863BA0" w:rsidRDefault="00863BA0" w:rsidP="00863BA0">
      <w:pPr>
        <w:ind w:firstLine="709"/>
        <w:jc w:val="both"/>
        <w:rPr>
          <w:b/>
          <w:i/>
        </w:rPr>
      </w:pPr>
      <w:r w:rsidRPr="00A0598E">
        <w:rPr>
          <w:b/>
          <w:i/>
        </w:rPr>
        <w:t>3. Вспомогательные ви</w:t>
      </w:r>
      <w:r>
        <w:rPr>
          <w:b/>
          <w:i/>
        </w:rPr>
        <w:t>ды разрешенного использования:</w:t>
      </w:r>
    </w:p>
    <w:p w:rsidR="00863BA0" w:rsidRDefault="00863BA0" w:rsidP="00863BA0">
      <w:pPr>
        <w:ind w:firstLine="709"/>
        <w:jc w:val="both"/>
      </w:pPr>
      <w:r w:rsidRPr="00A0598E">
        <w:t>1) размещение вспомогательных сооружений, связанных с организацией отдыха, туризма, занятием физической культурой и спортом (кассы, пункты проката спортивного инвентаря, обществ</w:t>
      </w:r>
      <w:r>
        <w:t>енные туалеты, мусоросборники);</w:t>
      </w:r>
    </w:p>
    <w:p w:rsidR="00863BA0" w:rsidRDefault="00863BA0" w:rsidP="00863BA0">
      <w:pPr>
        <w:ind w:firstLine="709"/>
        <w:jc w:val="both"/>
      </w:pPr>
      <w:r w:rsidRPr="00A0598E">
        <w:t>2) размещение аттракционов, крытых и открытых спортивных плоскостных сооружений, игровых площадок, площадок для отдыха, не требующих установления санитарно-защитных зон;</w:t>
      </w:r>
    </w:p>
    <w:p w:rsidR="00863BA0" w:rsidRDefault="00863BA0" w:rsidP="00863BA0">
      <w:pPr>
        <w:ind w:firstLine="709"/>
        <w:jc w:val="both"/>
      </w:pPr>
      <w:r w:rsidRPr="00A0598E">
        <w:t>3) размещение на участках спортивных сооружений хозяйственных построек, строений и сооруж</w:t>
      </w:r>
      <w:r w:rsidRPr="00A0598E">
        <w:t>е</w:t>
      </w:r>
      <w:r w:rsidRPr="00A0598E">
        <w:t>ний вспомогательного для них использования: трибун, конюшен, гаражей, складских сооружений;</w:t>
      </w:r>
    </w:p>
    <w:p w:rsidR="00863BA0" w:rsidRDefault="00863BA0" w:rsidP="00863BA0">
      <w:pPr>
        <w:ind w:firstLine="709"/>
        <w:jc w:val="both"/>
      </w:pPr>
      <w:r>
        <w:lastRenderedPageBreak/>
        <w:t xml:space="preserve">4) </w:t>
      </w:r>
      <w:r w:rsidRPr="00A0598E">
        <w:t>размещение сквозных ограждений участков. При этом вид ограждения (строительный материал, цвет, строит</w:t>
      </w:r>
      <w:r>
        <w:t xml:space="preserve">ельная конструкция ограждения) </w:t>
      </w:r>
      <w:r w:rsidRPr="00A0598E">
        <w:t>должен быть современным и высоко-эстетичным.</w:t>
      </w:r>
    </w:p>
    <w:p w:rsidR="00863BA0" w:rsidRDefault="00863BA0" w:rsidP="00863BA0">
      <w:pPr>
        <w:ind w:firstLine="709"/>
        <w:jc w:val="both"/>
      </w:pPr>
      <w:r>
        <w:t xml:space="preserve">5) </w:t>
      </w:r>
      <w:r w:rsidRPr="00A0598E">
        <w:t xml:space="preserve">размещение открытых площадок для временной парковки автомобильного транспорта </w:t>
      </w:r>
      <w:r>
        <w:t>(далее также – автотранспорта);</w:t>
      </w:r>
    </w:p>
    <w:p w:rsidR="00863BA0" w:rsidRDefault="00863BA0" w:rsidP="00863BA0">
      <w:pPr>
        <w:ind w:firstLine="709"/>
        <w:jc w:val="both"/>
      </w:pPr>
      <w:r>
        <w:t xml:space="preserve">6) </w:t>
      </w:r>
      <w:r w:rsidRPr="00A0598E">
        <w:t>размещение коммунальных объектов, связанных с объектами, расположенными в рекреа</w:t>
      </w:r>
      <w:r>
        <w:t xml:space="preserve">ционно-спортивной зоне, </w:t>
      </w:r>
      <w:r w:rsidRPr="00A0598E">
        <w:t>либо с обслуживанием таких объектов и не требующих установления сани</w:t>
      </w:r>
      <w:r>
        <w:t>тарно-защитных зон;</w:t>
      </w:r>
    </w:p>
    <w:p w:rsidR="00863BA0" w:rsidRDefault="00863BA0" w:rsidP="00863BA0">
      <w:pPr>
        <w:ind w:firstLine="709"/>
        <w:jc w:val="both"/>
      </w:pPr>
      <w:r>
        <w:t xml:space="preserve">7) </w:t>
      </w:r>
      <w:r w:rsidRPr="00A0598E">
        <w:t>размещение линейных объектов, связанных с объектами, расположенными в рекреационно-спортивной зоне, а также в смежных территориальных зонах, либо с обслуживанием таких объектов;</w:t>
      </w:r>
    </w:p>
    <w:p w:rsidR="00863BA0" w:rsidRDefault="00863BA0" w:rsidP="00863BA0">
      <w:pPr>
        <w:ind w:firstLine="709"/>
        <w:jc w:val="both"/>
      </w:pPr>
      <w:r>
        <w:t xml:space="preserve">8) </w:t>
      </w:r>
      <w:r w:rsidRPr="00A0598E">
        <w:t>размещение элементов благоустройства, малых архитектурных форм,</w:t>
      </w:r>
    </w:p>
    <w:p w:rsidR="00863BA0" w:rsidRDefault="00863BA0" w:rsidP="00863BA0">
      <w:pPr>
        <w:ind w:firstLine="709"/>
        <w:jc w:val="both"/>
      </w:pPr>
      <w:r>
        <w:t xml:space="preserve">9) </w:t>
      </w:r>
      <w:r w:rsidRPr="00A0598E">
        <w:t>размещение ТП;</w:t>
      </w:r>
    </w:p>
    <w:p w:rsidR="00863BA0" w:rsidRDefault="00863BA0" w:rsidP="00863BA0">
      <w:pPr>
        <w:ind w:firstLine="709"/>
        <w:jc w:val="both"/>
      </w:pPr>
      <w:r>
        <w:t xml:space="preserve">10) </w:t>
      </w:r>
      <w:r w:rsidRPr="00A0598E">
        <w:t>размещение парков, скверов, бульваров;</w:t>
      </w:r>
    </w:p>
    <w:p w:rsidR="00863BA0" w:rsidRDefault="00863BA0" w:rsidP="00863BA0">
      <w:pPr>
        <w:ind w:firstLine="709"/>
        <w:jc w:val="both"/>
      </w:pPr>
      <w:r>
        <w:t xml:space="preserve">11) размещение жилой </w:t>
      </w:r>
      <w:r w:rsidRPr="00A0598E">
        <w:t>зоны (г</w:t>
      </w:r>
      <w:r>
        <w:t>остиные дома) для проживания обслуживающего персонала;</w:t>
      </w:r>
    </w:p>
    <w:p w:rsidR="00863BA0" w:rsidRDefault="00863BA0" w:rsidP="00863BA0">
      <w:pPr>
        <w:ind w:firstLine="709"/>
        <w:jc w:val="both"/>
        <w:rPr>
          <w:b/>
          <w:i/>
        </w:rPr>
      </w:pPr>
      <w:r>
        <w:rPr>
          <w:b/>
          <w:i/>
        </w:rPr>
        <w:t>4</w:t>
      </w:r>
      <w:r w:rsidRPr="00A0598E">
        <w:rPr>
          <w:b/>
          <w:i/>
        </w:rPr>
        <w:t xml:space="preserve">. </w:t>
      </w:r>
      <w:r>
        <w:rPr>
          <w:b/>
          <w:i/>
        </w:rPr>
        <w:t xml:space="preserve">Условно разрешенные </w:t>
      </w:r>
      <w:r w:rsidRPr="00A0598E">
        <w:rPr>
          <w:b/>
          <w:i/>
        </w:rPr>
        <w:t>ви</w:t>
      </w:r>
      <w:r>
        <w:rPr>
          <w:b/>
          <w:i/>
        </w:rPr>
        <w:t>ды использования:</w:t>
      </w:r>
    </w:p>
    <w:p w:rsidR="00863BA0" w:rsidRDefault="00863BA0" w:rsidP="00863BA0">
      <w:pPr>
        <w:ind w:firstLine="709"/>
        <w:jc w:val="both"/>
      </w:pPr>
      <w:r>
        <w:t xml:space="preserve">1) </w:t>
      </w:r>
      <w:r w:rsidRPr="00A0598E">
        <w:t>размещение объектов о</w:t>
      </w:r>
      <w:r>
        <w:t>бщественного питания, торговли;</w:t>
      </w:r>
    </w:p>
    <w:p w:rsidR="00863BA0" w:rsidRDefault="00863BA0" w:rsidP="00863BA0">
      <w:pPr>
        <w:ind w:firstLine="709"/>
        <w:jc w:val="both"/>
      </w:pPr>
      <w:r>
        <w:t xml:space="preserve">2) </w:t>
      </w:r>
      <w:r w:rsidRPr="00A0598E">
        <w:t>размещение конфессиональных объектов, мемориалов;</w:t>
      </w:r>
    </w:p>
    <w:p w:rsidR="00863BA0" w:rsidRPr="007151D8" w:rsidRDefault="00863BA0" w:rsidP="00863BA0">
      <w:pPr>
        <w:ind w:firstLine="709"/>
        <w:jc w:val="both"/>
      </w:pPr>
    </w:p>
    <w:p w:rsidR="00863BA0" w:rsidRPr="007151D8" w:rsidRDefault="00863BA0" w:rsidP="00863BA0">
      <w:pPr>
        <w:ind w:firstLine="709"/>
        <w:jc w:val="both"/>
        <w:outlineLvl w:val="1"/>
        <w:rPr>
          <w:b/>
          <w:bCs/>
        </w:rPr>
      </w:pPr>
      <w:bookmarkStart w:id="80" w:name="_Toc380592243"/>
      <w:bookmarkStart w:id="81" w:name="_Toc380654991"/>
      <w:r w:rsidRPr="007151D8">
        <w:rPr>
          <w:b/>
          <w:bCs/>
        </w:rPr>
        <w:t>Статья 2</w:t>
      </w:r>
      <w:r>
        <w:rPr>
          <w:b/>
          <w:bCs/>
        </w:rPr>
        <w:t>7</w:t>
      </w:r>
      <w:r w:rsidRPr="007151D8">
        <w:rPr>
          <w:b/>
          <w:bCs/>
        </w:rPr>
        <w:t xml:space="preserve">  Жилые зоны – Ж</w:t>
      </w:r>
      <w:bookmarkEnd w:id="80"/>
      <w:bookmarkEnd w:id="81"/>
    </w:p>
    <w:p w:rsidR="00863BA0" w:rsidRPr="007151D8" w:rsidRDefault="00863BA0" w:rsidP="00863BA0">
      <w:pPr>
        <w:ind w:firstLine="709"/>
        <w:jc w:val="both"/>
      </w:pPr>
      <w:r w:rsidRPr="007151D8">
        <w:t>1. К жилым зонам относятся земельные участки территории населенного  пункта, используемые и предназначенные для размещения жилых домов.</w:t>
      </w:r>
    </w:p>
    <w:p w:rsidR="00863BA0" w:rsidRPr="00863BA0" w:rsidRDefault="00863BA0" w:rsidP="00863BA0">
      <w:pPr>
        <w:pStyle w:val="ConsPlusNormal"/>
        <w:ind w:firstLine="709"/>
        <w:jc w:val="both"/>
        <w:rPr>
          <w:rFonts w:ascii="Arial Narrow" w:hAnsi="Arial Narrow"/>
          <w:sz w:val="24"/>
          <w:szCs w:val="24"/>
        </w:rPr>
      </w:pPr>
      <w:r w:rsidRPr="00863BA0">
        <w:rPr>
          <w:rFonts w:ascii="Arial Narrow" w:hAnsi="Arial Narrow"/>
          <w:sz w:val="24"/>
          <w:szCs w:val="24"/>
        </w:rPr>
        <w:t>2. В жилых зонах допускается размещение объектов здравоохранения, объектов дошкольного, н</w:t>
      </w:r>
      <w:r w:rsidRPr="00863BA0">
        <w:rPr>
          <w:rFonts w:ascii="Arial Narrow" w:hAnsi="Arial Narrow"/>
          <w:sz w:val="24"/>
          <w:szCs w:val="24"/>
        </w:rPr>
        <w:t>а</w:t>
      </w:r>
      <w:r w:rsidRPr="00863BA0">
        <w:rPr>
          <w:rFonts w:ascii="Arial Narrow" w:hAnsi="Arial Narrow"/>
          <w:sz w:val="24"/>
          <w:szCs w:val="24"/>
        </w:rPr>
        <w:t>чального общего и среднего (полного) общего образования, культовых объектов, иных объектов, связанных с проживанием граждан и не оказывающих негативного воздействия на окружающую среду, а также объе</w:t>
      </w:r>
      <w:r w:rsidRPr="00863BA0">
        <w:rPr>
          <w:rFonts w:ascii="Arial Narrow" w:hAnsi="Arial Narrow"/>
          <w:sz w:val="24"/>
          <w:szCs w:val="24"/>
        </w:rPr>
        <w:t>к</w:t>
      </w:r>
      <w:r w:rsidRPr="00863BA0">
        <w:rPr>
          <w:rFonts w:ascii="Arial Narrow" w:hAnsi="Arial Narrow"/>
          <w:sz w:val="24"/>
          <w:szCs w:val="24"/>
        </w:rPr>
        <w:t>тов социального и коммунально-бытового назначения, объектов сельскохозяйственного назначения, сто</w:t>
      </w:r>
      <w:r w:rsidRPr="00863BA0">
        <w:rPr>
          <w:rFonts w:ascii="Arial Narrow" w:hAnsi="Arial Narrow"/>
          <w:sz w:val="24"/>
          <w:szCs w:val="24"/>
        </w:rPr>
        <w:t>я</w:t>
      </w:r>
      <w:r w:rsidRPr="00863BA0">
        <w:rPr>
          <w:rFonts w:ascii="Arial Narrow" w:hAnsi="Arial Narrow"/>
          <w:sz w:val="24"/>
          <w:szCs w:val="24"/>
        </w:rPr>
        <w:t>нок автомобильного транспорта, гаражей, линейных объектов в случаях, предусмотренных настоящими Правилами.</w:t>
      </w:r>
    </w:p>
    <w:p w:rsidR="00863BA0" w:rsidRPr="00863BA0" w:rsidRDefault="00863BA0" w:rsidP="00863BA0">
      <w:pPr>
        <w:pStyle w:val="ConsPlusNormal"/>
        <w:ind w:firstLine="709"/>
        <w:jc w:val="both"/>
        <w:rPr>
          <w:rFonts w:ascii="Arial Narrow" w:hAnsi="Arial Narrow"/>
          <w:sz w:val="24"/>
          <w:szCs w:val="24"/>
        </w:rPr>
      </w:pPr>
      <w:r w:rsidRPr="00863BA0">
        <w:rPr>
          <w:rFonts w:ascii="Arial Narrow" w:hAnsi="Arial Narrow"/>
          <w:sz w:val="24"/>
          <w:szCs w:val="24"/>
        </w:rPr>
        <w:t>3. При осуществлении в жилых зонах строительства зданий, строений, сооружений следует пред</w:t>
      </w:r>
      <w:r w:rsidRPr="00863BA0">
        <w:rPr>
          <w:rFonts w:ascii="Arial Narrow" w:hAnsi="Arial Narrow"/>
          <w:sz w:val="24"/>
          <w:szCs w:val="24"/>
        </w:rPr>
        <w:t>у</w:t>
      </w:r>
      <w:r w:rsidRPr="00863BA0">
        <w:rPr>
          <w:rFonts w:ascii="Arial Narrow" w:hAnsi="Arial Narrow"/>
          <w:sz w:val="24"/>
          <w:szCs w:val="24"/>
        </w:rPr>
        <w:t>сматривать их обеспечение объектами инженерной, транспортной и социальной инфраструктур. При пл</w:t>
      </w:r>
      <w:r w:rsidRPr="00863BA0">
        <w:rPr>
          <w:rFonts w:ascii="Arial Narrow" w:hAnsi="Arial Narrow"/>
          <w:sz w:val="24"/>
          <w:szCs w:val="24"/>
        </w:rPr>
        <w:t>а</w:t>
      </w:r>
      <w:r w:rsidRPr="00863BA0">
        <w:rPr>
          <w:rFonts w:ascii="Arial Narrow" w:hAnsi="Arial Narrow"/>
          <w:sz w:val="24"/>
          <w:szCs w:val="24"/>
        </w:rPr>
        <w:t>нировке и застройке жилых  кварталов, малоэтажной застройки и застройки средней этажности необходимо предусматривать строительство открытых стоянок автотранспорта, размещение гаражей-стоянок на ц</w:t>
      </w:r>
      <w:r w:rsidRPr="00863BA0">
        <w:rPr>
          <w:rFonts w:ascii="Arial Narrow" w:hAnsi="Arial Narrow"/>
          <w:sz w:val="24"/>
          <w:szCs w:val="24"/>
        </w:rPr>
        <w:t>о</w:t>
      </w:r>
      <w:r w:rsidRPr="00863BA0">
        <w:rPr>
          <w:rFonts w:ascii="Arial Narrow" w:hAnsi="Arial Narrow"/>
          <w:sz w:val="24"/>
          <w:szCs w:val="24"/>
        </w:rPr>
        <w:t>кольных или подземных этажах зданий, а также подземных гаражей на дворовой территории с использов</w:t>
      </w:r>
      <w:r w:rsidRPr="00863BA0">
        <w:rPr>
          <w:rFonts w:ascii="Arial Narrow" w:hAnsi="Arial Narrow"/>
          <w:sz w:val="24"/>
          <w:szCs w:val="24"/>
        </w:rPr>
        <w:t>а</w:t>
      </w:r>
      <w:r w:rsidRPr="00863BA0">
        <w:rPr>
          <w:rFonts w:ascii="Arial Narrow" w:hAnsi="Arial Narrow"/>
          <w:sz w:val="24"/>
          <w:szCs w:val="24"/>
        </w:rPr>
        <w:t>нием их наземной части для размещения детских игровых площадок и объектов благоустройства.</w:t>
      </w:r>
    </w:p>
    <w:p w:rsidR="00863BA0" w:rsidRPr="007151D8" w:rsidRDefault="00863BA0" w:rsidP="00863BA0">
      <w:pPr>
        <w:ind w:firstLine="709"/>
        <w:jc w:val="both"/>
        <w:rPr>
          <w:b/>
          <w:bCs/>
        </w:rPr>
      </w:pPr>
    </w:p>
    <w:p w:rsidR="00863BA0" w:rsidRPr="007151D8" w:rsidRDefault="00863BA0" w:rsidP="00863BA0">
      <w:pPr>
        <w:ind w:firstLine="709"/>
        <w:jc w:val="both"/>
        <w:outlineLvl w:val="1"/>
        <w:rPr>
          <w:b/>
          <w:bCs/>
        </w:rPr>
      </w:pPr>
      <w:bookmarkStart w:id="82" w:name="_Toc380592244"/>
      <w:bookmarkStart w:id="83" w:name="_Toc380654992"/>
      <w:r w:rsidRPr="007151D8">
        <w:rPr>
          <w:b/>
          <w:bCs/>
        </w:rPr>
        <w:t>Статья 2</w:t>
      </w:r>
      <w:r>
        <w:rPr>
          <w:b/>
          <w:bCs/>
        </w:rPr>
        <w:t>8</w:t>
      </w:r>
      <w:r w:rsidRPr="007151D8">
        <w:rPr>
          <w:b/>
          <w:bCs/>
        </w:rPr>
        <w:t xml:space="preserve">  Зоны жилой усадебной застройки для постоянного проживания и ведения личн</w:t>
      </w:r>
      <w:r w:rsidRPr="007151D8">
        <w:rPr>
          <w:b/>
          <w:bCs/>
        </w:rPr>
        <w:t>о</w:t>
      </w:r>
      <w:r w:rsidRPr="007151D8">
        <w:rPr>
          <w:b/>
          <w:bCs/>
        </w:rPr>
        <w:t xml:space="preserve">го подсобного хозяйства – </w:t>
      </w:r>
      <w:r>
        <w:rPr>
          <w:b/>
          <w:bCs/>
        </w:rPr>
        <w:t>Ж.1</w:t>
      </w:r>
      <w:bookmarkEnd w:id="82"/>
      <w:bookmarkEnd w:id="83"/>
    </w:p>
    <w:p w:rsidR="00863BA0" w:rsidRPr="007151D8" w:rsidRDefault="00863BA0" w:rsidP="00863BA0">
      <w:pPr>
        <w:ind w:firstLine="709"/>
        <w:jc w:val="both"/>
      </w:pPr>
      <w:r w:rsidRPr="007151D8">
        <w:t xml:space="preserve">1. Зоны жилой усадебной застройки включают в себя </w:t>
      </w:r>
      <w:r>
        <w:t xml:space="preserve">участки территории населенного </w:t>
      </w:r>
      <w:r w:rsidRPr="007151D8">
        <w:t>пункта, предназначенные для размещения усадебных и блокированных жилых домов для постоянного прожив</w:t>
      </w:r>
      <w:r w:rsidRPr="007151D8">
        <w:t>а</w:t>
      </w:r>
      <w:r w:rsidRPr="007151D8">
        <w:t>ния.</w:t>
      </w:r>
    </w:p>
    <w:p w:rsidR="00863BA0" w:rsidRPr="007151D8" w:rsidRDefault="00863BA0" w:rsidP="00863BA0">
      <w:pPr>
        <w:ind w:firstLine="709"/>
        <w:jc w:val="both"/>
      </w:pPr>
      <w:r w:rsidRPr="007151D8">
        <w:t>В зонах жилой усадебной застройки допускается размещение объектов, связанных с проживанием граждан и не оказывающих негативного воздействия на окружающую среду, а также стоянок, гаражей, площадок для временной парковки автотранспорта, объектов социального, коммунально-бытового назн</w:t>
      </w:r>
      <w:r w:rsidRPr="007151D8">
        <w:t>а</w:t>
      </w:r>
      <w:r w:rsidRPr="007151D8">
        <w:t>чения, линейных объектов в случаях, предусмотренных настоящей статьей. На приусадебном участке п</w:t>
      </w:r>
      <w:r w:rsidRPr="007151D8">
        <w:t>о</w:t>
      </w:r>
      <w:r w:rsidRPr="007151D8">
        <w:t>мимо жилого дома, для ведения личного подсобного хозяйства, допускается размещение хозяйственных, бытовых и иных зданий строений и сооружений с соблюдением экологических, санитарно-гигиенических, противопожарных и иных правил и нормативов.</w:t>
      </w:r>
    </w:p>
    <w:p w:rsidR="00863BA0" w:rsidRPr="007151D8" w:rsidRDefault="00863BA0" w:rsidP="00863BA0">
      <w:pPr>
        <w:ind w:firstLine="709"/>
        <w:jc w:val="both"/>
        <w:rPr>
          <w:b/>
          <w:i/>
        </w:rPr>
      </w:pPr>
      <w:r w:rsidRPr="007151D8">
        <w:rPr>
          <w:b/>
          <w:i/>
        </w:rPr>
        <w:t>2. Основной вид разрешенного использования:</w:t>
      </w:r>
    </w:p>
    <w:p w:rsidR="00863BA0" w:rsidRPr="007151D8" w:rsidRDefault="00863BA0" w:rsidP="00863BA0">
      <w:pPr>
        <w:ind w:firstLine="709"/>
        <w:jc w:val="both"/>
      </w:pPr>
      <w:r w:rsidRPr="007151D8">
        <w:t>1) индивидуальные жилые дома с приусадебными земельными участками;</w:t>
      </w:r>
    </w:p>
    <w:p w:rsidR="00863BA0" w:rsidRPr="007151D8" w:rsidRDefault="00863BA0" w:rsidP="00863BA0">
      <w:pPr>
        <w:ind w:firstLine="709"/>
        <w:jc w:val="both"/>
      </w:pPr>
      <w:r w:rsidRPr="007151D8">
        <w:t>2) одно- и двухквартирные дома с приусадебными земельными участками;</w:t>
      </w:r>
    </w:p>
    <w:p w:rsidR="00863BA0" w:rsidRPr="007151D8" w:rsidRDefault="00863BA0" w:rsidP="00863BA0">
      <w:pPr>
        <w:ind w:firstLine="709"/>
        <w:jc w:val="both"/>
      </w:pPr>
      <w:r w:rsidRPr="007151D8">
        <w:t>3) отдельно стоящие жилые дома коттеджного типа на одну семью в 1-3 этажа с приусадебными участками;</w:t>
      </w:r>
    </w:p>
    <w:p w:rsidR="00863BA0" w:rsidRDefault="00863BA0" w:rsidP="00863BA0">
      <w:pPr>
        <w:ind w:firstLine="709"/>
        <w:jc w:val="both"/>
      </w:pPr>
      <w:r w:rsidRPr="007151D8">
        <w:t>4) многопрофильные учреждения дополнительного образования;</w:t>
      </w:r>
    </w:p>
    <w:p w:rsidR="00863BA0" w:rsidRPr="007151D8" w:rsidRDefault="00863BA0" w:rsidP="00863BA0">
      <w:pPr>
        <w:ind w:firstLine="709"/>
        <w:jc w:val="both"/>
      </w:pPr>
    </w:p>
    <w:p w:rsidR="00863BA0" w:rsidRPr="007151D8" w:rsidRDefault="00863BA0" w:rsidP="00863BA0">
      <w:pPr>
        <w:ind w:firstLine="709"/>
        <w:jc w:val="both"/>
        <w:rPr>
          <w:b/>
          <w:i/>
        </w:rPr>
      </w:pPr>
      <w:r w:rsidRPr="007151D8">
        <w:rPr>
          <w:b/>
          <w:i/>
        </w:rPr>
        <w:lastRenderedPageBreak/>
        <w:t>3. Вспомогательные виды разрешенного использования:</w:t>
      </w:r>
    </w:p>
    <w:p w:rsidR="00863BA0" w:rsidRPr="007151D8" w:rsidRDefault="00863BA0" w:rsidP="00863BA0">
      <w:pPr>
        <w:ind w:firstLine="709"/>
        <w:jc w:val="both"/>
      </w:pPr>
      <w:r w:rsidRPr="007151D8">
        <w:t>1) детские дошкольные учреждения;</w:t>
      </w:r>
    </w:p>
    <w:p w:rsidR="00863BA0" w:rsidRPr="007151D8" w:rsidRDefault="00863BA0" w:rsidP="00863BA0">
      <w:pPr>
        <w:ind w:firstLine="709"/>
        <w:jc w:val="both"/>
      </w:pPr>
      <w:r w:rsidRPr="007151D8">
        <w:t>2) школы начального, общего, среднего (полного) общего образования;</w:t>
      </w:r>
    </w:p>
    <w:p w:rsidR="00863BA0" w:rsidRPr="007151D8" w:rsidRDefault="00863BA0" w:rsidP="00863BA0">
      <w:pPr>
        <w:ind w:firstLine="709"/>
        <w:jc w:val="both"/>
      </w:pPr>
      <w:r w:rsidRPr="007151D8">
        <w:t>3) размещение на придомовых участках хозяйственных построек, строений и сооружений вспомог</w:t>
      </w:r>
      <w:r w:rsidRPr="007151D8">
        <w:t>а</w:t>
      </w:r>
      <w:r w:rsidRPr="007151D8">
        <w:t>тельного использования, в том числе – построек для содержания  крупнорогатого, мелкого скота и птицы, теплиц, хозпостроек для хранения инвентаря, летних кухонь, бань (саун), душа, надворных уборных, о</w:t>
      </w:r>
      <w:r w:rsidRPr="007151D8">
        <w:t>т</w:t>
      </w:r>
      <w:r w:rsidRPr="007151D8">
        <w:t>дельно стоящих гаражей, а также гаражей, встроенных в жилые дома, устройство открытых бассейнов (за исключением хозяйственных построек, строений и сооружений вспомогательного использования, прим</w:t>
      </w:r>
      <w:r w:rsidRPr="007151D8">
        <w:t>ы</w:t>
      </w:r>
      <w:r w:rsidRPr="007151D8">
        <w:t>кающих к расположенным со стороны улиц границам земельных участков);</w:t>
      </w:r>
    </w:p>
    <w:p w:rsidR="00863BA0" w:rsidRPr="007151D8" w:rsidRDefault="00863BA0" w:rsidP="00863BA0">
      <w:pPr>
        <w:ind w:firstLine="709"/>
        <w:jc w:val="both"/>
      </w:pPr>
      <w:r w:rsidRPr="007151D8">
        <w:t xml:space="preserve"> 4) размещение на приквартирных участках сплошных ограждений вдоль улиц, сквозных ог</w:t>
      </w:r>
      <w:r>
        <w:t>ражд</w:t>
      </w:r>
      <w:r>
        <w:t>е</w:t>
      </w:r>
      <w:r>
        <w:t>ний между участками.</w:t>
      </w:r>
    </w:p>
    <w:p w:rsidR="00863BA0" w:rsidRPr="007151D8" w:rsidRDefault="00863BA0" w:rsidP="00863BA0">
      <w:pPr>
        <w:ind w:firstLine="709"/>
        <w:jc w:val="both"/>
      </w:pPr>
      <w:r w:rsidRPr="007151D8">
        <w:t>5) размещение линейных объектов, связанных с объектами, расположенными в зоне жилой усаде</w:t>
      </w:r>
      <w:r w:rsidRPr="007151D8">
        <w:t>б</w:t>
      </w:r>
      <w:r w:rsidRPr="007151D8">
        <w:t>ной застройки, а также в смежных территориальных зонах, либо с обслуживанием таких объ</w:t>
      </w:r>
      <w:r>
        <w:t>ектов;</w:t>
      </w:r>
    </w:p>
    <w:p w:rsidR="00863BA0" w:rsidRPr="007151D8" w:rsidRDefault="00863BA0" w:rsidP="00863BA0">
      <w:pPr>
        <w:ind w:firstLine="709"/>
        <w:jc w:val="both"/>
      </w:pPr>
      <w:r w:rsidRPr="007151D8">
        <w:t>6) размещение садов, огородов, палисадников;</w:t>
      </w:r>
    </w:p>
    <w:p w:rsidR="00863BA0" w:rsidRPr="007151D8" w:rsidRDefault="00863BA0" w:rsidP="00863BA0">
      <w:pPr>
        <w:ind w:firstLine="709"/>
        <w:jc w:val="both"/>
      </w:pPr>
      <w:r w:rsidRPr="007151D8">
        <w:t>7) размещение ЦТП, ТП;</w:t>
      </w:r>
    </w:p>
    <w:p w:rsidR="00863BA0" w:rsidRPr="007151D8" w:rsidRDefault="00863BA0" w:rsidP="00863BA0">
      <w:pPr>
        <w:ind w:firstLine="709"/>
        <w:jc w:val="both"/>
      </w:pPr>
      <w:r w:rsidRPr="007151D8">
        <w:t>8) размещение автостоянок «гостевых» для временного хранения легковых автомобилей;</w:t>
      </w:r>
    </w:p>
    <w:p w:rsidR="00863BA0" w:rsidRPr="007151D8" w:rsidRDefault="00863BA0" w:rsidP="00863BA0">
      <w:pPr>
        <w:ind w:firstLine="709"/>
        <w:jc w:val="both"/>
      </w:pPr>
      <w:r w:rsidRPr="007151D8">
        <w:t>9) детские площадки, площадки отдыха с элементами озеленения, хозяйственные площадки.</w:t>
      </w:r>
    </w:p>
    <w:p w:rsidR="00863BA0" w:rsidRPr="007151D8" w:rsidRDefault="00863BA0" w:rsidP="00863BA0">
      <w:pPr>
        <w:ind w:firstLine="709"/>
        <w:jc w:val="both"/>
      </w:pPr>
      <w:r w:rsidRPr="007151D8">
        <w:t>10) размещение магазинов</w:t>
      </w:r>
      <w:r w:rsidRPr="007151D8">
        <w:rPr>
          <w:color w:val="000000"/>
        </w:rPr>
        <w:t>, временных торговых павильонов,</w:t>
      </w:r>
      <w:r w:rsidRPr="007151D8">
        <w:t xml:space="preserve"> пре</w:t>
      </w:r>
      <w:r>
        <w:t>дприятий общественного питания;</w:t>
      </w:r>
    </w:p>
    <w:p w:rsidR="00863BA0" w:rsidRPr="007151D8" w:rsidRDefault="00863BA0" w:rsidP="00863BA0">
      <w:pPr>
        <w:ind w:firstLine="709"/>
        <w:jc w:val="both"/>
      </w:pPr>
      <w:r w:rsidRPr="007151D8">
        <w:t>11) размещение аптек;</w:t>
      </w:r>
    </w:p>
    <w:p w:rsidR="00863BA0" w:rsidRPr="007151D8" w:rsidRDefault="00863BA0" w:rsidP="00863BA0">
      <w:pPr>
        <w:ind w:firstLine="709"/>
        <w:jc w:val="both"/>
      </w:pPr>
      <w:r w:rsidRPr="007151D8">
        <w:t>12) размещение отделений связи;</w:t>
      </w:r>
    </w:p>
    <w:p w:rsidR="00863BA0" w:rsidRPr="007151D8" w:rsidRDefault="00863BA0" w:rsidP="00863BA0">
      <w:pPr>
        <w:ind w:firstLine="709"/>
        <w:jc w:val="both"/>
      </w:pPr>
      <w:r w:rsidRPr="007151D8">
        <w:t>13) размещение спортивных площадок, не требующих установления санитарно-защитных зон;</w:t>
      </w:r>
    </w:p>
    <w:p w:rsidR="00863BA0" w:rsidRPr="007151D8" w:rsidRDefault="00863BA0" w:rsidP="00863BA0">
      <w:pPr>
        <w:ind w:firstLine="709"/>
        <w:jc w:val="both"/>
        <w:rPr>
          <w:b/>
          <w:i/>
        </w:rPr>
      </w:pPr>
      <w:r w:rsidRPr="007151D8">
        <w:rPr>
          <w:b/>
          <w:i/>
        </w:rPr>
        <w:t>4. Условно разрешенные виды использования:</w:t>
      </w:r>
    </w:p>
    <w:p w:rsidR="00863BA0" w:rsidRPr="007151D8" w:rsidRDefault="00863BA0" w:rsidP="00863BA0">
      <w:pPr>
        <w:ind w:firstLine="709"/>
        <w:jc w:val="both"/>
      </w:pPr>
      <w:r w:rsidRPr="007151D8">
        <w:t>1) размещение  2-3 этажных многоквартирных домов;</w:t>
      </w:r>
    </w:p>
    <w:p w:rsidR="00863BA0" w:rsidRPr="007151D8" w:rsidRDefault="00863BA0" w:rsidP="00863BA0">
      <w:pPr>
        <w:ind w:firstLine="709"/>
        <w:jc w:val="both"/>
      </w:pPr>
      <w:r w:rsidRPr="007151D8">
        <w:t>2) блокированные жилые дома в 1-3 этажа с участками для каждого блока (квартиры);</w:t>
      </w:r>
    </w:p>
    <w:p w:rsidR="00863BA0" w:rsidRPr="007151D8" w:rsidRDefault="00863BA0" w:rsidP="00863BA0">
      <w:pPr>
        <w:ind w:firstLine="709"/>
        <w:jc w:val="both"/>
      </w:pPr>
      <w:r w:rsidRPr="007151D8">
        <w:t>3) размещение домов для престарелых и инвалидов, детских домов, домов ребенка;</w:t>
      </w:r>
    </w:p>
    <w:p w:rsidR="00863BA0" w:rsidRPr="007151D8" w:rsidRDefault="00863BA0" w:rsidP="00863BA0">
      <w:pPr>
        <w:ind w:firstLine="709"/>
        <w:jc w:val="both"/>
      </w:pPr>
      <w:r w:rsidRPr="007151D8">
        <w:t>4) размещение объектов социального, коммунально-бытового  назначения (ателье, парикмахе</w:t>
      </w:r>
      <w:r w:rsidRPr="007151D8">
        <w:t>р</w:t>
      </w:r>
      <w:r w:rsidRPr="007151D8">
        <w:t>ские, жилищно-эксплуатационные организации, мастерские по ремонту товаров личного и бытового п</w:t>
      </w:r>
      <w:r w:rsidRPr="007151D8">
        <w:t>о</w:t>
      </w:r>
      <w:r w:rsidRPr="007151D8">
        <w:t>требления, иные объекты обслуживания, связанные с проживанием граждан и предназначенные для ок</w:t>
      </w:r>
      <w:r w:rsidRPr="007151D8">
        <w:t>а</w:t>
      </w:r>
      <w:r w:rsidRPr="007151D8">
        <w:t>зания бытовых услуг);</w:t>
      </w:r>
    </w:p>
    <w:p w:rsidR="00863BA0" w:rsidRPr="007151D8" w:rsidRDefault="00863BA0" w:rsidP="00863BA0">
      <w:pPr>
        <w:ind w:firstLine="709"/>
        <w:jc w:val="both"/>
      </w:pPr>
      <w:r w:rsidRPr="007151D8">
        <w:t>5) размещение поликлиник, амбулаторий, ФАП;</w:t>
      </w:r>
    </w:p>
    <w:p w:rsidR="00863BA0" w:rsidRPr="007151D8" w:rsidRDefault="00863BA0" w:rsidP="00863BA0">
      <w:pPr>
        <w:ind w:firstLine="709"/>
        <w:jc w:val="both"/>
      </w:pPr>
      <w:r w:rsidRPr="007151D8">
        <w:t>6) размещение конфессиональных объектов;</w:t>
      </w:r>
    </w:p>
    <w:p w:rsidR="00863BA0" w:rsidRPr="007151D8" w:rsidRDefault="00863BA0" w:rsidP="00863BA0">
      <w:pPr>
        <w:ind w:firstLine="709"/>
        <w:jc w:val="both"/>
      </w:pPr>
      <w:r w:rsidRPr="007151D8">
        <w:t>7) размещение физкультурно-оздоровительных сооружений;</w:t>
      </w:r>
    </w:p>
    <w:p w:rsidR="00863BA0" w:rsidRPr="007151D8" w:rsidRDefault="00863BA0" w:rsidP="00863BA0">
      <w:pPr>
        <w:ind w:firstLine="709"/>
        <w:jc w:val="both"/>
      </w:pPr>
      <w:r w:rsidRPr="007151D8">
        <w:t>8) размещение учреждений культуры и искусства;</w:t>
      </w:r>
    </w:p>
    <w:p w:rsidR="00863BA0" w:rsidRPr="007151D8" w:rsidRDefault="00863BA0" w:rsidP="00863BA0">
      <w:pPr>
        <w:ind w:firstLine="709"/>
        <w:jc w:val="both"/>
      </w:pPr>
      <w:r w:rsidRPr="007151D8">
        <w:t>9) размещение финансово-кредитных учреждений;</w:t>
      </w:r>
    </w:p>
    <w:p w:rsidR="00863BA0" w:rsidRPr="007151D8" w:rsidRDefault="00863BA0" w:rsidP="00863BA0">
      <w:pPr>
        <w:ind w:firstLine="709"/>
        <w:jc w:val="both"/>
      </w:pPr>
      <w:r w:rsidRPr="007151D8">
        <w:t>10) размещение гостиниц, общежитий;</w:t>
      </w:r>
    </w:p>
    <w:p w:rsidR="00863BA0" w:rsidRPr="007151D8" w:rsidRDefault="00863BA0" w:rsidP="00863BA0">
      <w:pPr>
        <w:ind w:firstLine="709"/>
        <w:jc w:val="both"/>
      </w:pPr>
      <w:r w:rsidRPr="007151D8">
        <w:t>11) размещение отделений, пунктов полиции;</w:t>
      </w:r>
    </w:p>
    <w:p w:rsidR="00863BA0" w:rsidRPr="007151D8" w:rsidRDefault="00863BA0" w:rsidP="00863BA0">
      <w:pPr>
        <w:ind w:firstLine="709"/>
        <w:jc w:val="both"/>
        <w:rPr>
          <w:b/>
          <w:i/>
        </w:rPr>
      </w:pPr>
      <w:r w:rsidRPr="007151D8">
        <w:rPr>
          <w:b/>
          <w:i/>
        </w:rPr>
        <w:t>5. Предельные (минимальные и (или) максимальные) размеры земельных участков и пр</w:t>
      </w:r>
      <w:r w:rsidRPr="007151D8">
        <w:rPr>
          <w:b/>
          <w:i/>
        </w:rPr>
        <w:t>е</w:t>
      </w:r>
      <w:r w:rsidRPr="007151D8">
        <w:rPr>
          <w:b/>
          <w:i/>
        </w:rPr>
        <w:t>дельные параметры разрешенного строительства, реконструкции объектов капитального строительства:</w:t>
      </w:r>
    </w:p>
    <w:p w:rsidR="00863BA0" w:rsidRDefault="00863BA0" w:rsidP="00863BA0">
      <w:pPr>
        <w:ind w:firstLine="709"/>
        <w:jc w:val="both"/>
      </w:pPr>
      <w:r w:rsidRPr="007151D8">
        <w:t>1) этажность – не более 3 этажей, в том числе с мансардой;</w:t>
      </w:r>
    </w:p>
    <w:p w:rsidR="00863BA0" w:rsidRPr="007151D8" w:rsidRDefault="00863BA0" w:rsidP="00863BA0">
      <w:pPr>
        <w:ind w:firstLine="709"/>
        <w:jc w:val="both"/>
      </w:pPr>
      <w:r>
        <w:t xml:space="preserve">2) </w:t>
      </w:r>
      <w:r w:rsidRPr="00894193">
        <w:t>площадь земельного участка, предназначенного для строительства  жилого дома – от 200 кв. м до 3000 кв.м, для ведения личного подсобн</w:t>
      </w:r>
      <w:r>
        <w:t>ого хозяйства - от 600 кв.м до 30</w:t>
      </w:r>
      <w:r w:rsidRPr="00894193">
        <w:t>000 кв.м;</w:t>
      </w:r>
    </w:p>
    <w:p w:rsidR="00863BA0" w:rsidRPr="007151D8" w:rsidRDefault="00863BA0" w:rsidP="00863BA0">
      <w:pPr>
        <w:ind w:firstLine="709"/>
        <w:jc w:val="both"/>
      </w:pPr>
      <w:r w:rsidRPr="007151D8">
        <w:t xml:space="preserve">3) ширина земельного участка, предназначенного для строительства усадебного жилого дома – не менее </w:t>
      </w:r>
      <w:smartTag w:uri="urn:schemas-microsoft-com:office:smarttags" w:element="metricconverter">
        <w:smartTagPr>
          <w:attr w:name="ProductID" w:val="20,0 м"/>
        </w:smartTagPr>
        <w:r w:rsidRPr="007151D8">
          <w:t>20,0 м</w:t>
        </w:r>
      </w:smartTag>
      <w:r>
        <w:t>;</w:t>
      </w:r>
    </w:p>
    <w:p w:rsidR="00863BA0" w:rsidRPr="007151D8" w:rsidRDefault="00863BA0" w:rsidP="00863BA0">
      <w:pPr>
        <w:ind w:firstLine="709"/>
        <w:jc w:val="both"/>
      </w:pPr>
      <w:r w:rsidRPr="007151D8">
        <w:t xml:space="preserve">4) общая площадь земельного участка (земельных участков) предназначенного (предназначенных) для строительства  блокированного жилого дома определяется из расчета не менее </w:t>
      </w:r>
      <w:smartTag w:uri="urn:schemas-microsoft-com:office:smarttags" w:element="metricconverter">
        <w:smartTagPr>
          <w:attr w:name="ProductID" w:val="75 кв. м"/>
        </w:smartTagPr>
        <w:r w:rsidRPr="007151D8">
          <w:t>75 кв. м</w:t>
        </w:r>
      </w:smartTag>
      <w:r w:rsidRPr="007151D8">
        <w:t xml:space="preserve"> на один блок;</w:t>
      </w:r>
    </w:p>
    <w:p w:rsidR="00863BA0" w:rsidRPr="007151D8" w:rsidRDefault="00863BA0" w:rsidP="00863BA0">
      <w:pPr>
        <w:ind w:firstLine="709"/>
        <w:jc w:val="both"/>
      </w:pPr>
      <w:r w:rsidRPr="007151D8">
        <w:t>5) для земельных участков, предназначенных для строительства и эксплуатации усадебных и бл</w:t>
      </w:r>
      <w:r w:rsidRPr="007151D8">
        <w:t>о</w:t>
      </w:r>
      <w:r w:rsidRPr="007151D8">
        <w:t xml:space="preserve">кированных жилых домов, по санитарно-бытовым условиям минимальное расстояние от границ смежного земельного участка до основного строения должно быть не менее 3 м, до построек для содержания скота и птицы – не менее </w:t>
      </w:r>
      <w:smartTag w:uri="urn:schemas-microsoft-com:office:smarttags" w:element="metricconverter">
        <w:smartTagPr>
          <w:attr w:name="ProductID" w:val="4 м"/>
        </w:smartTagPr>
        <w:r w:rsidRPr="007151D8">
          <w:t>4 м</w:t>
        </w:r>
      </w:smartTag>
      <w:r w:rsidRPr="007151D8">
        <w:t>, до прочих хозяйственных построек (с соблюдением требований противопожарных норм), строений, сооружений вспомогательного использования, открытых стоянок - не менее 1 м, до ств</w:t>
      </w:r>
      <w:r w:rsidRPr="007151D8">
        <w:t>о</w:t>
      </w:r>
      <w:r w:rsidRPr="007151D8">
        <w:lastRenderedPageBreak/>
        <w:t>лов высокорослых деревьев – 4 м, среднерослых – 2 м, кустарников – 1 м; расстояние от туалета до стен соседнего дома необходимо принимать не менее 12</w:t>
      </w:r>
      <w:r>
        <w:t xml:space="preserve"> м, до колодца – не менее 25 м;</w:t>
      </w:r>
    </w:p>
    <w:p w:rsidR="00863BA0" w:rsidRPr="007151D8" w:rsidRDefault="00863BA0" w:rsidP="00863BA0">
      <w:pPr>
        <w:ind w:firstLine="709"/>
        <w:jc w:val="both"/>
      </w:pPr>
      <w:r w:rsidRPr="007151D8">
        <w:t>6) на территории приусадебного участка сараи для скота и птицы  следует предусматривать на ра</w:t>
      </w:r>
      <w:r w:rsidRPr="007151D8">
        <w:t>с</w:t>
      </w:r>
      <w:r w:rsidRPr="007151D8">
        <w:t>стоянии от окон жилых помещений дома не менее, м: одиночные или двойные – 10, до 8 блоков – 25, св</w:t>
      </w:r>
      <w:r w:rsidRPr="007151D8">
        <w:t>ы</w:t>
      </w:r>
      <w:r w:rsidRPr="007151D8">
        <w:t>ше 8 до 30 блоков – 50, при этом площадь сблокированных сараев не должна превышать 800 м</w:t>
      </w:r>
      <w:r w:rsidRPr="007151D8">
        <w:rPr>
          <w:vertAlign w:val="superscript"/>
        </w:rPr>
        <w:t>2</w:t>
      </w:r>
      <w:r w:rsidRPr="007151D8">
        <w:t>, допуск</w:t>
      </w:r>
      <w:r w:rsidRPr="007151D8">
        <w:t>а</w:t>
      </w:r>
      <w:r w:rsidRPr="007151D8">
        <w:t>ется пристройка хозяйственного сарая (в том числе для скота и птицы), гаража, бани, теплицы к усадебн</w:t>
      </w:r>
      <w:r w:rsidRPr="007151D8">
        <w:t>о</w:t>
      </w:r>
      <w:r w:rsidRPr="007151D8">
        <w:t>му дому с соблюдением требований санитарных и противопожарных норм;</w:t>
      </w:r>
    </w:p>
    <w:p w:rsidR="00863BA0" w:rsidRPr="007151D8" w:rsidRDefault="00863BA0" w:rsidP="00863BA0">
      <w:pPr>
        <w:ind w:firstLine="709"/>
        <w:jc w:val="both"/>
      </w:pPr>
      <w:r w:rsidRPr="007151D8">
        <w:t>7) отступ от красной линии квартала до зданий, строений, сооружений при осуществлении стро</w:t>
      </w:r>
      <w:r w:rsidRPr="007151D8">
        <w:t>и</w:t>
      </w:r>
      <w:r w:rsidRPr="007151D8">
        <w:t>тельства в кварталах новой жилой застройки –  не менее 5 м;</w:t>
      </w:r>
    </w:p>
    <w:p w:rsidR="00863BA0" w:rsidRPr="007151D8" w:rsidRDefault="00863BA0" w:rsidP="00863BA0">
      <w:pPr>
        <w:ind w:firstLine="709"/>
        <w:jc w:val="both"/>
      </w:pPr>
      <w:r w:rsidRPr="007151D8">
        <w:t>8) в условиях реконструкции, строительство жилых зданий и гаражей допускается по красной линии квартала или в соответствии со сложившимися местными традициями и действующими нормативами</w:t>
      </w:r>
    </w:p>
    <w:p w:rsidR="00863BA0" w:rsidRPr="007151D8" w:rsidRDefault="00863BA0" w:rsidP="00863BA0">
      <w:pPr>
        <w:ind w:firstLine="709"/>
        <w:jc w:val="both"/>
      </w:pPr>
      <w:r w:rsidRPr="007151D8">
        <w:t xml:space="preserve">9) высота ограждения земельных участков – не более </w:t>
      </w:r>
      <w:smartTag w:uri="urn:schemas-microsoft-com:office:smarttags" w:element="metricconverter">
        <w:smartTagPr>
          <w:attr w:name="ProductID" w:val="1,8 м"/>
        </w:smartTagPr>
        <w:r w:rsidRPr="007151D8">
          <w:t>1,8 м</w:t>
        </w:r>
      </w:smartTag>
      <w:r w:rsidRPr="007151D8">
        <w:t>;</w:t>
      </w:r>
    </w:p>
    <w:p w:rsidR="00863BA0" w:rsidRPr="007151D8" w:rsidRDefault="00863BA0" w:rsidP="00863BA0">
      <w:pPr>
        <w:ind w:firstLine="709"/>
        <w:jc w:val="both"/>
      </w:pPr>
      <w:r w:rsidRPr="007151D8">
        <w:t>10) коэффициент застройки – не более 0,4;</w:t>
      </w:r>
    </w:p>
    <w:p w:rsidR="00863BA0" w:rsidRPr="007151D8" w:rsidRDefault="00863BA0" w:rsidP="00863BA0">
      <w:pPr>
        <w:ind w:firstLine="709"/>
        <w:jc w:val="both"/>
      </w:pPr>
      <w:r w:rsidRPr="007151D8">
        <w:t>11) коэффициент свобо</w:t>
      </w:r>
      <w:r>
        <w:t>дных территорий – не менее 0,6;</w:t>
      </w:r>
    </w:p>
    <w:p w:rsidR="00863BA0" w:rsidRPr="007151D8" w:rsidRDefault="00863BA0" w:rsidP="00863BA0">
      <w:pPr>
        <w:ind w:firstLine="709"/>
        <w:jc w:val="both"/>
      </w:pPr>
      <w:r w:rsidRPr="007151D8">
        <w:rPr>
          <w:color w:val="000000"/>
        </w:rPr>
        <w:t xml:space="preserve">12) для строительства и эксплуатации  жилых домов минимально допустимая ширина улиц – 18 м, проездов - 9 м, проезжей части улиц – не менее </w:t>
      </w:r>
      <w:smartTag w:uri="urn:schemas-microsoft-com:office:smarttags" w:element="metricconverter">
        <w:smartTagPr>
          <w:attr w:name="ProductID" w:val="7 м"/>
        </w:smartTagPr>
        <w:r w:rsidRPr="007151D8">
          <w:rPr>
            <w:color w:val="000000"/>
          </w:rPr>
          <w:t>7 м</w:t>
        </w:r>
      </w:smartTag>
      <w:r w:rsidRPr="007151D8">
        <w:rPr>
          <w:color w:val="000000"/>
        </w:rPr>
        <w:t>, проездов между земельными участками — не менее</w:t>
      </w:r>
      <w:r>
        <w:t xml:space="preserve"> 3,5 м.</w:t>
      </w:r>
    </w:p>
    <w:p w:rsidR="00863BA0" w:rsidRPr="007151D8" w:rsidRDefault="00863BA0" w:rsidP="00863BA0">
      <w:pPr>
        <w:widowControl w:val="0"/>
        <w:ind w:firstLine="709"/>
        <w:jc w:val="both"/>
      </w:pPr>
      <w:r w:rsidRPr="007151D8">
        <w:t>13) противопожарные расстояния от границ застройки до лесных массивов должны быть не менее  15 метров.</w:t>
      </w:r>
    </w:p>
    <w:p w:rsidR="00863BA0" w:rsidRPr="00863BA0" w:rsidRDefault="00863BA0" w:rsidP="00863BA0">
      <w:pPr>
        <w:pStyle w:val="ConsPlusNormal"/>
        <w:ind w:firstLine="709"/>
        <w:jc w:val="both"/>
        <w:rPr>
          <w:rFonts w:ascii="Arial Narrow" w:hAnsi="Arial Narrow"/>
          <w:sz w:val="24"/>
          <w:szCs w:val="24"/>
        </w:rPr>
      </w:pPr>
      <w:r w:rsidRPr="00863BA0">
        <w:rPr>
          <w:rFonts w:ascii="Arial Narrow" w:hAnsi="Arial Narrow"/>
          <w:sz w:val="24"/>
          <w:szCs w:val="24"/>
        </w:rPr>
        <w:t>6. Площадь, занимаемая объектами, размещение  которых настоящей статьей определено в кач</w:t>
      </w:r>
      <w:r w:rsidRPr="00863BA0">
        <w:rPr>
          <w:rFonts w:ascii="Arial Narrow" w:hAnsi="Arial Narrow"/>
          <w:sz w:val="24"/>
          <w:szCs w:val="24"/>
        </w:rPr>
        <w:t>е</w:t>
      </w:r>
      <w:r w:rsidRPr="00863BA0">
        <w:rPr>
          <w:rFonts w:ascii="Arial Narrow" w:hAnsi="Arial Narrow"/>
          <w:sz w:val="24"/>
          <w:szCs w:val="24"/>
        </w:rPr>
        <w:t>стве  вспомогательных видов разрешенного использования и условно разрешенных видов использования, не должна превышать 10% площади квартала, иного элемента планировочной структуры зоны жилой ус</w:t>
      </w:r>
      <w:r w:rsidRPr="00863BA0">
        <w:rPr>
          <w:rFonts w:ascii="Arial Narrow" w:hAnsi="Arial Narrow"/>
          <w:sz w:val="24"/>
          <w:szCs w:val="24"/>
        </w:rPr>
        <w:t>а</w:t>
      </w:r>
      <w:r w:rsidRPr="00863BA0">
        <w:rPr>
          <w:rFonts w:ascii="Arial Narrow" w:hAnsi="Arial Narrow"/>
          <w:sz w:val="24"/>
          <w:szCs w:val="24"/>
        </w:rPr>
        <w:t>дебной застройки.</w:t>
      </w:r>
    </w:p>
    <w:p w:rsidR="00863BA0" w:rsidRPr="004A5A49" w:rsidRDefault="00863BA0" w:rsidP="00863BA0">
      <w:pPr>
        <w:ind w:firstLine="709"/>
        <w:jc w:val="both"/>
        <w:rPr>
          <w:bCs/>
        </w:rPr>
      </w:pPr>
    </w:p>
    <w:p w:rsidR="00863BA0" w:rsidRPr="007151D8" w:rsidRDefault="00863BA0" w:rsidP="00863BA0">
      <w:pPr>
        <w:ind w:firstLine="709"/>
        <w:jc w:val="both"/>
        <w:outlineLvl w:val="1"/>
        <w:rPr>
          <w:b/>
          <w:bCs/>
        </w:rPr>
      </w:pPr>
      <w:bookmarkStart w:id="84" w:name="_Toc380592245"/>
      <w:bookmarkStart w:id="85" w:name="_Toc380654993"/>
      <w:r w:rsidRPr="007151D8">
        <w:rPr>
          <w:b/>
          <w:bCs/>
        </w:rPr>
        <w:t>Статья 2</w:t>
      </w:r>
      <w:r>
        <w:rPr>
          <w:b/>
          <w:bCs/>
        </w:rPr>
        <w:t>9</w:t>
      </w:r>
      <w:r w:rsidRPr="007151D8">
        <w:rPr>
          <w:b/>
          <w:bCs/>
        </w:rPr>
        <w:t xml:space="preserve">  Зоны перспективной жилой застройки – ПРЖ</w:t>
      </w:r>
      <w:bookmarkEnd w:id="84"/>
      <w:bookmarkEnd w:id="85"/>
    </w:p>
    <w:p w:rsidR="00863BA0" w:rsidRPr="007151D8" w:rsidRDefault="00863BA0" w:rsidP="00863BA0">
      <w:pPr>
        <w:autoSpaceDE w:val="0"/>
        <w:autoSpaceDN w:val="0"/>
        <w:adjustRightInd w:val="0"/>
        <w:ind w:firstLine="709"/>
        <w:jc w:val="both"/>
      </w:pPr>
      <w:r w:rsidRPr="007151D8">
        <w:t>1. Зоны перспективного развития жилой застройки включают в себя участки территории на</w:t>
      </w:r>
      <w:r>
        <w:t>селенн</w:t>
      </w:r>
      <w:r>
        <w:t>о</w:t>
      </w:r>
      <w:r>
        <w:t xml:space="preserve">го </w:t>
      </w:r>
      <w:r w:rsidRPr="007151D8">
        <w:t>пункта, предназначенные для планируемого размещения объектов капитального жилищно</w:t>
      </w:r>
      <w:r>
        <w:t>го строител</w:t>
      </w:r>
      <w:r>
        <w:t>ь</w:t>
      </w:r>
      <w:r>
        <w:t>ства.</w:t>
      </w:r>
    </w:p>
    <w:p w:rsidR="00863BA0" w:rsidRPr="007151D8" w:rsidRDefault="00863BA0" w:rsidP="00863BA0">
      <w:pPr>
        <w:autoSpaceDE w:val="0"/>
        <w:autoSpaceDN w:val="0"/>
        <w:adjustRightInd w:val="0"/>
        <w:ind w:firstLine="709"/>
        <w:jc w:val="both"/>
        <w:rPr>
          <w:bCs/>
        </w:rPr>
      </w:pPr>
      <w:r w:rsidRPr="007151D8">
        <w:t>В зонах перспективного развития допускается</w:t>
      </w:r>
      <w:r>
        <w:t xml:space="preserve"> размещение линейных объектов, </w:t>
      </w:r>
      <w:r w:rsidRPr="007151D8">
        <w:t>жилых, спортивно-оздоровительных, детских учреждений, а также объектов социального, коммунально-бытового назначения, торговли, образования, здравоохранения.</w:t>
      </w:r>
    </w:p>
    <w:p w:rsidR="00863BA0" w:rsidRPr="007151D8" w:rsidRDefault="00863BA0" w:rsidP="00863BA0">
      <w:pPr>
        <w:ind w:firstLine="709"/>
        <w:jc w:val="both"/>
        <w:rPr>
          <w:b/>
          <w:i/>
        </w:rPr>
      </w:pPr>
      <w:r w:rsidRPr="007151D8">
        <w:rPr>
          <w:b/>
          <w:i/>
        </w:rPr>
        <w:t xml:space="preserve">2. Основной </w:t>
      </w:r>
      <w:r>
        <w:rPr>
          <w:b/>
          <w:i/>
        </w:rPr>
        <w:t>вид разрешенного использования:</w:t>
      </w:r>
    </w:p>
    <w:p w:rsidR="00863BA0" w:rsidRPr="007151D8" w:rsidRDefault="00863BA0" w:rsidP="00863BA0">
      <w:pPr>
        <w:ind w:firstLine="709"/>
        <w:jc w:val="both"/>
      </w:pPr>
      <w:r w:rsidRPr="007151D8">
        <w:t>1) размещение линейных объектов, инженерных сооружений, элементов благоустройства;</w:t>
      </w:r>
    </w:p>
    <w:p w:rsidR="00863BA0" w:rsidRPr="007151D8" w:rsidRDefault="00863BA0" w:rsidP="00863BA0">
      <w:pPr>
        <w:ind w:firstLine="709"/>
        <w:jc w:val="both"/>
      </w:pPr>
      <w:r w:rsidRPr="007151D8">
        <w:t>2) размещение дополнительных огородов, крестьянско-фермерских хозяйств:</w:t>
      </w:r>
    </w:p>
    <w:p w:rsidR="00863BA0" w:rsidRPr="007151D8" w:rsidRDefault="00863BA0" w:rsidP="00863BA0">
      <w:pPr>
        <w:ind w:firstLine="709"/>
        <w:jc w:val="both"/>
        <w:rPr>
          <w:b/>
          <w:i/>
        </w:rPr>
      </w:pPr>
      <w:r w:rsidRPr="007151D8">
        <w:rPr>
          <w:b/>
          <w:bCs/>
          <w:i/>
        </w:rPr>
        <w:t>3. Условно</w:t>
      </w:r>
      <w:r w:rsidRPr="007151D8">
        <w:rPr>
          <w:b/>
          <w:i/>
        </w:rPr>
        <w:t xml:space="preserve"> разрешенные виды использования:</w:t>
      </w:r>
    </w:p>
    <w:p w:rsidR="00863BA0" w:rsidRPr="007151D8" w:rsidRDefault="00863BA0" w:rsidP="00863BA0">
      <w:pPr>
        <w:ind w:firstLine="709"/>
        <w:jc w:val="both"/>
      </w:pPr>
      <w:r w:rsidRPr="007151D8">
        <w:t>1) размещение жилых домов;</w:t>
      </w:r>
    </w:p>
    <w:p w:rsidR="00863BA0" w:rsidRPr="007151D8" w:rsidRDefault="00863BA0" w:rsidP="00863BA0">
      <w:pPr>
        <w:ind w:firstLine="709"/>
        <w:jc w:val="both"/>
      </w:pPr>
      <w:r w:rsidRPr="007151D8">
        <w:t>2) размещение объектов социального, коммунально-бытового назначения;</w:t>
      </w:r>
    </w:p>
    <w:p w:rsidR="00863BA0" w:rsidRPr="007151D8" w:rsidRDefault="00863BA0" w:rsidP="00863BA0">
      <w:pPr>
        <w:ind w:firstLine="709"/>
        <w:jc w:val="both"/>
      </w:pPr>
      <w:r w:rsidRPr="007151D8">
        <w:t>3) размещение объектов торговли;</w:t>
      </w:r>
    </w:p>
    <w:p w:rsidR="00863BA0" w:rsidRPr="007151D8" w:rsidRDefault="00863BA0" w:rsidP="00863BA0">
      <w:pPr>
        <w:ind w:firstLine="709"/>
        <w:jc w:val="both"/>
      </w:pPr>
      <w:r w:rsidRPr="007151D8">
        <w:t>4) размещение объектов образования, детских учреждений;</w:t>
      </w:r>
    </w:p>
    <w:p w:rsidR="00863BA0" w:rsidRPr="007151D8" w:rsidRDefault="00863BA0" w:rsidP="00863BA0">
      <w:pPr>
        <w:ind w:firstLine="709"/>
        <w:jc w:val="both"/>
      </w:pPr>
      <w:r w:rsidRPr="007151D8">
        <w:t>5) размещение объектов здравоохранения;</w:t>
      </w:r>
    </w:p>
    <w:p w:rsidR="00863BA0" w:rsidRPr="007151D8" w:rsidRDefault="00863BA0" w:rsidP="00863BA0">
      <w:pPr>
        <w:ind w:firstLine="709"/>
        <w:jc w:val="both"/>
      </w:pPr>
      <w:r w:rsidRPr="007151D8">
        <w:t>6) размещение спор</w:t>
      </w:r>
      <w:r>
        <w:t>тивно-оздоровительных объектов;</w:t>
      </w:r>
    </w:p>
    <w:p w:rsidR="00863BA0" w:rsidRPr="007151D8" w:rsidRDefault="00863BA0" w:rsidP="00863BA0">
      <w:pPr>
        <w:ind w:firstLine="709"/>
        <w:jc w:val="both"/>
        <w:rPr>
          <w:bCs/>
        </w:rPr>
      </w:pPr>
      <w:r w:rsidRPr="007151D8">
        <w:t>7) размещение ЦТП, ТП.</w:t>
      </w:r>
    </w:p>
    <w:p w:rsidR="00863BA0" w:rsidRPr="007151D8" w:rsidRDefault="00863BA0" w:rsidP="00863BA0">
      <w:pPr>
        <w:ind w:firstLine="709"/>
        <w:jc w:val="both"/>
        <w:rPr>
          <w:b/>
          <w:bCs/>
        </w:rPr>
      </w:pPr>
      <w:r w:rsidRPr="007151D8">
        <w:t>8) размещение промышленных, сельскохозяйственных, коммунальных и складских объектов IV - V классов опасности.</w:t>
      </w:r>
    </w:p>
    <w:p w:rsidR="00863BA0" w:rsidRPr="007151D8" w:rsidRDefault="00863BA0" w:rsidP="00863BA0">
      <w:pPr>
        <w:ind w:firstLine="709"/>
        <w:jc w:val="both"/>
        <w:rPr>
          <w:b/>
          <w:bCs/>
        </w:rPr>
      </w:pPr>
    </w:p>
    <w:p w:rsidR="00863BA0" w:rsidRPr="007151D8" w:rsidRDefault="00863BA0" w:rsidP="00863BA0">
      <w:pPr>
        <w:ind w:firstLine="709"/>
        <w:jc w:val="both"/>
        <w:outlineLvl w:val="1"/>
        <w:rPr>
          <w:b/>
        </w:rPr>
      </w:pPr>
      <w:bookmarkStart w:id="86" w:name="_Toc380592246"/>
      <w:bookmarkStart w:id="87" w:name="_Toc380654994"/>
      <w:r>
        <w:rPr>
          <w:b/>
          <w:bCs/>
        </w:rPr>
        <w:t>Статья 30</w:t>
      </w:r>
      <w:r w:rsidRPr="007151D8">
        <w:rPr>
          <w:b/>
          <w:bCs/>
        </w:rPr>
        <w:t xml:space="preserve">  Общественно-деловые зоны - ОД</w:t>
      </w:r>
      <w:bookmarkEnd w:id="86"/>
      <w:bookmarkEnd w:id="87"/>
    </w:p>
    <w:p w:rsidR="00863BA0" w:rsidRPr="007151D8" w:rsidRDefault="00863BA0" w:rsidP="00863BA0">
      <w:pPr>
        <w:autoSpaceDE w:val="0"/>
        <w:autoSpaceDN w:val="0"/>
        <w:adjustRightInd w:val="0"/>
        <w:ind w:firstLine="709"/>
        <w:jc w:val="both"/>
      </w:pPr>
      <w:r w:rsidRPr="007151D8">
        <w:t>1. Общественно-деловые зоны предназначены для размещения объектов здравоохранения, кул</w:t>
      </w:r>
      <w:r w:rsidRPr="007151D8">
        <w:t>ь</w:t>
      </w:r>
      <w:r w:rsidRPr="007151D8">
        <w:t>туры, торговли, общественного питания, социального и коммунально-бытового назначения, предприним</w:t>
      </w:r>
      <w:r w:rsidRPr="007151D8">
        <w:t>а</w:t>
      </w:r>
      <w:r w:rsidRPr="007151D8">
        <w:t>тельской деятельности, объектов среднего профессионального образования, админи</w:t>
      </w:r>
      <w:r>
        <w:t xml:space="preserve">стративных, </w:t>
      </w:r>
      <w:r w:rsidRPr="007151D8">
        <w:t>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863BA0" w:rsidRPr="007151D8" w:rsidRDefault="00863BA0" w:rsidP="00863BA0">
      <w:pPr>
        <w:autoSpaceDE w:val="0"/>
        <w:autoSpaceDN w:val="0"/>
        <w:adjustRightInd w:val="0"/>
        <w:ind w:firstLine="709"/>
        <w:jc w:val="both"/>
      </w:pPr>
      <w:r w:rsidRPr="007151D8">
        <w:lastRenderedPageBreak/>
        <w:t>2. В общественно-деловых зонах допускается размещение жилых домов, гостиниц, конфессионал</w:t>
      </w:r>
      <w:r w:rsidRPr="007151D8">
        <w:t>ь</w:t>
      </w:r>
      <w:r w:rsidRPr="007151D8">
        <w:t>ных, линейных и коммунальных  объектов в случаях, предусмотренных настоящими Правилами.</w:t>
      </w:r>
    </w:p>
    <w:p w:rsidR="00863BA0" w:rsidRPr="007151D8" w:rsidRDefault="00863BA0" w:rsidP="00863BA0">
      <w:pPr>
        <w:widowControl w:val="0"/>
        <w:ind w:firstLine="709"/>
        <w:jc w:val="both"/>
      </w:pPr>
      <w:r w:rsidRPr="007151D8">
        <w:t>3. Противопожарные расстояния от границ застройки до лесных массивов должны быть не менее 50 метров.</w:t>
      </w:r>
    </w:p>
    <w:p w:rsidR="00863BA0" w:rsidRPr="007151D8" w:rsidRDefault="00863BA0" w:rsidP="00863BA0">
      <w:pPr>
        <w:ind w:firstLine="709"/>
        <w:jc w:val="both"/>
        <w:rPr>
          <w:b/>
          <w:bCs/>
        </w:rPr>
      </w:pPr>
    </w:p>
    <w:p w:rsidR="00863BA0" w:rsidRPr="007151D8" w:rsidRDefault="00863BA0" w:rsidP="00863BA0">
      <w:pPr>
        <w:ind w:firstLine="709"/>
        <w:jc w:val="both"/>
        <w:outlineLvl w:val="1"/>
        <w:rPr>
          <w:b/>
        </w:rPr>
      </w:pPr>
      <w:bookmarkStart w:id="88" w:name="_Toc380592247"/>
      <w:bookmarkStart w:id="89" w:name="_Toc380654995"/>
      <w:r w:rsidRPr="007151D8">
        <w:rPr>
          <w:b/>
          <w:bCs/>
        </w:rPr>
        <w:t>Статья 3</w:t>
      </w:r>
      <w:r>
        <w:rPr>
          <w:b/>
          <w:bCs/>
        </w:rPr>
        <w:t>1</w:t>
      </w:r>
      <w:r w:rsidRPr="007151D8">
        <w:rPr>
          <w:b/>
          <w:bCs/>
        </w:rPr>
        <w:t xml:space="preserve">   Зоны </w:t>
      </w:r>
      <w:r w:rsidRPr="007151D8">
        <w:rPr>
          <w:b/>
        </w:rPr>
        <w:t>делового, общественного и коммерческого назначения – ОД.1</w:t>
      </w:r>
      <w:bookmarkEnd w:id="88"/>
      <w:bookmarkEnd w:id="89"/>
    </w:p>
    <w:p w:rsidR="00863BA0" w:rsidRPr="007151D8" w:rsidRDefault="00863BA0" w:rsidP="00863BA0">
      <w:pPr>
        <w:autoSpaceDE w:val="0"/>
        <w:autoSpaceDN w:val="0"/>
        <w:adjustRightInd w:val="0"/>
        <w:ind w:firstLine="709"/>
        <w:jc w:val="both"/>
      </w:pPr>
      <w:r w:rsidRPr="007151D8">
        <w:t>1. Зоны делового, общественного и коммерческого назначения включают в себя участки территории населенного  пункта, предназначенные для размещения объектов делового назначения, предпринимател</w:t>
      </w:r>
      <w:r w:rsidRPr="007151D8">
        <w:t>ь</w:t>
      </w:r>
      <w:r w:rsidRPr="007151D8">
        <w:t>ской деятельности, культуры.</w:t>
      </w:r>
    </w:p>
    <w:p w:rsidR="00863BA0" w:rsidRPr="007151D8" w:rsidRDefault="00863BA0" w:rsidP="00863BA0">
      <w:pPr>
        <w:autoSpaceDE w:val="0"/>
        <w:autoSpaceDN w:val="0"/>
        <w:adjustRightInd w:val="0"/>
        <w:ind w:firstLine="709"/>
        <w:jc w:val="both"/>
      </w:pPr>
      <w:r w:rsidRPr="007151D8">
        <w:t>В зонах делового, общественного и коммерческого назначения допускается размещение объектов здравоохранения, среднего профессионального образования, жилых домов, гостиниц, конфессиональных, коммунальных и линейных объектов, иных объектов, связанных с обеспечением жизнедеятельности гра</w:t>
      </w:r>
      <w:r w:rsidRPr="007151D8">
        <w:t>ж</w:t>
      </w:r>
      <w:r w:rsidRPr="007151D8">
        <w:t>дан, в случаях, предусмотренных настоящей статьей.</w:t>
      </w:r>
    </w:p>
    <w:p w:rsidR="00863BA0" w:rsidRPr="007151D8" w:rsidRDefault="00863BA0" w:rsidP="00863BA0">
      <w:pPr>
        <w:ind w:firstLine="709"/>
        <w:jc w:val="both"/>
        <w:rPr>
          <w:b/>
          <w:i/>
        </w:rPr>
      </w:pPr>
      <w:r w:rsidRPr="007151D8">
        <w:rPr>
          <w:b/>
          <w:i/>
        </w:rPr>
        <w:t>2. Основные виды разрешенного использования:</w:t>
      </w:r>
    </w:p>
    <w:p w:rsidR="00863BA0" w:rsidRPr="007151D8" w:rsidRDefault="00863BA0" w:rsidP="00863BA0">
      <w:pPr>
        <w:autoSpaceDE w:val="0"/>
        <w:autoSpaceDN w:val="0"/>
        <w:adjustRightInd w:val="0"/>
        <w:ind w:firstLine="709"/>
        <w:jc w:val="both"/>
      </w:pPr>
      <w:r w:rsidRPr="007151D8">
        <w:t>1) размещение административных объектов, судебно-юридических и финансово-кредитных учре</w:t>
      </w:r>
      <w:r w:rsidRPr="007151D8">
        <w:t>ж</w:t>
      </w:r>
      <w:r w:rsidRPr="007151D8">
        <w:t>дений и организаций, издательств, объектов торговли (кроме рынков  продовольственных и промышленных товаров), предприятий общественного питания, а также иных объектов делового назначения, предприн</w:t>
      </w:r>
      <w:r w:rsidRPr="007151D8">
        <w:t>и</w:t>
      </w:r>
      <w:r w:rsidRPr="007151D8">
        <w:t>мательской деятельности, не требующих установления санитарно-защитных зон, за исключением объе</w:t>
      </w:r>
      <w:r w:rsidRPr="007151D8">
        <w:t>к</w:t>
      </w:r>
      <w:r w:rsidRPr="007151D8">
        <w:t>тов, указанных в частях 3, 4 настоящей статьи;</w:t>
      </w:r>
    </w:p>
    <w:p w:rsidR="00863BA0" w:rsidRPr="007151D8" w:rsidRDefault="00863BA0" w:rsidP="00863BA0">
      <w:pPr>
        <w:autoSpaceDE w:val="0"/>
        <w:autoSpaceDN w:val="0"/>
        <w:adjustRightInd w:val="0"/>
        <w:ind w:firstLine="709"/>
        <w:jc w:val="both"/>
      </w:pPr>
      <w:r w:rsidRPr="007151D8">
        <w:t>2) размещение объектов социального и коммунально-бытового назначения, связанных с обеспеч</w:t>
      </w:r>
      <w:r w:rsidRPr="007151D8">
        <w:t>е</w:t>
      </w:r>
      <w:r w:rsidRPr="007151D8">
        <w:t>ни</w:t>
      </w:r>
      <w:r>
        <w:t>ем жизнедеятельности граждан;</w:t>
      </w:r>
    </w:p>
    <w:p w:rsidR="00863BA0" w:rsidRPr="007151D8" w:rsidRDefault="00863BA0" w:rsidP="00863BA0">
      <w:pPr>
        <w:autoSpaceDE w:val="0"/>
        <w:autoSpaceDN w:val="0"/>
        <w:adjustRightInd w:val="0"/>
        <w:ind w:firstLine="709"/>
        <w:jc w:val="both"/>
      </w:pPr>
      <w:r w:rsidRPr="007151D8">
        <w:t>3) размещение гостиниц;</w:t>
      </w:r>
    </w:p>
    <w:p w:rsidR="00863BA0" w:rsidRPr="007151D8" w:rsidRDefault="00863BA0" w:rsidP="00863BA0">
      <w:pPr>
        <w:autoSpaceDE w:val="0"/>
        <w:autoSpaceDN w:val="0"/>
        <w:adjustRightInd w:val="0"/>
        <w:ind w:firstLine="709"/>
        <w:jc w:val="both"/>
      </w:pPr>
      <w:r w:rsidRPr="007151D8">
        <w:t>4) размещение объектов спортивно-оздоровительного назначения;</w:t>
      </w:r>
    </w:p>
    <w:p w:rsidR="00863BA0" w:rsidRPr="007151D8" w:rsidRDefault="00863BA0" w:rsidP="00863BA0">
      <w:pPr>
        <w:ind w:firstLine="709"/>
        <w:jc w:val="both"/>
      </w:pPr>
      <w:r w:rsidRPr="007151D8">
        <w:t xml:space="preserve">5) размещение объектов культуры (дворцы культуры кинотеатры, музеи, выставочные центры, библиотеки, досуговые центры); </w:t>
      </w:r>
    </w:p>
    <w:p w:rsidR="00863BA0" w:rsidRPr="007151D8" w:rsidRDefault="00863BA0" w:rsidP="00863BA0">
      <w:pPr>
        <w:ind w:firstLine="709"/>
        <w:jc w:val="both"/>
      </w:pPr>
      <w:r w:rsidRPr="007151D8">
        <w:t>6) размещение открытых площадок для временной парковки автотранспорта;</w:t>
      </w:r>
    </w:p>
    <w:p w:rsidR="00863BA0" w:rsidRPr="007151D8" w:rsidRDefault="00863BA0" w:rsidP="00863BA0">
      <w:pPr>
        <w:ind w:firstLine="709"/>
        <w:jc w:val="both"/>
      </w:pPr>
      <w:r w:rsidRPr="007151D8">
        <w:t>7) размещение конфессиональных объектов;</w:t>
      </w:r>
    </w:p>
    <w:p w:rsidR="00863BA0" w:rsidRPr="007151D8" w:rsidRDefault="00863BA0" w:rsidP="00863BA0">
      <w:pPr>
        <w:ind w:firstLine="709"/>
        <w:jc w:val="both"/>
      </w:pPr>
      <w:r w:rsidRPr="007151D8">
        <w:t>8) размещение аптек;</w:t>
      </w:r>
    </w:p>
    <w:p w:rsidR="00863BA0" w:rsidRPr="007151D8" w:rsidRDefault="00863BA0" w:rsidP="00863BA0">
      <w:pPr>
        <w:ind w:firstLine="709"/>
        <w:jc w:val="both"/>
      </w:pPr>
      <w:r w:rsidRPr="007151D8">
        <w:t>9) размещение объектов придорожного сервиса.</w:t>
      </w:r>
    </w:p>
    <w:p w:rsidR="00863BA0" w:rsidRPr="007151D8" w:rsidRDefault="00863BA0" w:rsidP="00863BA0">
      <w:pPr>
        <w:ind w:firstLine="709"/>
        <w:jc w:val="both"/>
        <w:rPr>
          <w:b/>
          <w:i/>
        </w:rPr>
      </w:pPr>
      <w:r w:rsidRPr="007151D8">
        <w:rPr>
          <w:b/>
          <w:i/>
        </w:rPr>
        <w:t>3. Вспомогательные виды разрешенн</w:t>
      </w:r>
      <w:r>
        <w:rPr>
          <w:b/>
          <w:i/>
        </w:rPr>
        <w:t>ого использования:</w:t>
      </w:r>
    </w:p>
    <w:p w:rsidR="00863BA0" w:rsidRPr="007151D8" w:rsidRDefault="00863BA0" w:rsidP="00863BA0">
      <w:pPr>
        <w:ind w:firstLine="709"/>
        <w:jc w:val="both"/>
      </w:pPr>
      <w:r w:rsidRPr="007151D8">
        <w:t>1) размещение открытых стоянок, подземных гаражей-стоянок;</w:t>
      </w:r>
    </w:p>
    <w:p w:rsidR="00863BA0" w:rsidRPr="007151D8" w:rsidRDefault="00863BA0" w:rsidP="00863BA0">
      <w:pPr>
        <w:ind w:firstLine="709"/>
        <w:jc w:val="both"/>
      </w:pPr>
      <w:r w:rsidRPr="007151D8">
        <w:t>2) размещение объектов благоустройства;</w:t>
      </w:r>
    </w:p>
    <w:p w:rsidR="00863BA0" w:rsidRPr="007151D8" w:rsidRDefault="00863BA0" w:rsidP="00863BA0">
      <w:pPr>
        <w:ind w:firstLine="709"/>
        <w:jc w:val="both"/>
      </w:pPr>
      <w:r w:rsidRPr="007151D8">
        <w:t>3) размещение парков, скверов, бульваров;</w:t>
      </w:r>
    </w:p>
    <w:p w:rsidR="00863BA0" w:rsidRPr="007151D8" w:rsidRDefault="00863BA0" w:rsidP="00863BA0">
      <w:pPr>
        <w:ind w:firstLine="709"/>
        <w:jc w:val="both"/>
      </w:pPr>
      <w:r w:rsidRPr="007151D8">
        <w:t>4) размещение линейных объектов, связанных с объектами, расположенными в зоне делового, о</w:t>
      </w:r>
      <w:r w:rsidRPr="007151D8">
        <w:t>б</w:t>
      </w:r>
      <w:r w:rsidRPr="007151D8">
        <w:t>щественного и коммерческого назначения, а также в смежных территориальных зонах, либо с обслужив</w:t>
      </w:r>
      <w:r w:rsidRPr="007151D8">
        <w:t>а</w:t>
      </w:r>
      <w:r w:rsidRPr="007151D8">
        <w:t>нием таких объектов.</w:t>
      </w:r>
    </w:p>
    <w:p w:rsidR="00863BA0" w:rsidRPr="007151D8" w:rsidRDefault="00863BA0" w:rsidP="00863BA0">
      <w:pPr>
        <w:ind w:firstLine="709"/>
        <w:jc w:val="both"/>
      </w:pPr>
      <w:r w:rsidRPr="007151D8">
        <w:t>8) размещение ТП и ЦТП (центрального теплового пункта)</w:t>
      </w:r>
    </w:p>
    <w:p w:rsidR="00863BA0" w:rsidRPr="007151D8" w:rsidRDefault="00863BA0" w:rsidP="00863BA0">
      <w:pPr>
        <w:ind w:firstLine="709"/>
        <w:jc w:val="both"/>
        <w:rPr>
          <w:b/>
          <w:i/>
        </w:rPr>
      </w:pPr>
      <w:r w:rsidRPr="007151D8">
        <w:rPr>
          <w:b/>
          <w:i/>
        </w:rPr>
        <w:t>4. Условно разрешенные виды использования:</w:t>
      </w:r>
    </w:p>
    <w:p w:rsidR="00863BA0" w:rsidRPr="007151D8" w:rsidRDefault="00863BA0" w:rsidP="00863BA0">
      <w:pPr>
        <w:ind w:firstLine="709"/>
        <w:jc w:val="both"/>
      </w:pPr>
      <w:r w:rsidRPr="007151D8">
        <w:t xml:space="preserve">1) размещение жилых домов; </w:t>
      </w:r>
    </w:p>
    <w:p w:rsidR="00863BA0" w:rsidRPr="007151D8" w:rsidRDefault="00863BA0" w:rsidP="00863BA0">
      <w:pPr>
        <w:ind w:firstLine="709"/>
        <w:jc w:val="both"/>
      </w:pPr>
      <w:r w:rsidRPr="007151D8">
        <w:t>2) размещение рынков продовольственных и промышленных товаров;</w:t>
      </w:r>
    </w:p>
    <w:p w:rsidR="00863BA0" w:rsidRPr="007151D8" w:rsidRDefault="00863BA0" w:rsidP="00863BA0">
      <w:pPr>
        <w:ind w:firstLine="709"/>
        <w:jc w:val="both"/>
      </w:pPr>
      <w:r w:rsidRPr="007151D8">
        <w:t>3) размещение автозаправочных станций;</w:t>
      </w:r>
    </w:p>
    <w:p w:rsidR="00863BA0" w:rsidRPr="007151D8" w:rsidRDefault="00863BA0" w:rsidP="00863BA0">
      <w:pPr>
        <w:ind w:firstLine="709"/>
        <w:jc w:val="both"/>
      </w:pPr>
      <w:r w:rsidRPr="007151D8">
        <w:t>4) размещение коммунальных объектов, связанных с объектами, расположенными в зоне делового, общественного и коммерческого назначения, а также в смежных территориальных зонах, либо с обслуж</w:t>
      </w:r>
      <w:r w:rsidRPr="007151D8">
        <w:t>и</w:t>
      </w:r>
      <w:r w:rsidRPr="007151D8">
        <w:t>ванием таких объектов.</w:t>
      </w:r>
    </w:p>
    <w:p w:rsidR="00863BA0" w:rsidRPr="007151D8" w:rsidRDefault="00863BA0" w:rsidP="00863BA0">
      <w:pPr>
        <w:ind w:firstLine="709"/>
        <w:jc w:val="both"/>
      </w:pPr>
      <w:r w:rsidRPr="007151D8">
        <w:t>5) реконструкция зданий, в том числе с изменением их функционального назначения.</w:t>
      </w:r>
    </w:p>
    <w:p w:rsidR="00863BA0" w:rsidRPr="007151D8" w:rsidRDefault="00863BA0" w:rsidP="00863BA0">
      <w:pPr>
        <w:ind w:firstLine="709"/>
        <w:jc w:val="both"/>
      </w:pPr>
      <w:r w:rsidRPr="007151D8">
        <w:t>6) размещение объектов здравоохранения, не указанных в части 2 настоящей статьи.</w:t>
      </w:r>
    </w:p>
    <w:p w:rsidR="00863BA0" w:rsidRPr="007151D8" w:rsidRDefault="00863BA0" w:rsidP="00863BA0">
      <w:pPr>
        <w:ind w:firstLine="709"/>
        <w:jc w:val="both"/>
      </w:pPr>
      <w:r w:rsidRPr="007151D8">
        <w:t>7) размещение объектов среднего профессионального образования;</w:t>
      </w:r>
    </w:p>
    <w:p w:rsidR="00863BA0" w:rsidRPr="007151D8" w:rsidRDefault="00863BA0" w:rsidP="00863BA0">
      <w:pPr>
        <w:ind w:firstLine="709"/>
        <w:jc w:val="both"/>
        <w:outlineLvl w:val="1"/>
        <w:rPr>
          <w:b/>
          <w:bCs/>
        </w:rPr>
      </w:pPr>
    </w:p>
    <w:p w:rsidR="00863BA0" w:rsidRPr="007151D8" w:rsidRDefault="00863BA0" w:rsidP="00863BA0">
      <w:pPr>
        <w:ind w:firstLine="709"/>
        <w:jc w:val="both"/>
        <w:outlineLvl w:val="1"/>
        <w:rPr>
          <w:b/>
          <w:bCs/>
        </w:rPr>
      </w:pPr>
      <w:bookmarkStart w:id="90" w:name="_Toc380592248"/>
      <w:bookmarkStart w:id="91" w:name="_Toc380654996"/>
      <w:r w:rsidRPr="007151D8">
        <w:rPr>
          <w:b/>
          <w:bCs/>
        </w:rPr>
        <w:t>Статья 3</w:t>
      </w:r>
      <w:r>
        <w:rPr>
          <w:b/>
          <w:bCs/>
        </w:rPr>
        <w:t>2</w:t>
      </w:r>
      <w:r w:rsidRPr="007151D8">
        <w:rPr>
          <w:b/>
          <w:bCs/>
        </w:rPr>
        <w:t xml:space="preserve">  Зоны объектов образования – ОД.2</w:t>
      </w:r>
      <w:bookmarkEnd w:id="90"/>
      <w:bookmarkEnd w:id="91"/>
    </w:p>
    <w:p w:rsidR="00863BA0" w:rsidRPr="007151D8" w:rsidRDefault="00863BA0" w:rsidP="00863BA0">
      <w:pPr>
        <w:ind w:firstLine="709"/>
        <w:jc w:val="both"/>
      </w:pPr>
      <w:r w:rsidRPr="007151D8">
        <w:t xml:space="preserve">1. Зоны объектов образования включают в себя </w:t>
      </w:r>
      <w:r>
        <w:t xml:space="preserve">участки территории населенного </w:t>
      </w:r>
      <w:r w:rsidRPr="007151D8">
        <w:t>пункта, предн</w:t>
      </w:r>
      <w:r w:rsidRPr="007151D8">
        <w:t>а</w:t>
      </w:r>
      <w:r w:rsidRPr="007151D8">
        <w:t>значенные для размещения объектов дошкольного, начального общего и среднего (полного) общего обр</w:t>
      </w:r>
      <w:r w:rsidRPr="007151D8">
        <w:t>а</w:t>
      </w:r>
      <w:r w:rsidRPr="007151D8">
        <w:t>зования и среднего профессионального образования, объектов, связанных с ними.</w:t>
      </w:r>
    </w:p>
    <w:p w:rsidR="00863BA0" w:rsidRPr="007151D8" w:rsidRDefault="00863BA0" w:rsidP="00863BA0">
      <w:pPr>
        <w:ind w:firstLine="709"/>
        <w:jc w:val="both"/>
      </w:pPr>
      <w:r w:rsidRPr="007151D8">
        <w:lastRenderedPageBreak/>
        <w:t>В зонах объектов образования допускается размещение объектов культуры, жилых домов, комм</w:t>
      </w:r>
      <w:r w:rsidRPr="007151D8">
        <w:t>у</w:t>
      </w:r>
      <w:r w:rsidRPr="007151D8">
        <w:t>нальных и линейных объектов в случаях, предусмотренных настоящей статьей.</w:t>
      </w:r>
    </w:p>
    <w:p w:rsidR="00863BA0" w:rsidRPr="007151D8" w:rsidRDefault="00863BA0" w:rsidP="00863BA0">
      <w:pPr>
        <w:ind w:firstLine="709"/>
        <w:jc w:val="both"/>
        <w:rPr>
          <w:b/>
          <w:i/>
        </w:rPr>
      </w:pPr>
      <w:r w:rsidRPr="007151D8">
        <w:rPr>
          <w:b/>
          <w:i/>
        </w:rPr>
        <w:t>2. Основные виды разрешенного использования:</w:t>
      </w:r>
    </w:p>
    <w:p w:rsidR="00863BA0" w:rsidRPr="007151D8" w:rsidRDefault="00863BA0" w:rsidP="00863BA0">
      <w:pPr>
        <w:ind w:firstLine="709"/>
        <w:jc w:val="both"/>
      </w:pPr>
      <w:r w:rsidRPr="007151D8">
        <w:t>1) размещение объектов дошкольного, начального общего и среднего (полного) общего образов</w:t>
      </w:r>
      <w:r w:rsidRPr="007151D8">
        <w:t>а</w:t>
      </w:r>
      <w:r w:rsidRPr="007151D8">
        <w:t>ния, среднего профессионального образования и внешкольного образования;</w:t>
      </w:r>
    </w:p>
    <w:p w:rsidR="00863BA0" w:rsidRPr="007151D8" w:rsidRDefault="00863BA0" w:rsidP="00863BA0">
      <w:pPr>
        <w:ind w:firstLine="709"/>
        <w:jc w:val="both"/>
        <w:rPr>
          <w:b/>
          <w:i/>
        </w:rPr>
      </w:pPr>
      <w:r w:rsidRPr="007151D8">
        <w:rPr>
          <w:b/>
          <w:i/>
        </w:rPr>
        <w:t>3. Вспомогательные в</w:t>
      </w:r>
      <w:r>
        <w:rPr>
          <w:b/>
          <w:i/>
        </w:rPr>
        <w:t>иды разрешенного использования:</w:t>
      </w:r>
    </w:p>
    <w:p w:rsidR="00863BA0" w:rsidRPr="007151D8" w:rsidRDefault="00863BA0" w:rsidP="00863BA0">
      <w:pPr>
        <w:autoSpaceDE w:val="0"/>
        <w:autoSpaceDN w:val="0"/>
        <w:adjustRightInd w:val="0"/>
        <w:ind w:firstLine="709"/>
        <w:jc w:val="both"/>
      </w:pPr>
      <w:r w:rsidRPr="007151D8">
        <w:t>1) размещение объектов спортивно-оздоровительного назначения;</w:t>
      </w:r>
    </w:p>
    <w:p w:rsidR="00863BA0" w:rsidRPr="007151D8" w:rsidRDefault="00863BA0" w:rsidP="00863BA0">
      <w:pPr>
        <w:ind w:firstLine="709"/>
        <w:jc w:val="both"/>
      </w:pPr>
      <w:r w:rsidRPr="007151D8">
        <w:t>2) размещение объектов и сооружений благоустройства;</w:t>
      </w:r>
    </w:p>
    <w:p w:rsidR="00863BA0" w:rsidRPr="007151D8" w:rsidRDefault="00863BA0" w:rsidP="00863BA0">
      <w:pPr>
        <w:ind w:firstLine="709"/>
        <w:jc w:val="both"/>
      </w:pPr>
      <w:r w:rsidRPr="007151D8">
        <w:t>3) размещение парков, скверов, бульваров;</w:t>
      </w:r>
    </w:p>
    <w:p w:rsidR="00863BA0" w:rsidRPr="007151D8" w:rsidRDefault="00863BA0" w:rsidP="00863BA0">
      <w:pPr>
        <w:ind w:firstLine="709"/>
        <w:jc w:val="both"/>
      </w:pPr>
      <w:r w:rsidRPr="007151D8">
        <w:t>4) размещение линейных объектов, связанных с объектами, расположенными в зоне объектов о</w:t>
      </w:r>
      <w:r w:rsidRPr="007151D8">
        <w:t>б</w:t>
      </w:r>
      <w:r w:rsidRPr="007151D8">
        <w:t>разования, а также в смежных терр</w:t>
      </w:r>
      <w:r>
        <w:t>иториальных зонах;</w:t>
      </w:r>
    </w:p>
    <w:p w:rsidR="00863BA0" w:rsidRPr="007151D8" w:rsidRDefault="00863BA0" w:rsidP="00863BA0">
      <w:pPr>
        <w:ind w:firstLine="709"/>
        <w:jc w:val="both"/>
      </w:pPr>
      <w:r>
        <w:t>5) размещение ТП и ЦТП</w:t>
      </w:r>
    </w:p>
    <w:p w:rsidR="00863BA0" w:rsidRPr="007151D8" w:rsidRDefault="00863BA0" w:rsidP="00863BA0">
      <w:pPr>
        <w:ind w:firstLine="709"/>
        <w:jc w:val="both"/>
      </w:pPr>
      <w:r w:rsidRPr="007151D8">
        <w:t>6) размещение жилых домов, предназначенных для проживания работников образовательных у</w:t>
      </w:r>
      <w:r w:rsidRPr="007151D8">
        <w:t>ч</w:t>
      </w:r>
      <w:r w:rsidRPr="007151D8">
        <w:t>реждений.</w:t>
      </w:r>
    </w:p>
    <w:p w:rsidR="00863BA0" w:rsidRPr="007151D8" w:rsidRDefault="00863BA0" w:rsidP="00863BA0">
      <w:pPr>
        <w:ind w:firstLine="709"/>
        <w:jc w:val="both"/>
        <w:rPr>
          <w:b/>
          <w:i/>
        </w:rPr>
      </w:pPr>
      <w:r w:rsidRPr="007151D8">
        <w:rPr>
          <w:b/>
          <w:i/>
        </w:rPr>
        <w:t>4. Условно разрешенный вид использования:</w:t>
      </w:r>
    </w:p>
    <w:p w:rsidR="00863BA0" w:rsidRPr="007151D8" w:rsidRDefault="00863BA0" w:rsidP="00863BA0">
      <w:pPr>
        <w:ind w:firstLine="709"/>
        <w:jc w:val="both"/>
        <w:rPr>
          <w:bCs/>
        </w:rPr>
      </w:pPr>
      <w:r w:rsidRPr="007151D8">
        <w:rPr>
          <w:bCs/>
        </w:rPr>
        <w:t>1) реконструкция зданий, в том числе со строительством, пристройкой, размещением сопутству</w:t>
      </w:r>
      <w:r w:rsidRPr="007151D8">
        <w:rPr>
          <w:bCs/>
        </w:rPr>
        <w:t>ю</w:t>
      </w:r>
      <w:r w:rsidRPr="007151D8">
        <w:rPr>
          <w:bCs/>
        </w:rPr>
        <w:t>щих учреждений и объектов соцкультбыта:  библиотек, спортивных сооружений, РОНО, детских образов</w:t>
      </w:r>
      <w:r w:rsidRPr="007151D8">
        <w:rPr>
          <w:bCs/>
        </w:rPr>
        <w:t>а</w:t>
      </w:r>
      <w:r w:rsidRPr="007151D8">
        <w:rPr>
          <w:bCs/>
        </w:rPr>
        <w:t>тельных центров.</w:t>
      </w:r>
    </w:p>
    <w:p w:rsidR="00863BA0" w:rsidRPr="007151D8" w:rsidRDefault="00863BA0" w:rsidP="00863BA0">
      <w:pPr>
        <w:autoSpaceDE w:val="0"/>
        <w:autoSpaceDN w:val="0"/>
        <w:adjustRightInd w:val="0"/>
        <w:ind w:firstLine="709"/>
        <w:jc w:val="both"/>
      </w:pPr>
      <w:r w:rsidRPr="007151D8">
        <w:t>2) размещение объектов торговли (кроме рынков продовольственных и промышленных товаров), пре</w:t>
      </w:r>
      <w:r>
        <w:t>дприятий общественного питания;</w:t>
      </w:r>
    </w:p>
    <w:p w:rsidR="00863BA0" w:rsidRPr="007151D8" w:rsidRDefault="00863BA0" w:rsidP="00863BA0">
      <w:pPr>
        <w:autoSpaceDE w:val="0"/>
        <w:autoSpaceDN w:val="0"/>
        <w:adjustRightInd w:val="0"/>
        <w:ind w:firstLine="709"/>
        <w:jc w:val="both"/>
      </w:pPr>
      <w:r w:rsidRPr="007151D8">
        <w:t>3) размещение объектов социального и коммунально-бытового назначения, связанных с обеспеч</w:t>
      </w:r>
      <w:r w:rsidRPr="007151D8">
        <w:t>е</w:t>
      </w:r>
      <w:r>
        <w:t>нием жизнедеятельности граждан;</w:t>
      </w:r>
    </w:p>
    <w:p w:rsidR="00863BA0" w:rsidRPr="007151D8" w:rsidRDefault="00863BA0" w:rsidP="00863BA0">
      <w:pPr>
        <w:autoSpaceDE w:val="0"/>
        <w:autoSpaceDN w:val="0"/>
        <w:adjustRightInd w:val="0"/>
        <w:ind w:firstLine="709"/>
        <w:jc w:val="both"/>
      </w:pPr>
      <w:r w:rsidRPr="007151D8">
        <w:t>4) размещение объектов культуры (досуговые центры, кинотеатры, музеи, выставочные центры, библиотеки);</w:t>
      </w:r>
    </w:p>
    <w:p w:rsidR="00863BA0" w:rsidRPr="007151D8" w:rsidRDefault="00863BA0" w:rsidP="00863BA0">
      <w:pPr>
        <w:ind w:firstLine="709"/>
        <w:jc w:val="both"/>
      </w:pPr>
      <w:r w:rsidRPr="007151D8">
        <w:t>5) размещение открытых площадок для временной парковки автотранспорт</w:t>
      </w:r>
      <w:r>
        <w:t xml:space="preserve">а, открытых стоянок, подземных </w:t>
      </w:r>
      <w:r w:rsidRPr="007151D8">
        <w:t>гаражей-стоянок, связанных с объектами, расположенными в зоне объектов образования, либо с обслуживанием таких объектов;</w:t>
      </w:r>
    </w:p>
    <w:p w:rsidR="00863BA0" w:rsidRDefault="00863BA0" w:rsidP="00863BA0">
      <w:pPr>
        <w:ind w:firstLine="709"/>
        <w:jc w:val="both"/>
      </w:pPr>
      <w:r w:rsidRPr="007151D8">
        <w:t>6) размещение коммунальных объектов, связанных с объектами, расположенными в зоне объектов образования, а также в смежных территориальных зонах, либо с обслуживанием таких объектов.</w:t>
      </w:r>
      <w:bookmarkStart w:id="92" w:name="_Toc357434244"/>
      <w:bookmarkStart w:id="93" w:name="_Toc361041594"/>
    </w:p>
    <w:p w:rsidR="00863BA0" w:rsidRDefault="00863BA0" w:rsidP="00863BA0">
      <w:pPr>
        <w:ind w:firstLine="709"/>
        <w:jc w:val="both"/>
      </w:pPr>
    </w:p>
    <w:p w:rsidR="00863BA0" w:rsidRDefault="00863BA0" w:rsidP="00863BA0">
      <w:pPr>
        <w:ind w:firstLine="709"/>
        <w:jc w:val="both"/>
        <w:outlineLvl w:val="1"/>
        <w:rPr>
          <w:b/>
          <w:bCs/>
        </w:rPr>
      </w:pPr>
      <w:bookmarkStart w:id="94" w:name="_Toc380592249"/>
      <w:bookmarkStart w:id="95" w:name="_Toc380654997"/>
      <w:r w:rsidRPr="0019016C">
        <w:rPr>
          <w:b/>
          <w:bCs/>
        </w:rPr>
        <w:t>Статья 3</w:t>
      </w:r>
      <w:r w:rsidRPr="00DE4709">
        <w:rPr>
          <w:b/>
          <w:bCs/>
        </w:rPr>
        <w:t>3</w:t>
      </w:r>
      <w:r w:rsidRPr="0019016C">
        <w:rPr>
          <w:b/>
          <w:bCs/>
        </w:rPr>
        <w:t xml:space="preserve">  Зоны объектов здравоохранения и социальной защиты – ОД. 3</w:t>
      </w:r>
      <w:bookmarkEnd w:id="92"/>
      <w:bookmarkEnd w:id="93"/>
      <w:bookmarkEnd w:id="94"/>
      <w:bookmarkEnd w:id="95"/>
    </w:p>
    <w:p w:rsidR="00863BA0" w:rsidRDefault="00863BA0" w:rsidP="00863BA0">
      <w:pPr>
        <w:ind w:firstLine="709"/>
        <w:jc w:val="both"/>
      </w:pPr>
      <w:r w:rsidRPr="00116BDB">
        <w:rPr>
          <w:b/>
        </w:rPr>
        <w:t>1.</w:t>
      </w:r>
      <w:r w:rsidRPr="0019016C">
        <w:t xml:space="preserve"> Зоны объектов здравоохранения включают в себ</w:t>
      </w:r>
      <w:r>
        <w:t>я участки территории населенных пунктов</w:t>
      </w:r>
      <w:r w:rsidRPr="0019016C">
        <w:t>, предназначенные для размещения объектов здравоохранения и социальной защиты и объектов, связа</w:t>
      </w:r>
      <w:r w:rsidRPr="0019016C">
        <w:t>н</w:t>
      </w:r>
      <w:r w:rsidRPr="0019016C">
        <w:t>ных с ними.</w:t>
      </w:r>
    </w:p>
    <w:p w:rsidR="00863BA0" w:rsidRDefault="00863BA0" w:rsidP="00863BA0">
      <w:pPr>
        <w:ind w:firstLine="709"/>
        <w:jc w:val="both"/>
      </w:pPr>
      <w:r w:rsidRPr="0019016C">
        <w:t>В зонах объектов здравоохранения допускается размещение объектов, связанных с обеспечением жизнедеятельности граждан, объектов делового назначения, предпринимательской деятельности, культ</w:t>
      </w:r>
      <w:r w:rsidRPr="0019016C">
        <w:t>у</w:t>
      </w:r>
      <w:r w:rsidRPr="0019016C">
        <w:t>ры, иных объектов, связанных с обеспечением жизнедеятельности граждан, а также коммунальных, лине</w:t>
      </w:r>
      <w:r w:rsidRPr="0019016C">
        <w:t>й</w:t>
      </w:r>
      <w:r w:rsidRPr="0019016C">
        <w:t>ных и культовых объектов в случаях, предусмотренных настоящей статьей.</w:t>
      </w:r>
    </w:p>
    <w:p w:rsidR="00863BA0" w:rsidRDefault="00863BA0" w:rsidP="00863BA0">
      <w:pPr>
        <w:ind w:firstLine="709"/>
        <w:jc w:val="both"/>
        <w:rPr>
          <w:b/>
          <w:i/>
        </w:rPr>
      </w:pPr>
      <w:r w:rsidRPr="0019016C">
        <w:rPr>
          <w:b/>
          <w:i/>
        </w:rPr>
        <w:t>2. Основной вид разрешенного использования:</w:t>
      </w:r>
    </w:p>
    <w:p w:rsidR="00863BA0" w:rsidRDefault="00863BA0" w:rsidP="00863BA0">
      <w:pPr>
        <w:ind w:firstLine="709"/>
        <w:jc w:val="both"/>
      </w:pPr>
      <w:r w:rsidRPr="0019016C">
        <w:t>1)объекты здравоохранения (больницы, лечебные стационары, родильные дома, профилактории, станции скорой медицинской помощи, реабилитационные медицинские центры, амбулатории, поликлин</w:t>
      </w:r>
      <w:r w:rsidRPr="0019016C">
        <w:t>и</w:t>
      </w:r>
      <w:r w:rsidRPr="0019016C">
        <w:t>ческие и другие объекты здравоохранения);</w:t>
      </w:r>
    </w:p>
    <w:p w:rsidR="00863BA0" w:rsidRDefault="00863BA0" w:rsidP="00863BA0">
      <w:pPr>
        <w:ind w:firstLine="709"/>
        <w:jc w:val="both"/>
      </w:pPr>
      <w:r>
        <w:t xml:space="preserve">2) </w:t>
      </w:r>
      <w:r w:rsidRPr="0019016C">
        <w:t>учреждения социальной защиты.</w:t>
      </w:r>
    </w:p>
    <w:p w:rsidR="00863BA0" w:rsidRPr="007151D8" w:rsidRDefault="00863BA0" w:rsidP="00863BA0">
      <w:pPr>
        <w:ind w:firstLine="709"/>
        <w:jc w:val="both"/>
        <w:rPr>
          <w:b/>
          <w:i/>
        </w:rPr>
      </w:pPr>
      <w:r w:rsidRPr="007151D8">
        <w:rPr>
          <w:b/>
          <w:i/>
        </w:rPr>
        <w:t>3. Вспомогательные в</w:t>
      </w:r>
      <w:r>
        <w:rPr>
          <w:b/>
          <w:i/>
        </w:rPr>
        <w:t>иды разрешенного использования:</w:t>
      </w:r>
    </w:p>
    <w:p w:rsidR="00863BA0" w:rsidRDefault="00863BA0" w:rsidP="00863BA0">
      <w:pPr>
        <w:ind w:firstLine="709"/>
        <w:jc w:val="both"/>
      </w:pPr>
      <w:r>
        <w:rPr>
          <w:color w:val="000000"/>
        </w:rPr>
        <w:t xml:space="preserve">1) </w:t>
      </w:r>
      <w:r w:rsidRPr="0019016C">
        <w:t>размещение спортзалов, бассейнов, плоскостных спортивных сооружений;</w:t>
      </w:r>
    </w:p>
    <w:p w:rsidR="00863BA0" w:rsidRDefault="00863BA0" w:rsidP="00863BA0">
      <w:pPr>
        <w:ind w:firstLine="709"/>
        <w:jc w:val="both"/>
      </w:pPr>
      <w:r>
        <w:t xml:space="preserve">2) </w:t>
      </w:r>
      <w:r w:rsidRPr="0019016C">
        <w:t>размещение открытых площадок для временной парковки автотранспорта, открытых стоянок, подземных гаражей-стоянок, связанных с объектами, расположенными в зоне объектов здравоохранения, либо с обслуживанием таких объектов;</w:t>
      </w:r>
    </w:p>
    <w:p w:rsidR="00863BA0" w:rsidRDefault="00863BA0" w:rsidP="00863BA0">
      <w:pPr>
        <w:ind w:firstLine="709"/>
        <w:jc w:val="both"/>
      </w:pPr>
      <w:r>
        <w:t xml:space="preserve">3) </w:t>
      </w:r>
      <w:r w:rsidRPr="0019016C">
        <w:t>размещение объектов благоустройства;</w:t>
      </w:r>
    </w:p>
    <w:p w:rsidR="00863BA0" w:rsidRDefault="00863BA0" w:rsidP="00863BA0">
      <w:pPr>
        <w:ind w:firstLine="709"/>
        <w:jc w:val="both"/>
      </w:pPr>
      <w:r>
        <w:t xml:space="preserve">4) </w:t>
      </w:r>
      <w:r w:rsidRPr="0019016C">
        <w:t>размещение парков, скверов, бульваров;</w:t>
      </w:r>
    </w:p>
    <w:p w:rsidR="00863BA0" w:rsidRDefault="00863BA0" w:rsidP="00863BA0">
      <w:pPr>
        <w:ind w:firstLine="709"/>
        <w:jc w:val="both"/>
      </w:pPr>
      <w:r>
        <w:t xml:space="preserve">5) </w:t>
      </w:r>
      <w:r w:rsidRPr="0019016C">
        <w:t>размещение линейных объектов, связанных с объектами, расположенными в зоне объектов здравоохранения, а также в смежных территориальных зонах, либо с обслуживанием таких объектов;</w:t>
      </w:r>
    </w:p>
    <w:p w:rsidR="00863BA0" w:rsidRDefault="00863BA0" w:rsidP="00863BA0">
      <w:pPr>
        <w:ind w:firstLine="709"/>
        <w:jc w:val="both"/>
      </w:pPr>
      <w:r>
        <w:lastRenderedPageBreak/>
        <w:t xml:space="preserve">6) </w:t>
      </w:r>
      <w:r w:rsidRPr="0019016C">
        <w:t>размещение коммунальных объектов, связанных с объектами, расположенными в зоне объектов здравоохранения, а также в смежных территориальных зонах, либо с обслуживанием таких объектов;</w:t>
      </w:r>
    </w:p>
    <w:p w:rsidR="00863BA0" w:rsidRDefault="00863BA0" w:rsidP="00863BA0">
      <w:pPr>
        <w:ind w:firstLine="709"/>
        <w:jc w:val="both"/>
      </w:pPr>
      <w:r>
        <w:t xml:space="preserve">7) </w:t>
      </w:r>
      <w:r w:rsidRPr="0019016C">
        <w:t>размещение ТП и ЦТП.</w:t>
      </w:r>
    </w:p>
    <w:p w:rsidR="00863BA0" w:rsidRPr="007151D8" w:rsidRDefault="00863BA0" w:rsidP="00863BA0">
      <w:pPr>
        <w:ind w:firstLine="709"/>
        <w:jc w:val="both"/>
        <w:rPr>
          <w:b/>
          <w:i/>
        </w:rPr>
      </w:pPr>
      <w:r w:rsidRPr="007151D8">
        <w:rPr>
          <w:b/>
          <w:i/>
        </w:rPr>
        <w:t>4. Условно разрешенный вид использования:</w:t>
      </w:r>
    </w:p>
    <w:p w:rsidR="00863BA0" w:rsidRDefault="00863BA0" w:rsidP="00863BA0">
      <w:pPr>
        <w:ind w:firstLine="709"/>
        <w:jc w:val="both"/>
      </w:pPr>
      <w:r>
        <w:rPr>
          <w:color w:val="000000"/>
        </w:rPr>
        <w:t xml:space="preserve">1) </w:t>
      </w:r>
      <w:r w:rsidRPr="0019016C">
        <w:t>размещение конфессиональных объектов;</w:t>
      </w:r>
    </w:p>
    <w:p w:rsidR="00863BA0" w:rsidRPr="0019016C" w:rsidRDefault="00863BA0" w:rsidP="00863BA0">
      <w:pPr>
        <w:ind w:firstLine="709"/>
        <w:jc w:val="both"/>
        <w:rPr>
          <w:color w:val="000000"/>
        </w:rPr>
      </w:pPr>
      <w:r>
        <w:t xml:space="preserve">2) </w:t>
      </w:r>
      <w:r w:rsidRPr="0019016C">
        <w:t>размещение стационаров специального назначения;</w:t>
      </w:r>
    </w:p>
    <w:p w:rsidR="00863BA0" w:rsidRPr="007151D8" w:rsidRDefault="00863BA0" w:rsidP="00863BA0">
      <w:pPr>
        <w:ind w:firstLine="709"/>
        <w:jc w:val="both"/>
        <w:outlineLvl w:val="1"/>
        <w:rPr>
          <w:b/>
          <w:bCs/>
        </w:rPr>
      </w:pPr>
      <w:bookmarkStart w:id="96" w:name="_Toc369853617"/>
      <w:bookmarkStart w:id="97" w:name="_Toc372275871"/>
      <w:bookmarkStart w:id="98" w:name="_Toc380592250"/>
      <w:bookmarkStart w:id="99" w:name="_Toc380654998"/>
      <w:r w:rsidRPr="0019016C">
        <w:t>3) размещение специальных учреждений социальной защиты.</w:t>
      </w:r>
      <w:bookmarkEnd w:id="96"/>
      <w:bookmarkEnd w:id="97"/>
      <w:bookmarkEnd w:id="98"/>
      <w:bookmarkEnd w:id="99"/>
    </w:p>
    <w:p w:rsidR="00863BA0" w:rsidRPr="007151D8" w:rsidRDefault="00863BA0" w:rsidP="00863BA0">
      <w:pPr>
        <w:ind w:firstLine="709"/>
        <w:jc w:val="both"/>
        <w:outlineLvl w:val="1"/>
        <w:rPr>
          <w:b/>
          <w:bCs/>
        </w:rPr>
      </w:pPr>
    </w:p>
    <w:p w:rsidR="00863BA0" w:rsidRPr="007151D8" w:rsidRDefault="00863BA0" w:rsidP="00863BA0">
      <w:pPr>
        <w:ind w:firstLine="709"/>
        <w:jc w:val="both"/>
        <w:outlineLvl w:val="1"/>
        <w:rPr>
          <w:b/>
        </w:rPr>
      </w:pPr>
      <w:bookmarkStart w:id="100" w:name="_Toc380592251"/>
      <w:bookmarkStart w:id="101" w:name="_Toc380654999"/>
      <w:r w:rsidRPr="007151D8">
        <w:rPr>
          <w:b/>
          <w:bCs/>
        </w:rPr>
        <w:t>Статья 3</w:t>
      </w:r>
      <w:r>
        <w:rPr>
          <w:b/>
          <w:bCs/>
        </w:rPr>
        <w:t>4</w:t>
      </w:r>
      <w:r w:rsidRPr="007151D8">
        <w:rPr>
          <w:b/>
          <w:bCs/>
        </w:rPr>
        <w:t xml:space="preserve">  Производственно-коммунальные зоны - П</w:t>
      </w:r>
      <w:bookmarkEnd w:id="100"/>
      <w:bookmarkEnd w:id="101"/>
    </w:p>
    <w:p w:rsidR="00863BA0" w:rsidRPr="007151D8" w:rsidRDefault="00863BA0" w:rsidP="00863BA0">
      <w:pPr>
        <w:autoSpaceDE w:val="0"/>
        <w:autoSpaceDN w:val="0"/>
        <w:adjustRightInd w:val="0"/>
        <w:ind w:firstLine="709"/>
        <w:jc w:val="both"/>
      </w:pPr>
      <w:r w:rsidRPr="007151D8">
        <w:t>1. Производственно-коммунальные зоны предназначены для размещения промышленных, комм</w:t>
      </w:r>
      <w:r w:rsidRPr="007151D8">
        <w:t>у</w:t>
      </w:r>
      <w:r w:rsidRPr="007151D8">
        <w:t>нальных и складских объектов, а также для установления санитарно-защитных зон таких объ</w:t>
      </w:r>
      <w:r>
        <w:t>ектов.</w:t>
      </w:r>
    </w:p>
    <w:p w:rsidR="00863BA0" w:rsidRPr="007151D8" w:rsidRDefault="00863BA0" w:rsidP="00863BA0">
      <w:pPr>
        <w:autoSpaceDE w:val="0"/>
        <w:autoSpaceDN w:val="0"/>
        <w:adjustRightInd w:val="0"/>
        <w:ind w:firstLine="709"/>
        <w:jc w:val="both"/>
      </w:pPr>
      <w:r w:rsidRPr="007151D8">
        <w:t>2. В производственно-коммунальных зонах допускается размещение объектов коммунально-бытового назначения, объектов транспорта, объектов торговли, объектов производственной, инженерной и транспортной инфраструктур.</w:t>
      </w:r>
    </w:p>
    <w:p w:rsidR="00863BA0" w:rsidRPr="007151D8" w:rsidRDefault="00863BA0" w:rsidP="00863BA0">
      <w:pPr>
        <w:autoSpaceDE w:val="0"/>
        <w:autoSpaceDN w:val="0"/>
        <w:adjustRightInd w:val="0"/>
        <w:ind w:firstLine="709"/>
        <w:jc w:val="both"/>
      </w:pPr>
      <w:r w:rsidRPr="007151D8">
        <w:t>3. В производственно-коммунальных зонах не допускается размещение земельных участков, пре</w:t>
      </w:r>
      <w:r w:rsidRPr="007151D8">
        <w:t>д</w:t>
      </w:r>
      <w:r w:rsidRPr="007151D8">
        <w:t>назначенных для ведения садоводства, огородничества и дачного хозяйства, жилых домов, парков, детских учреждений, а также объектов образования, объектов спортивно-оздоровительного назначения, лечебно-профилактических и оздоровительных учреждений общего пользования, за исключением объектов, указа</w:t>
      </w:r>
      <w:r w:rsidRPr="007151D8">
        <w:t>н</w:t>
      </w:r>
      <w:r w:rsidRPr="007151D8">
        <w:t>ных в части 2 настоящей статьи.</w:t>
      </w:r>
    </w:p>
    <w:p w:rsidR="00863BA0" w:rsidRDefault="00863BA0" w:rsidP="00863BA0">
      <w:pPr>
        <w:ind w:firstLine="709"/>
        <w:jc w:val="both"/>
        <w:outlineLvl w:val="1"/>
        <w:rPr>
          <w:b/>
          <w:bCs/>
          <w:color w:val="000000"/>
        </w:rPr>
      </w:pPr>
    </w:p>
    <w:p w:rsidR="00863BA0" w:rsidRPr="007151D8" w:rsidRDefault="00863BA0" w:rsidP="00863BA0">
      <w:pPr>
        <w:ind w:firstLine="709"/>
        <w:jc w:val="both"/>
        <w:outlineLvl w:val="1"/>
        <w:rPr>
          <w:b/>
          <w:color w:val="000000"/>
        </w:rPr>
      </w:pPr>
      <w:bookmarkStart w:id="102" w:name="_Toc380592252"/>
      <w:bookmarkStart w:id="103" w:name="_Toc380655000"/>
      <w:r w:rsidRPr="007151D8">
        <w:rPr>
          <w:b/>
          <w:bCs/>
          <w:color w:val="000000"/>
        </w:rPr>
        <w:t>Статья 3</w:t>
      </w:r>
      <w:r>
        <w:rPr>
          <w:b/>
          <w:bCs/>
          <w:color w:val="000000"/>
        </w:rPr>
        <w:t>5</w:t>
      </w:r>
      <w:r w:rsidRPr="007151D8">
        <w:rPr>
          <w:b/>
          <w:bCs/>
          <w:color w:val="000000"/>
        </w:rPr>
        <w:t xml:space="preserve">  Зоны производственных предприятий непищевого профиля IV класса опасности – П.</w:t>
      </w:r>
      <w:r>
        <w:rPr>
          <w:b/>
          <w:bCs/>
          <w:color w:val="000000"/>
        </w:rPr>
        <w:t>1</w:t>
      </w:r>
      <w:bookmarkEnd w:id="102"/>
      <w:bookmarkEnd w:id="103"/>
    </w:p>
    <w:p w:rsidR="00863BA0" w:rsidRPr="007151D8" w:rsidRDefault="00863BA0" w:rsidP="00863BA0">
      <w:pPr>
        <w:autoSpaceDE w:val="0"/>
        <w:autoSpaceDN w:val="0"/>
        <w:adjustRightInd w:val="0"/>
        <w:ind w:firstLine="709"/>
        <w:jc w:val="both"/>
        <w:rPr>
          <w:color w:val="000000"/>
        </w:rPr>
      </w:pPr>
      <w:r w:rsidRPr="007151D8">
        <w:rPr>
          <w:color w:val="000000"/>
        </w:rPr>
        <w:t>1. Зоны производственных предприятий IV класса опасности включают в себя участки территории  населенного пункта, предназначенные для размещения объектов IV - V классов опасности, в том числе промышленных, коммунальных и складских объектов, объектов производственной, инженерной и тран</w:t>
      </w:r>
      <w:r w:rsidRPr="007151D8">
        <w:rPr>
          <w:color w:val="000000"/>
        </w:rPr>
        <w:t>с</w:t>
      </w:r>
      <w:r w:rsidRPr="007151D8">
        <w:rPr>
          <w:color w:val="000000"/>
        </w:rPr>
        <w:t>портной инфраструктур, а также для установления санитарно-защитных зон таких объектов.</w:t>
      </w:r>
    </w:p>
    <w:p w:rsidR="00863BA0" w:rsidRPr="007151D8" w:rsidRDefault="00863BA0" w:rsidP="00863BA0">
      <w:pPr>
        <w:autoSpaceDE w:val="0"/>
        <w:autoSpaceDN w:val="0"/>
        <w:adjustRightInd w:val="0"/>
        <w:ind w:firstLine="709"/>
        <w:jc w:val="both"/>
        <w:rPr>
          <w:color w:val="000000"/>
        </w:rPr>
      </w:pPr>
      <w:r w:rsidRPr="007151D8">
        <w:rPr>
          <w:color w:val="000000"/>
        </w:rPr>
        <w:t>2. В зонах производственных предприятий IV - V класса опасности допускается размещение объе</w:t>
      </w:r>
      <w:r w:rsidRPr="007151D8">
        <w:rPr>
          <w:color w:val="000000"/>
        </w:rPr>
        <w:t>к</w:t>
      </w:r>
      <w:r w:rsidRPr="007151D8">
        <w:rPr>
          <w:color w:val="000000"/>
        </w:rPr>
        <w:t>тов коммунально-бытового назначения, объектов транспорта, объектов торговли,  культовых, администр</w:t>
      </w:r>
      <w:r w:rsidRPr="007151D8">
        <w:rPr>
          <w:color w:val="000000"/>
        </w:rPr>
        <w:t>а</w:t>
      </w:r>
      <w:r w:rsidRPr="007151D8">
        <w:rPr>
          <w:color w:val="000000"/>
        </w:rPr>
        <w:t>тивных, спортивных объектов в случаях, предусмотренных настоящей статьей.</w:t>
      </w:r>
    </w:p>
    <w:p w:rsidR="00863BA0" w:rsidRPr="007151D8" w:rsidRDefault="00863BA0" w:rsidP="00863BA0">
      <w:pPr>
        <w:ind w:firstLine="709"/>
        <w:jc w:val="both"/>
        <w:rPr>
          <w:b/>
          <w:i/>
          <w:color w:val="000000"/>
        </w:rPr>
      </w:pPr>
      <w:r w:rsidRPr="007151D8">
        <w:rPr>
          <w:b/>
          <w:i/>
          <w:color w:val="000000"/>
        </w:rPr>
        <w:t>2. Основные виды разрешенного использования:</w:t>
      </w:r>
    </w:p>
    <w:p w:rsidR="00863BA0" w:rsidRPr="007151D8" w:rsidRDefault="00863BA0" w:rsidP="00863BA0">
      <w:pPr>
        <w:ind w:firstLine="709"/>
        <w:jc w:val="both"/>
        <w:rPr>
          <w:color w:val="000000"/>
        </w:rPr>
      </w:pPr>
      <w:r w:rsidRPr="007151D8">
        <w:rPr>
          <w:color w:val="000000"/>
        </w:rPr>
        <w:t>1) размещение промышленных, коммунальных и складских объектов IV - V классов опасности;</w:t>
      </w:r>
    </w:p>
    <w:p w:rsidR="00863BA0" w:rsidRPr="007151D8" w:rsidRDefault="00863BA0" w:rsidP="00863BA0">
      <w:pPr>
        <w:ind w:firstLine="709"/>
        <w:jc w:val="both"/>
        <w:rPr>
          <w:color w:val="000000"/>
        </w:rPr>
      </w:pPr>
      <w:r w:rsidRPr="007151D8">
        <w:rPr>
          <w:color w:val="000000"/>
        </w:rPr>
        <w:t>2) размещение линейных объектов, связанных с промышленными, коммунальными и складскими объектами, объектами транспорта, расположенными в зоне производственных предприятий IV - V классов опасности, либо с обслуживанием таких объектов.</w:t>
      </w:r>
    </w:p>
    <w:p w:rsidR="00863BA0" w:rsidRPr="007151D8" w:rsidRDefault="00863BA0" w:rsidP="00863BA0">
      <w:pPr>
        <w:ind w:firstLine="709"/>
        <w:jc w:val="both"/>
        <w:rPr>
          <w:color w:val="000000"/>
        </w:rPr>
      </w:pPr>
      <w:r w:rsidRPr="007151D8">
        <w:rPr>
          <w:color w:val="000000"/>
        </w:rPr>
        <w:t>3) размещение оптовых баз, складов;</w:t>
      </w:r>
    </w:p>
    <w:p w:rsidR="00863BA0" w:rsidRPr="007151D8" w:rsidRDefault="00863BA0" w:rsidP="00863BA0">
      <w:pPr>
        <w:ind w:firstLine="709"/>
        <w:jc w:val="both"/>
        <w:rPr>
          <w:color w:val="000000"/>
        </w:rPr>
      </w:pPr>
      <w:r w:rsidRPr="007151D8">
        <w:rPr>
          <w:color w:val="000000"/>
        </w:rPr>
        <w:t>4) размещение предприятий автосервиса, гаражей, автостоянок, автомобильных моек, СТО;</w:t>
      </w:r>
    </w:p>
    <w:p w:rsidR="00863BA0" w:rsidRPr="007151D8" w:rsidRDefault="00863BA0" w:rsidP="00863BA0">
      <w:pPr>
        <w:ind w:firstLine="709"/>
        <w:jc w:val="both"/>
        <w:rPr>
          <w:color w:val="000000"/>
        </w:rPr>
      </w:pPr>
      <w:r w:rsidRPr="007151D8">
        <w:rPr>
          <w:color w:val="000000"/>
        </w:rPr>
        <w:t>5) размещение АЗС, АГЗС.</w:t>
      </w:r>
    </w:p>
    <w:p w:rsidR="00863BA0" w:rsidRPr="007151D8" w:rsidRDefault="00863BA0" w:rsidP="00863BA0">
      <w:pPr>
        <w:ind w:firstLine="709"/>
        <w:jc w:val="both"/>
        <w:rPr>
          <w:b/>
          <w:i/>
          <w:color w:val="000000"/>
        </w:rPr>
      </w:pPr>
      <w:r w:rsidRPr="007151D8">
        <w:rPr>
          <w:b/>
          <w:i/>
          <w:color w:val="000000"/>
        </w:rPr>
        <w:t>3. Вспомогательные виды разреше</w:t>
      </w:r>
      <w:r>
        <w:rPr>
          <w:b/>
          <w:i/>
          <w:color w:val="000000"/>
        </w:rPr>
        <w:t>нного использования:</w:t>
      </w:r>
    </w:p>
    <w:p w:rsidR="00863BA0" w:rsidRPr="007151D8" w:rsidRDefault="00863BA0" w:rsidP="00863BA0">
      <w:pPr>
        <w:ind w:firstLine="709"/>
        <w:jc w:val="both"/>
        <w:rPr>
          <w:color w:val="000000"/>
        </w:rPr>
      </w:pPr>
      <w:r w:rsidRPr="007151D8">
        <w:rPr>
          <w:color w:val="000000"/>
        </w:rPr>
        <w:t>1) размещение объектов коммунально-бытового назнач</w:t>
      </w:r>
      <w:r>
        <w:rPr>
          <w:color w:val="000000"/>
        </w:rPr>
        <w:t>ения, IV - V классов опасности;</w:t>
      </w:r>
    </w:p>
    <w:p w:rsidR="00863BA0" w:rsidRPr="007151D8" w:rsidRDefault="00863BA0" w:rsidP="00863BA0">
      <w:pPr>
        <w:ind w:firstLine="709"/>
        <w:jc w:val="both"/>
        <w:rPr>
          <w:color w:val="000000"/>
        </w:rPr>
      </w:pPr>
      <w:r w:rsidRPr="007151D8">
        <w:rPr>
          <w:color w:val="000000"/>
        </w:rPr>
        <w:t>2) размещение объектов общественного питания, торговли (кроме оптовых рынков продуктовых т</w:t>
      </w:r>
      <w:r w:rsidRPr="007151D8">
        <w:rPr>
          <w:color w:val="000000"/>
        </w:rPr>
        <w:t>о</w:t>
      </w:r>
      <w:r w:rsidRPr="007151D8">
        <w:rPr>
          <w:color w:val="000000"/>
        </w:rPr>
        <w:t>варов), гостиниц, бань;</w:t>
      </w:r>
    </w:p>
    <w:p w:rsidR="00863BA0" w:rsidRPr="007151D8" w:rsidRDefault="00863BA0" w:rsidP="00863BA0">
      <w:pPr>
        <w:ind w:firstLine="709"/>
        <w:jc w:val="both"/>
        <w:rPr>
          <w:color w:val="000000"/>
        </w:rPr>
      </w:pPr>
      <w:r w:rsidRPr="007151D8">
        <w:rPr>
          <w:color w:val="000000"/>
        </w:rPr>
        <w:t>3) размещение объектов транспорта IV - V классов опасности, не указанных в части 2 настоящей статьи;</w:t>
      </w:r>
    </w:p>
    <w:p w:rsidR="00863BA0" w:rsidRPr="007151D8" w:rsidRDefault="00863BA0" w:rsidP="00863BA0">
      <w:pPr>
        <w:ind w:firstLine="709"/>
        <w:jc w:val="both"/>
        <w:rPr>
          <w:color w:val="000000"/>
        </w:rPr>
      </w:pPr>
      <w:r w:rsidRPr="007151D8">
        <w:rPr>
          <w:color w:val="000000"/>
        </w:rPr>
        <w:t>4) размещение предприятий по техническому обслуживанию автомобилей IV - V классов опасности, не указанных в части 2 настоящей статьи;</w:t>
      </w:r>
    </w:p>
    <w:p w:rsidR="00863BA0" w:rsidRPr="007151D8" w:rsidRDefault="00863BA0" w:rsidP="00863BA0">
      <w:pPr>
        <w:ind w:firstLine="709"/>
        <w:jc w:val="both"/>
        <w:rPr>
          <w:color w:val="000000"/>
        </w:rPr>
      </w:pPr>
      <w:r w:rsidRPr="007151D8">
        <w:rPr>
          <w:color w:val="000000"/>
        </w:rPr>
        <w:t>5) размещение административных объектов, связанных с обслуживанием объектов, расположенных в зоне производственных предпр</w:t>
      </w:r>
      <w:r>
        <w:rPr>
          <w:color w:val="000000"/>
        </w:rPr>
        <w:t>иятий IV - V классов опасности;</w:t>
      </w:r>
    </w:p>
    <w:p w:rsidR="00863BA0" w:rsidRPr="007151D8" w:rsidRDefault="00863BA0" w:rsidP="00863BA0">
      <w:pPr>
        <w:ind w:firstLine="709"/>
        <w:jc w:val="both"/>
        <w:rPr>
          <w:color w:val="000000"/>
        </w:rPr>
      </w:pPr>
      <w:r w:rsidRPr="007151D8">
        <w:rPr>
          <w:color w:val="000000"/>
        </w:rPr>
        <w:t>6) размещение открытых площадок для временной парковки автотранспорта, открытых стоянок, г</w:t>
      </w:r>
      <w:r w:rsidRPr="007151D8">
        <w:rPr>
          <w:color w:val="000000"/>
        </w:rPr>
        <w:t>а</w:t>
      </w:r>
      <w:r w:rsidRPr="007151D8">
        <w:rPr>
          <w:color w:val="000000"/>
        </w:rPr>
        <w:t>ражей, гаражей-стоянок, связанных с объектами, расположенными в зоне производственных предприятий IV - V классов опасности, либо с обслуживанием таких объектов;</w:t>
      </w:r>
    </w:p>
    <w:p w:rsidR="00863BA0" w:rsidRPr="007151D8" w:rsidRDefault="00863BA0" w:rsidP="00863BA0">
      <w:pPr>
        <w:autoSpaceDE w:val="0"/>
        <w:autoSpaceDN w:val="0"/>
        <w:adjustRightInd w:val="0"/>
        <w:ind w:firstLine="709"/>
        <w:jc w:val="both"/>
        <w:rPr>
          <w:color w:val="000000"/>
        </w:rPr>
      </w:pPr>
      <w:r w:rsidRPr="007151D8">
        <w:rPr>
          <w:color w:val="000000"/>
        </w:rPr>
        <w:t xml:space="preserve">7) размещение гаражей для </w:t>
      </w:r>
      <w:r>
        <w:rPr>
          <w:color w:val="000000"/>
        </w:rPr>
        <w:t>личного автотранспорта граждан;</w:t>
      </w:r>
    </w:p>
    <w:p w:rsidR="00863BA0" w:rsidRPr="007151D8" w:rsidRDefault="00863BA0" w:rsidP="00863BA0">
      <w:pPr>
        <w:autoSpaceDE w:val="0"/>
        <w:autoSpaceDN w:val="0"/>
        <w:adjustRightInd w:val="0"/>
        <w:ind w:firstLine="709"/>
        <w:jc w:val="both"/>
        <w:rPr>
          <w:color w:val="000000"/>
        </w:rPr>
      </w:pPr>
      <w:r w:rsidRPr="007151D8">
        <w:rPr>
          <w:color w:val="000000"/>
        </w:rPr>
        <w:lastRenderedPageBreak/>
        <w:t>8) размещение спортивно-оздоровительных сооружений для работников таких объектов, при усл</w:t>
      </w:r>
      <w:r w:rsidRPr="007151D8">
        <w:rPr>
          <w:color w:val="000000"/>
        </w:rPr>
        <w:t>о</w:t>
      </w:r>
      <w:r w:rsidRPr="007151D8">
        <w:rPr>
          <w:color w:val="000000"/>
        </w:rPr>
        <w:t>вии соблюдения законодательства о санитарно-эпидемиологическом благополучии насе</w:t>
      </w:r>
      <w:r>
        <w:rPr>
          <w:color w:val="000000"/>
        </w:rPr>
        <w:t>ления, технических регламентов;</w:t>
      </w:r>
    </w:p>
    <w:p w:rsidR="00863BA0" w:rsidRPr="007151D8" w:rsidRDefault="00863BA0" w:rsidP="00863BA0">
      <w:pPr>
        <w:ind w:firstLine="709"/>
        <w:jc w:val="both"/>
        <w:rPr>
          <w:color w:val="000000"/>
        </w:rPr>
      </w:pPr>
      <w:r w:rsidRPr="007151D8">
        <w:rPr>
          <w:color w:val="000000"/>
        </w:rPr>
        <w:t>9) размещение линейных объектов, за исключением объектов, указанных в части 2 настоящей ст</w:t>
      </w:r>
      <w:r w:rsidRPr="007151D8">
        <w:rPr>
          <w:color w:val="000000"/>
        </w:rPr>
        <w:t>а</w:t>
      </w:r>
      <w:r w:rsidRPr="007151D8">
        <w:rPr>
          <w:color w:val="000000"/>
        </w:rPr>
        <w:t>тьи;</w:t>
      </w:r>
    </w:p>
    <w:p w:rsidR="00863BA0" w:rsidRPr="007151D8" w:rsidRDefault="00863BA0" w:rsidP="00863BA0">
      <w:pPr>
        <w:ind w:firstLine="709"/>
        <w:jc w:val="both"/>
        <w:rPr>
          <w:color w:val="000000"/>
        </w:rPr>
      </w:pPr>
      <w:r w:rsidRPr="007151D8">
        <w:rPr>
          <w:color w:val="000000"/>
        </w:rPr>
        <w:t>10) размещение объектов производственной, инженерной и транспортной инфраструктур IV - V классов опасности, за исключением объектов, указанных в части 2 настоящей статьи, а также в настоящей части;</w:t>
      </w:r>
    </w:p>
    <w:p w:rsidR="00863BA0" w:rsidRDefault="00863BA0" w:rsidP="00863BA0">
      <w:pPr>
        <w:ind w:firstLine="709"/>
        <w:jc w:val="both"/>
        <w:rPr>
          <w:color w:val="000000"/>
        </w:rPr>
      </w:pPr>
      <w:r w:rsidRPr="007151D8">
        <w:rPr>
          <w:color w:val="000000"/>
        </w:rPr>
        <w:t>11) размещение ТП и ЦТП.</w:t>
      </w:r>
      <w:bookmarkStart w:id="104" w:name="_Toc356200153"/>
    </w:p>
    <w:bookmarkEnd w:id="104"/>
    <w:p w:rsidR="00863BA0" w:rsidRPr="00921C75" w:rsidRDefault="00863BA0" w:rsidP="00863BA0">
      <w:pPr>
        <w:autoSpaceDE w:val="0"/>
        <w:autoSpaceDN w:val="0"/>
        <w:adjustRightInd w:val="0"/>
        <w:ind w:firstLine="709"/>
        <w:jc w:val="both"/>
      </w:pPr>
    </w:p>
    <w:p w:rsidR="00863BA0" w:rsidRPr="00921C75" w:rsidRDefault="00863BA0" w:rsidP="00863BA0">
      <w:pPr>
        <w:autoSpaceDE w:val="0"/>
        <w:autoSpaceDN w:val="0"/>
        <w:adjustRightInd w:val="0"/>
        <w:ind w:firstLine="709"/>
        <w:jc w:val="both"/>
        <w:outlineLvl w:val="1"/>
        <w:rPr>
          <w:b/>
        </w:rPr>
      </w:pPr>
      <w:bookmarkStart w:id="105" w:name="_Toc353205432"/>
      <w:bookmarkStart w:id="106" w:name="_Toc357434248"/>
      <w:bookmarkStart w:id="107" w:name="_Toc361041598"/>
      <w:bookmarkStart w:id="108" w:name="_Toc380592253"/>
      <w:bookmarkStart w:id="109" w:name="_Toc380655001"/>
      <w:r w:rsidRPr="00921C75">
        <w:rPr>
          <w:b/>
        </w:rPr>
        <w:t>Статья 3</w:t>
      </w:r>
      <w:r>
        <w:rPr>
          <w:b/>
        </w:rPr>
        <w:t>6</w:t>
      </w:r>
      <w:r w:rsidRPr="00921C75">
        <w:rPr>
          <w:b/>
        </w:rPr>
        <w:t xml:space="preserve">  Зоны производственных предприятий непищевого профиля V класса опасности – П.</w:t>
      </w:r>
      <w:bookmarkEnd w:id="105"/>
      <w:bookmarkEnd w:id="106"/>
      <w:bookmarkEnd w:id="107"/>
      <w:r>
        <w:rPr>
          <w:b/>
        </w:rPr>
        <w:t>2</w:t>
      </w:r>
      <w:bookmarkEnd w:id="108"/>
      <w:bookmarkEnd w:id="109"/>
    </w:p>
    <w:p w:rsidR="00863BA0" w:rsidRPr="0019016C" w:rsidRDefault="00863BA0" w:rsidP="00863BA0">
      <w:pPr>
        <w:autoSpaceDE w:val="0"/>
        <w:autoSpaceDN w:val="0"/>
        <w:adjustRightInd w:val="0"/>
        <w:ind w:firstLine="709"/>
        <w:jc w:val="both"/>
        <w:rPr>
          <w:color w:val="000000"/>
        </w:rPr>
      </w:pPr>
      <w:r w:rsidRPr="0019016C">
        <w:rPr>
          <w:color w:val="000000"/>
        </w:rPr>
        <w:t xml:space="preserve">1. Зоны производственных предприятий </w:t>
      </w:r>
      <w:r w:rsidRPr="00921C75">
        <w:rPr>
          <w:color w:val="000000"/>
        </w:rPr>
        <w:t>V</w:t>
      </w:r>
      <w:r w:rsidRPr="0019016C">
        <w:rPr>
          <w:color w:val="000000"/>
        </w:rPr>
        <w:t xml:space="preserve"> класса опасности вк</w:t>
      </w:r>
      <w:r>
        <w:rPr>
          <w:color w:val="000000"/>
        </w:rPr>
        <w:t>лючают в себя участки территорий населенных пунктов</w:t>
      </w:r>
      <w:r w:rsidRPr="0019016C">
        <w:rPr>
          <w:color w:val="000000"/>
        </w:rPr>
        <w:t xml:space="preserve"> и земель сельскохозяйственного назначения, предназначенные для размещения об</w:t>
      </w:r>
      <w:r w:rsidRPr="0019016C">
        <w:rPr>
          <w:color w:val="000000"/>
        </w:rPr>
        <w:t>ъ</w:t>
      </w:r>
      <w:r w:rsidRPr="0019016C">
        <w:rPr>
          <w:color w:val="000000"/>
        </w:rPr>
        <w:t>ектов V класса опасности, в том числе промышленных, сельскохозяйственных, коммунальных и складских объектов, объектов производственной, инженерной и транспортной инфраструктур, а также для установл</w:t>
      </w:r>
      <w:r w:rsidRPr="0019016C">
        <w:rPr>
          <w:color w:val="000000"/>
        </w:rPr>
        <w:t>е</w:t>
      </w:r>
      <w:r w:rsidRPr="0019016C">
        <w:rPr>
          <w:color w:val="000000"/>
        </w:rPr>
        <w:t>ния санитарно-защитных зон таких объектов.</w:t>
      </w:r>
    </w:p>
    <w:p w:rsidR="00863BA0" w:rsidRPr="0019016C" w:rsidRDefault="00863BA0" w:rsidP="00863BA0">
      <w:pPr>
        <w:autoSpaceDE w:val="0"/>
        <w:autoSpaceDN w:val="0"/>
        <w:adjustRightInd w:val="0"/>
        <w:ind w:firstLine="709"/>
        <w:jc w:val="both"/>
        <w:rPr>
          <w:color w:val="000000"/>
        </w:rPr>
      </w:pPr>
      <w:r w:rsidRPr="0019016C">
        <w:rPr>
          <w:color w:val="000000"/>
        </w:rPr>
        <w:t>В зонах производственных предприятий V класса опасности допускается размещение объектов транспорта, объектов т</w:t>
      </w:r>
      <w:r>
        <w:rPr>
          <w:color w:val="000000"/>
        </w:rPr>
        <w:t xml:space="preserve">орговли, </w:t>
      </w:r>
      <w:r w:rsidRPr="0019016C">
        <w:rPr>
          <w:color w:val="000000"/>
        </w:rPr>
        <w:t>культовых, административных объектов в случаях, предусмотренных н</w:t>
      </w:r>
      <w:r w:rsidRPr="0019016C">
        <w:rPr>
          <w:color w:val="000000"/>
        </w:rPr>
        <w:t>а</w:t>
      </w:r>
      <w:r w:rsidRPr="0019016C">
        <w:rPr>
          <w:color w:val="000000"/>
        </w:rPr>
        <w:t>стоящей статьей.</w:t>
      </w:r>
    </w:p>
    <w:p w:rsidR="00863BA0" w:rsidRPr="0019016C" w:rsidRDefault="00863BA0" w:rsidP="00863BA0">
      <w:pPr>
        <w:ind w:firstLine="709"/>
        <w:jc w:val="both"/>
        <w:rPr>
          <w:b/>
          <w:i/>
          <w:color w:val="000000"/>
        </w:rPr>
      </w:pPr>
      <w:r w:rsidRPr="0019016C">
        <w:rPr>
          <w:b/>
          <w:i/>
          <w:color w:val="000000"/>
        </w:rPr>
        <w:t>2. Основные виды разрешенного использования:</w:t>
      </w:r>
    </w:p>
    <w:p w:rsidR="00863BA0" w:rsidRPr="0019016C" w:rsidRDefault="00863BA0" w:rsidP="00863BA0">
      <w:pPr>
        <w:autoSpaceDE w:val="0"/>
        <w:autoSpaceDN w:val="0"/>
        <w:adjustRightInd w:val="0"/>
        <w:ind w:firstLine="709"/>
        <w:jc w:val="both"/>
        <w:rPr>
          <w:color w:val="000000"/>
        </w:rPr>
      </w:pPr>
      <w:r w:rsidRPr="0019016C">
        <w:rPr>
          <w:color w:val="000000"/>
        </w:rPr>
        <w:t>1) размещение промышленных, сельскохозяйственных, коммунальных и складских объектов V класса опасности;</w:t>
      </w:r>
    </w:p>
    <w:p w:rsidR="00863BA0" w:rsidRPr="0019016C" w:rsidRDefault="00863BA0" w:rsidP="00863BA0">
      <w:pPr>
        <w:autoSpaceDE w:val="0"/>
        <w:autoSpaceDN w:val="0"/>
        <w:adjustRightInd w:val="0"/>
        <w:ind w:firstLine="709"/>
        <w:jc w:val="both"/>
        <w:rPr>
          <w:color w:val="000000"/>
        </w:rPr>
      </w:pPr>
      <w:r w:rsidRPr="0019016C">
        <w:rPr>
          <w:color w:val="000000"/>
        </w:rPr>
        <w:t>2) размещение линейных объектов, связанных с промышленными, сельскохозяйственными и складскими объектами, расположенными в зоне производственных предприятий V классов опасности, либо с обслуживанием таких объектов.</w:t>
      </w:r>
    </w:p>
    <w:p w:rsidR="00863BA0" w:rsidRPr="0019016C" w:rsidRDefault="00863BA0" w:rsidP="00863BA0">
      <w:pPr>
        <w:autoSpaceDE w:val="0"/>
        <w:autoSpaceDN w:val="0"/>
        <w:adjustRightInd w:val="0"/>
        <w:ind w:firstLine="709"/>
        <w:jc w:val="both"/>
        <w:rPr>
          <w:color w:val="000000"/>
        </w:rPr>
      </w:pPr>
      <w:r w:rsidRPr="0019016C">
        <w:rPr>
          <w:color w:val="000000"/>
        </w:rPr>
        <w:t>3)  размещение оптовых баз, складов промышленных товаров;</w:t>
      </w:r>
    </w:p>
    <w:p w:rsidR="00863BA0" w:rsidRPr="00921C75" w:rsidRDefault="00863BA0" w:rsidP="00863BA0">
      <w:pPr>
        <w:autoSpaceDE w:val="0"/>
        <w:autoSpaceDN w:val="0"/>
        <w:adjustRightInd w:val="0"/>
        <w:ind w:firstLine="709"/>
        <w:jc w:val="both"/>
        <w:rPr>
          <w:b/>
          <w:i/>
          <w:color w:val="000000"/>
        </w:rPr>
      </w:pPr>
      <w:r w:rsidRPr="00921C75">
        <w:rPr>
          <w:b/>
          <w:i/>
          <w:color w:val="000000"/>
        </w:rPr>
        <w:t>3. Вспомогательные в</w:t>
      </w:r>
      <w:r>
        <w:rPr>
          <w:b/>
          <w:i/>
          <w:color w:val="000000"/>
        </w:rPr>
        <w:t>иды разрешенного использования:</w:t>
      </w:r>
    </w:p>
    <w:p w:rsidR="00863BA0" w:rsidRPr="0019016C" w:rsidRDefault="00863BA0" w:rsidP="00863BA0">
      <w:pPr>
        <w:autoSpaceDE w:val="0"/>
        <w:autoSpaceDN w:val="0"/>
        <w:adjustRightInd w:val="0"/>
        <w:ind w:firstLine="709"/>
        <w:jc w:val="both"/>
        <w:rPr>
          <w:color w:val="000000"/>
        </w:rPr>
      </w:pPr>
      <w:r w:rsidRPr="0019016C">
        <w:rPr>
          <w:color w:val="000000"/>
        </w:rPr>
        <w:t>1) размещение объектов коммунально-бытового</w:t>
      </w:r>
      <w:r>
        <w:rPr>
          <w:color w:val="000000"/>
        </w:rPr>
        <w:t xml:space="preserve"> назначения V класса опасности;</w:t>
      </w:r>
    </w:p>
    <w:p w:rsidR="00863BA0" w:rsidRPr="0019016C" w:rsidRDefault="00863BA0" w:rsidP="00863BA0">
      <w:pPr>
        <w:autoSpaceDE w:val="0"/>
        <w:autoSpaceDN w:val="0"/>
        <w:adjustRightInd w:val="0"/>
        <w:ind w:firstLine="709"/>
        <w:jc w:val="both"/>
        <w:rPr>
          <w:color w:val="000000"/>
        </w:rPr>
      </w:pPr>
      <w:r w:rsidRPr="0019016C">
        <w:rPr>
          <w:color w:val="000000"/>
        </w:rPr>
        <w:t>2) размещение объектов общественного питания, торговли (кроме оптовых рынков продуктовых т</w:t>
      </w:r>
      <w:r w:rsidRPr="0019016C">
        <w:rPr>
          <w:color w:val="000000"/>
        </w:rPr>
        <w:t>о</w:t>
      </w:r>
      <w:r w:rsidRPr="0019016C">
        <w:rPr>
          <w:color w:val="000000"/>
        </w:rPr>
        <w:t>варов), гостиниц, бань;</w:t>
      </w:r>
    </w:p>
    <w:p w:rsidR="00863BA0" w:rsidRPr="0019016C" w:rsidRDefault="00863BA0" w:rsidP="00863BA0">
      <w:pPr>
        <w:autoSpaceDE w:val="0"/>
        <w:autoSpaceDN w:val="0"/>
        <w:adjustRightInd w:val="0"/>
        <w:ind w:firstLine="709"/>
        <w:jc w:val="both"/>
        <w:rPr>
          <w:color w:val="000000"/>
        </w:rPr>
      </w:pPr>
      <w:r w:rsidRPr="0019016C">
        <w:rPr>
          <w:color w:val="000000"/>
        </w:rPr>
        <w:t>3) размещение объектов транспорта V класса опасности, не указанных в части 2 настоящей статьи;</w:t>
      </w:r>
    </w:p>
    <w:p w:rsidR="00863BA0" w:rsidRPr="0019016C" w:rsidRDefault="00863BA0" w:rsidP="00863BA0">
      <w:pPr>
        <w:autoSpaceDE w:val="0"/>
        <w:autoSpaceDN w:val="0"/>
        <w:adjustRightInd w:val="0"/>
        <w:ind w:firstLine="709"/>
        <w:jc w:val="both"/>
        <w:rPr>
          <w:color w:val="000000"/>
        </w:rPr>
      </w:pPr>
      <w:r w:rsidRPr="0019016C">
        <w:rPr>
          <w:color w:val="000000"/>
        </w:rPr>
        <w:t>4) размещение предприятий по техническому обслуживанию автомобилей V класса опасности, не указанных в части 2 настоящей статьи;</w:t>
      </w:r>
    </w:p>
    <w:p w:rsidR="00863BA0" w:rsidRPr="0019016C" w:rsidRDefault="00863BA0" w:rsidP="00863BA0">
      <w:pPr>
        <w:autoSpaceDE w:val="0"/>
        <w:autoSpaceDN w:val="0"/>
        <w:adjustRightInd w:val="0"/>
        <w:ind w:firstLine="709"/>
        <w:jc w:val="both"/>
        <w:rPr>
          <w:color w:val="000000"/>
        </w:rPr>
      </w:pPr>
      <w:r w:rsidRPr="0019016C">
        <w:rPr>
          <w:color w:val="000000"/>
        </w:rPr>
        <w:t xml:space="preserve">5) размещение административных объектов, связанных с обслуживанием объектов, расположенных в зоне производственных </w:t>
      </w:r>
      <w:r>
        <w:rPr>
          <w:color w:val="000000"/>
        </w:rPr>
        <w:t>предприятий V класса опасности;</w:t>
      </w:r>
    </w:p>
    <w:p w:rsidR="00863BA0" w:rsidRPr="0019016C" w:rsidRDefault="00863BA0" w:rsidP="00863BA0">
      <w:pPr>
        <w:autoSpaceDE w:val="0"/>
        <w:autoSpaceDN w:val="0"/>
        <w:adjustRightInd w:val="0"/>
        <w:ind w:firstLine="709"/>
        <w:jc w:val="both"/>
        <w:rPr>
          <w:color w:val="000000"/>
        </w:rPr>
      </w:pPr>
      <w:r w:rsidRPr="0019016C">
        <w:rPr>
          <w:color w:val="000000"/>
        </w:rPr>
        <w:t>6) размещение открытых площадок для временной парковки автотранспорта, открытых стоянок, г</w:t>
      </w:r>
      <w:r w:rsidRPr="0019016C">
        <w:rPr>
          <w:color w:val="000000"/>
        </w:rPr>
        <w:t>а</w:t>
      </w:r>
      <w:r w:rsidRPr="0019016C">
        <w:rPr>
          <w:color w:val="000000"/>
        </w:rPr>
        <w:t>ражей, гаражей-стоянок, связанных с объектами, расположенными в зоне производственных предприятий V класса опасности, либо с обслуживанием таких объектов;</w:t>
      </w:r>
    </w:p>
    <w:p w:rsidR="00863BA0" w:rsidRPr="0019016C" w:rsidRDefault="00863BA0" w:rsidP="00863BA0">
      <w:pPr>
        <w:autoSpaceDE w:val="0"/>
        <w:autoSpaceDN w:val="0"/>
        <w:adjustRightInd w:val="0"/>
        <w:ind w:firstLine="709"/>
        <w:jc w:val="both"/>
        <w:rPr>
          <w:color w:val="000000"/>
        </w:rPr>
      </w:pPr>
      <w:r w:rsidRPr="0019016C">
        <w:rPr>
          <w:color w:val="000000"/>
        </w:rPr>
        <w:t xml:space="preserve">7) размещение гаражей для </w:t>
      </w:r>
      <w:r>
        <w:rPr>
          <w:color w:val="000000"/>
        </w:rPr>
        <w:t>личного автотранспорта граждан;</w:t>
      </w:r>
    </w:p>
    <w:p w:rsidR="00863BA0" w:rsidRPr="0019016C" w:rsidRDefault="00863BA0" w:rsidP="00863BA0">
      <w:pPr>
        <w:autoSpaceDE w:val="0"/>
        <w:autoSpaceDN w:val="0"/>
        <w:adjustRightInd w:val="0"/>
        <w:ind w:firstLine="709"/>
        <w:jc w:val="both"/>
        <w:rPr>
          <w:color w:val="000000"/>
        </w:rPr>
      </w:pPr>
      <w:r w:rsidRPr="0019016C">
        <w:rPr>
          <w:color w:val="000000"/>
        </w:rPr>
        <w:t>8) размещение конструкторских бюро, поликлиник, исследовательских лабораторий, связанных с обслуживанием  объектов V класса опасности, расположенных в зоне производственных предприятий V класса опасности, а также спортивно-оздоровительных сооружений для работников таких объектов, при условии соблюдения законодательства о санитарно-эпидемиологическом благополучии населения, техн</w:t>
      </w:r>
      <w:r w:rsidRPr="0019016C">
        <w:rPr>
          <w:color w:val="000000"/>
        </w:rPr>
        <w:t>и</w:t>
      </w:r>
      <w:r w:rsidRPr="0019016C">
        <w:rPr>
          <w:color w:val="000000"/>
        </w:rPr>
        <w:t>ческих регла</w:t>
      </w:r>
      <w:r>
        <w:rPr>
          <w:color w:val="000000"/>
        </w:rPr>
        <w:t>ментов;</w:t>
      </w:r>
    </w:p>
    <w:p w:rsidR="00863BA0" w:rsidRPr="0019016C" w:rsidRDefault="00863BA0" w:rsidP="00863BA0">
      <w:pPr>
        <w:autoSpaceDE w:val="0"/>
        <w:autoSpaceDN w:val="0"/>
        <w:adjustRightInd w:val="0"/>
        <w:ind w:firstLine="709"/>
        <w:jc w:val="both"/>
        <w:rPr>
          <w:color w:val="000000"/>
        </w:rPr>
      </w:pPr>
      <w:r w:rsidRPr="0019016C">
        <w:rPr>
          <w:color w:val="000000"/>
        </w:rPr>
        <w:t>9) размещение линейных объектов, за исключением объектов, указанных в части 2 настоящей ст</w:t>
      </w:r>
      <w:r w:rsidRPr="0019016C">
        <w:rPr>
          <w:color w:val="000000"/>
        </w:rPr>
        <w:t>а</w:t>
      </w:r>
      <w:r w:rsidRPr="0019016C">
        <w:rPr>
          <w:color w:val="000000"/>
        </w:rPr>
        <w:t>тьи;</w:t>
      </w:r>
    </w:p>
    <w:p w:rsidR="00863BA0" w:rsidRPr="0019016C" w:rsidRDefault="00863BA0" w:rsidP="00863BA0">
      <w:pPr>
        <w:autoSpaceDE w:val="0"/>
        <w:autoSpaceDN w:val="0"/>
        <w:adjustRightInd w:val="0"/>
        <w:ind w:firstLine="709"/>
        <w:jc w:val="both"/>
        <w:rPr>
          <w:color w:val="000000"/>
        </w:rPr>
      </w:pPr>
      <w:r w:rsidRPr="0019016C">
        <w:rPr>
          <w:color w:val="000000"/>
        </w:rPr>
        <w:t>10) размещение объектов производственной, инженерной и транспортной инфраструктур V класса опасности, за исключением объектов, указанных в части 2 настоящей статьи, а также в настоящей части;</w:t>
      </w:r>
    </w:p>
    <w:p w:rsidR="00863BA0" w:rsidRDefault="00863BA0" w:rsidP="00863BA0">
      <w:pPr>
        <w:autoSpaceDE w:val="0"/>
        <w:autoSpaceDN w:val="0"/>
        <w:adjustRightInd w:val="0"/>
        <w:ind w:firstLine="709"/>
        <w:jc w:val="both"/>
        <w:rPr>
          <w:color w:val="000000"/>
        </w:rPr>
      </w:pPr>
      <w:r w:rsidRPr="0019016C">
        <w:rPr>
          <w:color w:val="000000"/>
        </w:rPr>
        <w:t>11) размещение ТП и ЦТП.</w:t>
      </w:r>
    </w:p>
    <w:p w:rsidR="00863BA0" w:rsidRDefault="00863BA0" w:rsidP="00863BA0">
      <w:pPr>
        <w:autoSpaceDE w:val="0"/>
        <w:autoSpaceDN w:val="0"/>
        <w:adjustRightInd w:val="0"/>
        <w:ind w:firstLine="709"/>
        <w:jc w:val="both"/>
        <w:rPr>
          <w:color w:val="000000"/>
        </w:rPr>
      </w:pPr>
    </w:p>
    <w:p w:rsidR="00863BA0" w:rsidRPr="0019016C" w:rsidRDefault="00863BA0" w:rsidP="00863BA0">
      <w:pPr>
        <w:autoSpaceDE w:val="0"/>
        <w:autoSpaceDN w:val="0"/>
        <w:adjustRightInd w:val="0"/>
        <w:ind w:firstLine="709"/>
        <w:jc w:val="both"/>
        <w:rPr>
          <w:color w:val="000000"/>
        </w:rPr>
      </w:pPr>
    </w:p>
    <w:p w:rsidR="00863BA0" w:rsidRPr="0019016C" w:rsidRDefault="00863BA0" w:rsidP="00863BA0">
      <w:pPr>
        <w:autoSpaceDE w:val="0"/>
        <w:autoSpaceDN w:val="0"/>
        <w:adjustRightInd w:val="0"/>
        <w:ind w:firstLine="709"/>
        <w:jc w:val="both"/>
        <w:rPr>
          <w:b/>
          <w:i/>
          <w:color w:val="000000"/>
        </w:rPr>
      </w:pPr>
      <w:r w:rsidRPr="0019016C">
        <w:rPr>
          <w:b/>
          <w:i/>
          <w:color w:val="000000"/>
        </w:rPr>
        <w:lastRenderedPageBreak/>
        <w:t>4. Условно разрешенные виды использования:</w:t>
      </w:r>
    </w:p>
    <w:p w:rsidR="00863BA0" w:rsidRPr="0019016C" w:rsidRDefault="00863BA0" w:rsidP="00863BA0">
      <w:pPr>
        <w:autoSpaceDE w:val="0"/>
        <w:autoSpaceDN w:val="0"/>
        <w:adjustRightInd w:val="0"/>
        <w:ind w:firstLine="709"/>
        <w:jc w:val="both"/>
        <w:rPr>
          <w:color w:val="000000"/>
        </w:rPr>
      </w:pPr>
      <w:r w:rsidRPr="0019016C">
        <w:rPr>
          <w:color w:val="000000"/>
        </w:rPr>
        <w:t xml:space="preserve">1) размещение объектов начального профессионального образования, связанных с обслуживанием объектов </w:t>
      </w:r>
      <w:r w:rsidRPr="00921C75">
        <w:rPr>
          <w:color w:val="000000"/>
        </w:rPr>
        <w:t>IV</w:t>
      </w:r>
      <w:r w:rsidRPr="0019016C">
        <w:rPr>
          <w:color w:val="000000"/>
        </w:rPr>
        <w:t xml:space="preserve"> - V классов опасности, расположенных в зоне производственных предприятий V класса опа</w:t>
      </w:r>
      <w:r w:rsidRPr="0019016C">
        <w:rPr>
          <w:color w:val="000000"/>
        </w:rPr>
        <w:t>с</w:t>
      </w:r>
      <w:r w:rsidRPr="0019016C">
        <w:rPr>
          <w:color w:val="000000"/>
        </w:rPr>
        <w:t>ности, при условии соблюдения законодательства о санитарно-эпидемиологическом благополучии насел</w:t>
      </w:r>
      <w:r w:rsidRPr="0019016C">
        <w:rPr>
          <w:color w:val="000000"/>
        </w:rPr>
        <w:t>е</w:t>
      </w:r>
      <w:r w:rsidRPr="0019016C">
        <w:rPr>
          <w:color w:val="000000"/>
        </w:rPr>
        <w:t>ния, технических регламентов.</w:t>
      </w:r>
    </w:p>
    <w:p w:rsidR="00863BA0" w:rsidRDefault="00863BA0" w:rsidP="00863BA0">
      <w:pPr>
        <w:autoSpaceDE w:val="0"/>
        <w:autoSpaceDN w:val="0"/>
        <w:adjustRightInd w:val="0"/>
        <w:ind w:firstLine="709"/>
        <w:jc w:val="both"/>
      </w:pPr>
    </w:p>
    <w:p w:rsidR="00863BA0" w:rsidRPr="009C34C4" w:rsidRDefault="00863BA0" w:rsidP="00863BA0">
      <w:pPr>
        <w:ind w:firstLine="709"/>
        <w:jc w:val="both"/>
        <w:outlineLvl w:val="1"/>
        <w:rPr>
          <w:b/>
        </w:rPr>
      </w:pPr>
      <w:bookmarkStart w:id="110" w:name="_Toc380592254"/>
      <w:bookmarkStart w:id="111" w:name="_Toc380655002"/>
      <w:r w:rsidRPr="003748D8">
        <w:rPr>
          <w:b/>
          <w:bCs/>
        </w:rPr>
        <w:t>Статья 3</w:t>
      </w:r>
      <w:r w:rsidRPr="009C34C4">
        <w:rPr>
          <w:b/>
          <w:bCs/>
        </w:rPr>
        <w:t>7</w:t>
      </w:r>
      <w:r w:rsidRPr="003748D8">
        <w:rPr>
          <w:b/>
          <w:bCs/>
        </w:rPr>
        <w:t xml:space="preserve">.  Зоны производственных предприятий пищевого профиля IV - </w:t>
      </w:r>
      <w:r w:rsidRPr="003748D8">
        <w:rPr>
          <w:b/>
          <w:bCs/>
          <w:lang w:val="en-US"/>
        </w:rPr>
        <w:t>V</w:t>
      </w:r>
      <w:r w:rsidRPr="003748D8">
        <w:rPr>
          <w:b/>
          <w:bCs/>
        </w:rPr>
        <w:t xml:space="preserve"> класса </w:t>
      </w:r>
      <w:r>
        <w:rPr>
          <w:b/>
          <w:bCs/>
        </w:rPr>
        <w:t>опасности</w:t>
      </w:r>
      <w:r w:rsidRPr="003748D8">
        <w:rPr>
          <w:b/>
          <w:bCs/>
        </w:rPr>
        <w:t xml:space="preserve"> – П. </w:t>
      </w:r>
      <w:r w:rsidRPr="009C34C4">
        <w:rPr>
          <w:b/>
          <w:bCs/>
        </w:rPr>
        <w:t>2</w:t>
      </w:r>
      <w:r>
        <w:rPr>
          <w:b/>
          <w:bCs/>
        </w:rPr>
        <w:t>.</w:t>
      </w:r>
      <w:r w:rsidRPr="009C34C4">
        <w:rPr>
          <w:b/>
          <w:bCs/>
        </w:rPr>
        <w:t>1</w:t>
      </w:r>
      <w:bookmarkEnd w:id="110"/>
      <w:bookmarkEnd w:id="111"/>
    </w:p>
    <w:p w:rsidR="00863BA0" w:rsidRPr="003748D8" w:rsidRDefault="00863BA0" w:rsidP="00863BA0">
      <w:pPr>
        <w:autoSpaceDE w:val="0"/>
        <w:autoSpaceDN w:val="0"/>
        <w:adjustRightInd w:val="0"/>
        <w:ind w:firstLine="708"/>
        <w:jc w:val="both"/>
      </w:pPr>
      <w:r w:rsidRPr="003748D8">
        <w:t xml:space="preserve">1. Зоны производственных предприятий IV - </w:t>
      </w:r>
      <w:r w:rsidRPr="003748D8">
        <w:rPr>
          <w:lang w:val="en-US"/>
        </w:rPr>
        <w:t>V</w:t>
      </w:r>
      <w:r w:rsidRPr="003748D8">
        <w:t xml:space="preserve"> класса вредности включают в себя участки террит</w:t>
      </w:r>
      <w:r w:rsidRPr="003748D8">
        <w:t>о</w:t>
      </w:r>
      <w:r w:rsidRPr="003748D8">
        <w:t>рии села, предназначенные для размещения объектов пищевого профиля IV - V классов вредности, в том числе: продовольственных складов, объектов инженерной и транспортной инфраструктур, а также для у</w:t>
      </w:r>
      <w:r w:rsidRPr="003748D8">
        <w:t>с</w:t>
      </w:r>
      <w:r w:rsidRPr="003748D8">
        <w:t>тановления санитарно-защитных зон таких объектов.</w:t>
      </w:r>
    </w:p>
    <w:p w:rsidR="00863BA0" w:rsidRPr="003748D8" w:rsidRDefault="00863BA0" w:rsidP="00863BA0">
      <w:pPr>
        <w:autoSpaceDE w:val="0"/>
        <w:autoSpaceDN w:val="0"/>
        <w:adjustRightInd w:val="0"/>
        <w:ind w:firstLine="708"/>
        <w:jc w:val="both"/>
      </w:pPr>
      <w:r w:rsidRPr="003748D8">
        <w:t>В зонах производственных предприятий пищевого профиля IV - V класса вредности допускается размещение объектов транспорта, объектов торговли,  культовых, административных объектов в случаях, предусмотренных настоящей статьей.</w:t>
      </w:r>
    </w:p>
    <w:p w:rsidR="00863BA0" w:rsidRPr="00F1478C" w:rsidRDefault="00863BA0" w:rsidP="00863BA0">
      <w:pPr>
        <w:ind w:firstLine="708"/>
        <w:jc w:val="both"/>
        <w:rPr>
          <w:b/>
          <w:i/>
        </w:rPr>
      </w:pPr>
      <w:r w:rsidRPr="00F1478C">
        <w:rPr>
          <w:b/>
          <w:i/>
        </w:rPr>
        <w:t>2. Основные виды разрешенного использования:</w:t>
      </w:r>
    </w:p>
    <w:p w:rsidR="00863BA0" w:rsidRPr="003748D8" w:rsidRDefault="00863BA0" w:rsidP="00863BA0">
      <w:pPr>
        <w:ind w:firstLine="708"/>
        <w:jc w:val="both"/>
      </w:pPr>
      <w:r w:rsidRPr="003748D8">
        <w:t>1) размещение промышленных, сельскохозяйственных объектов пищевого профиля IV - V классов вредности;</w:t>
      </w:r>
    </w:p>
    <w:p w:rsidR="00863BA0" w:rsidRPr="003748D8" w:rsidRDefault="00863BA0" w:rsidP="00863BA0">
      <w:pPr>
        <w:ind w:firstLine="708"/>
        <w:jc w:val="both"/>
      </w:pPr>
      <w:r w:rsidRPr="003748D8">
        <w:t>2) размещение линейных объектов, связанных с промышленными, сельскохозяйственными и складскими объектами, расположенными в зоне производственных предприятий IV - V классов вредности, либо с обслуживанием таких объектов.</w:t>
      </w:r>
    </w:p>
    <w:p w:rsidR="00863BA0" w:rsidRPr="003748D8" w:rsidRDefault="00863BA0" w:rsidP="00863BA0">
      <w:pPr>
        <w:ind w:firstLine="708"/>
        <w:jc w:val="both"/>
      </w:pPr>
      <w:r w:rsidRPr="003748D8">
        <w:t>3) размещение оптовых баз, складов продуктовых товаров;</w:t>
      </w:r>
    </w:p>
    <w:p w:rsidR="00863BA0" w:rsidRPr="00F1478C" w:rsidRDefault="00863BA0" w:rsidP="00863BA0">
      <w:pPr>
        <w:ind w:firstLine="708"/>
        <w:jc w:val="both"/>
        <w:rPr>
          <w:b/>
          <w:i/>
        </w:rPr>
      </w:pPr>
      <w:r w:rsidRPr="00F1478C">
        <w:rPr>
          <w:b/>
          <w:i/>
        </w:rPr>
        <w:t>3. Вспомогательные в</w:t>
      </w:r>
      <w:r>
        <w:rPr>
          <w:b/>
          <w:i/>
        </w:rPr>
        <w:t>иды разрешенного использования:</w:t>
      </w:r>
    </w:p>
    <w:p w:rsidR="00863BA0" w:rsidRPr="003748D8" w:rsidRDefault="00863BA0" w:rsidP="00863BA0">
      <w:pPr>
        <w:ind w:firstLine="708"/>
        <w:jc w:val="both"/>
      </w:pPr>
      <w:r w:rsidRPr="003748D8">
        <w:t>1) размещение объектов торговли (кроме оптовых рынков продуктовых товаров);</w:t>
      </w:r>
    </w:p>
    <w:p w:rsidR="00863BA0" w:rsidRPr="003748D8" w:rsidRDefault="00863BA0" w:rsidP="00863BA0">
      <w:pPr>
        <w:ind w:firstLine="708"/>
        <w:jc w:val="both"/>
      </w:pPr>
      <w:r w:rsidRPr="003748D8">
        <w:t>2) размещение административных объектов, связанных с обслуживанием объектов, расположенных в зоне производственных предприятий пищевого профиля</w:t>
      </w:r>
      <w:r>
        <w:t xml:space="preserve"> IV - V классов вредности;</w:t>
      </w:r>
    </w:p>
    <w:p w:rsidR="00863BA0" w:rsidRPr="003748D8" w:rsidRDefault="00863BA0" w:rsidP="00863BA0">
      <w:pPr>
        <w:ind w:firstLine="708"/>
        <w:jc w:val="both"/>
      </w:pPr>
      <w:r w:rsidRPr="003748D8">
        <w:t>3) размещение открытых площадок для временной парковки автотранспорта, связанных с объект</w:t>
      </w:r>
      <w:r w:rsidRPr="003748D8">
        <w:t>а</w:t>
      </w:r>
      <w:r w:rsidRPr="003748D8">
        <w:t>ми, расположенными в зоне производственных предприятий пищевого профиля IV - V классов вредности, либо с обслуживанием таких объектов;</w:t>
      </w:r>
    </w:p>
    <w:p w:rsidR="00863BA0" w:rsidRPr="003748D8" w:rsidRDefault="00863BA0" w:rsidP="00863BA0">
      <w:pPr>
        <w:autoSpaceDE w:val="0"/>
        <w:autoSpaceDN w:val="0"/>
        <w:adjustRightInd w:val="0"/>
        <w:ind w:firstLine="708"/>
        <w:jc w:val="both"/>
      </w:pPr>
      <w:r w:rsidRPr="003748D8">
        <w:t>4) размещение конструкторских бюро, поликлиник, исследовательских лабораторий, связанных с обслуживанием  объектов пищевого профиля  IV - V классов вредности, расположенных в зоне производс</w:t>
      </w:r>
      <w:r w:rsidRPr="003748D8">
        <w:t>т</w:t>
      </w:r>
      <w:r w:rsidRPr="003748D8">
        <w:t>венных предприятий IV - V классов вредности, а также спортивно-оздоровительных сооружений для рабо</w:t>
      </w:r>
      <w:r w:rsidRPr="003748D8">
        <w:t>т</w:t>
      </w:r>
      <w:r w:rsidRPr="003748D8">
        <w:t>ников таких объектов, при условии соблюдения законодательства о санитарно-эпидемиологическом благ</w:t>
      </w:r>
      <w:r w:rsidRPr="003748D8">
        <w:t>о</w:t>
      </w:r>
      <w:r w:rsidRPr="003748D8">
        <w:t>получии насе</w:t>
      </w:r>
      <w:r>
        <w:t>ления, технических регламентов;</w:t>
      </w:r>
    </w:p>
    <w:p w:rsidR="00863BA0" w:rsidRPr="003748D8" w:rsidRDefault="00863BA0" w:rsidP="00863BA0">
      <w:pPr>
        <w:ind w:firstLine="708"/>
        <w:jc w:val="both"/>
      </w:pPr>
      <w:r w:rsidRPr="003748D8">
        <w:t>5) размещение линейных объектов, за исключением объектов, указанных в части 2 настоящей ст</w:t>
      </w:r>
      <w:r w:rsidRPr="003748D8">
        <w:t>а</w:t>
      </w:r>
      <w:r w:rsidRPr="003748D8">
        <w:t>тьи;</w:t>
      </w:r>
    </w:p>
    <w:p w:rsidR="00863BA0" w:rsidRPr="003748D8" w:rsidRDefault="00863BA0" w:rsidP="00863BA0">
      <w:pPr>
        <w:ind w:firstLine="708"/>
        <w:jc w:val="both"/>
      </w:pPr>
      <w:r w:rsidRPr="003748D8">
        <w:t>6) размещение объектов инженерной и транспортной инфраструктур.</w:t>
      </w:r>
    </w:p>
    <w:p w:rsidR="00863BA0" w:rsidRPr="00F1478C" w:rsidRDefault="00863BA0" w:rsidP="00863BA0">
      <w:pPr>
        <w:ind w:firstLine="708"/>
        <w:jc w:val="both"/>
        <w:rPr>
          <w:b/>
          <w:i/>
        </w:rPr>
      </w:pPr>
      <w:r w:rsidRPr="00F1478C">
        <w:rPr>
          <w:b/>
          <w:i/>
        </w:rPr>
        <w:t>4. Условно разрешенные виды использования:</w:t>
      </w:r>
    </w:p>
    <w:p w:rsidR="00863BA0" w:rsidRPr="003748D8" w:rsidRDefault="00863BA0" w:rsidP="00863BA0">
      <w:pPr>
        <w:ind w:firstLine="708"/>
        <w:jc w:val="both"/>
      </w:pPr>
      <w:r w:rsidRPr="003748D8">
        <w:t>1) размещение конфессиональных объектов;</w:t>
      </w:r>
    </w:p>
    <w:p w:rsidR="00863BA0" w:rsidRPr="003748D8" w:rsidRDefault="00863BA0" w:rsidP="00863BA0">
      <w:pPr>
        <w:autoSpaceDE w:val="0"/>
        <w:autoSpaceDN w:val="0"/>
        <w:adjustRightInd w:val="0"/>
        <w:ind w:firstLine="708"/>
        <w:jc w:val="both"/>
      </w:pPr>
      <w:r w:rsidRPr="003748D8">
        <w:t>2) размещение объектов среднего профессионального образования, связанных с обслуживанием объектов пищевого профиля  IV - V классов вредности, расположенных в зоне производственных предпр</w:t>
      </w:r>
      <w:r w:rsidRPr="003748D8">
        <w:t>и</w:t>
      </w:r>
      <w:r w:rsidRPr="003748D8">
        <w:t>ятий IV - V классов вредности, при условии соблюдения законодательства о санитарно-эпидемиологическом благополучии населения, технических регламентов.</w:t>
      </w:r>
    </w:p>
    <w:p w:rsidR="00863BA0" w:rsidRPr="009C34C4" w:rsidRDefault="00863BA0" w:rsidP="00863BA0">
      <w:pPr>
        <w:ind w:firstLine="709"/>
        <w:jc w:val="both"/>
        <w:rPr>
          <w:bCs/>
        </w:rPr>
      </w:pPr>
    </w:p>
    <w:p w:rsidR="00863BA0" w:rsidRPr="003748D8" w:rsidRDefault="00863BA0" w:rsidP="00863BA0">
      <w:pPr>
        <w:ind w:firstLine="709"/>
        <w:jc w:val="both"/>
        <w:outlineLvl w:val="1"/>
        <w:rPr>
          <w:b/>
        </w:rPr>
      </w:pPr>
      <w:bookmarkStart w:id="112" w:name="_Toc380592255"/>
      <w:bookmarkStart w:id="113" w:name="_Toc380655003"/>
      <w:r w:rsidRPr="003748D8">
        <w:rPr>
          <w:b/>
          <w:bCs/>
        </w:rPr>
        <w:t>Статья 3</w:t>
      </w:r>
      <w:r>
        <w:rPr>
          <w:b/>
          <w:bCs/>
        </w:rPr>
        <w:t>8</w:t>
      </w:r>
      <w:r w:rsidRPr="003748D8">
        <w:rPr>
          <w:b/>
          <w:bCs/>
        </w:rPr>
        <w:t>.  Зоны перспективных производственных предприятий непищевого профиля I</w:t>
      </w:r>
      <w:r w:rsidRPr="003748D8">
        <w:rPr>
          <w:b/>
          <w:bCs/>
          <w:lang w:val="en-US"/>
        </w:rPr>
        <w:t>V</w:t>
      </w:r>
      <w:r w:rsidRPr="003748D8">
        <w:rPr>
          <w:b/>
          <w:bCs/>
        </w:rPr>
        <w:t xml:space="preserve"> - </w:t>
      </w:r>
      <w:r w:rsidRPr="003748D8">
        <w:rPr>
          <w:b/>
          <w:bCs/>
          <w:lang w:val="en-US"/>
        </w:rPr>
        <w:t>V</w:t>
      </w:r>
      <w:r w:rsidRPr="003748D8">
        <w:rPr>
          <w:b/>
          <w:bCs/>
        </w:rPr>
        <w:t xml:space="preserve"> класса </w:t>
      </w:r>
      <w:r>
        <w:rPr>
          <w:b/>
          <w:bCs/>
        </w:rPr>
        <w:t>опасности</w:t>
      </w:r>
      <w:r w:rsidRPr="003748D8">
        <w:rPr>
          <w:b/>
          <w:bCs/>
        </w:rPr>
        <w:t xml:space="preserve"> – П</w:t>
      </w:r>
      <w:r>
        <w:rPr>
          <w:b/>
          <w:bCs/>
        </w:rPr>
        <w:t>р.П 4-5</w:t>
      </w:r>
      <w:bookmarkEnd w:id="112"/>
      <w:bookmarkEnd w:id="113"/>
    </w:p>
    <w:p w:rsidR="00863BA0" w:rsidRPr="003748D8" w:rsidRDefault="00863BA0" w:rsidP="00863BA0">
      <w:pPr>
        <w:autoSpaceDE w:val="0"/>
        <w:autoSpaceDN w:val="0"/>
        <w:adjustRightInd w:val="0"/>
        <w:ind w:firstLine="709"/>
        <w:jc w:val="both"/>
      </w:pPr>
      <w:r w:rsidRPr="003748D8">
        <w:t>1. Зоны перспективного развития производственных предприятий I</w:t>
      </w:r>
      <w:r w:rsidRPr="003748D8">
        <w:rPr>
          <w:lang w:val="en-US"/>
        </w:rPr>
        <w:t>V</w:t>
      </w:r>
      <w:r w:rsidRPr="003748D8">
        <w:t xml:space="preserve"> - </w:t>
      </w:r>
      <w:r w:rsidRPr="003748D8">
        <w:rPr>
          <w:lang w:val="en-US"/>
        </w:rPr>
        <w:t>V</w:t>
      </w:r>
      <w:r w:rsidRPr="003748D8">
        <w:t xml:space="preserve"> класса вредности непищ</w:t>
      </w:r>
      <w:r w:rsidRPr="003748D8">
        <w:t>е</w:t>
      </w:r>
      <w:r w:rsidRPr="003748D8">
        <w:t>вого профиля включают в себя участки территории села, предназначенные для планируемого размещения производственных объектов непищевого профиля I</w:t>
      </w:r>
      <w:r w:rsidRPr="003748D8">
        <w:rPr>
          <w:lang w:val="en-US"/>
        </w:rPr>
        <w:t>V</w:t>
      </w:r>
      <w:r w:rsidRPr="003748D8">
        <w:t xml:space="preserve"> - V классов вредности, в том числе промышленных, сельскохозяйственных, коммунальных и складских объектов, объектов производственной, инженерной и транспортной инфраструктур, а также для установления санитарно-защитных зон та</w:t>
      </w:r>
      <w:r>
        <w:t>ких объектов.</w:t>
      </w:r>
    </w:p>
    <w:p w:rsidR="00863BA0" w:rsidRPr="003748D8" w:rsidRDefault="00863BA0" w:rsidP="00863BA0">
      <w:pPr>
        <w:autoSpaceDE w:val="0"/>
        <w:autoSpaceDN w:val="0"/>
        <w:adjustRightInd w:val="0"/>
        <w:ind w:firstLine="708"/>
        <w:jc w:val="both"/>
      </w:pPr>
      <w:r w:rsidRPr="003748D8">
        <w:lastRenderedPageBreak/>
        <w:t>В зонах перспективного развития производственных предприятий I</w:t>
      </w:r>
      <w:r w:rsidRPr="003748D8">
        <w:rPr>
          <w:lang w:val="en-US"/>
        </w:rPr>
        <w:t>V</w:t>
      </w:r>
      <w:r w:rsidRPr="003748D8">
        <w:t xml:space="preserve"> - </w:t>
      </w:r>
      <w:r w:rsidRPr="003748D8">
        <w:rPr>
          <w:lang w:val="en-US"/>
        </w:rPr>
        <w:t>V</w:t>
      </w:r>
      <w:r w:rsidRPr="003748D8">
        <w:t xml:space="preserve"> класса вредности непищ</w:t>
      </w:r>
      <w:r w:rsidRPr="003748D8">
        <w:t>е</w:t>
      </w:r>
      <w:r w:rsidRPr="003748D8">
        <w:t>вого профиля допускается размещение объектов торговли, объектов транспорта, конфессиональных об</w:t>
      </w:r>
      <w:r w:rsidRPr="003748D8">
        <w:t>ъ</w:t>
      </w:r>
      <w:r w:rsidRPr="003748D8">
        <w:t>ектов, а также административных объектов в случаях, предусмотренных настоящей статьей.</w:t>
      </w:r>
    </w:p>
    <w:p w:rsidR="00863BA0" w:rsidRPr="00F1478C" w:rsidRDefault="00863BA0" w:rsidP="00863BA0">
      <w:pPr>
        <w:autoSpaceDE w:val="0"/>
        <w:autoSpaceDN w:val="0"/>
        <w:adjustRightInd w:val="0"/>
        <w:ind w:firstLine="708"/>
        <w:jc w:val="both"/>
        <w:rPr>
          <w:b/>
          <w:i/>
        </w:rPr>
      </w:pPr>
      <w:r w:rsidRPr="00F1478C">
        <w:rPr>
          <w:b/>
          <w:i/>
        </w:rPr>
        <w:t>2. Основные виды разрешенного использования:</w:t>
      </w:r>
    </w:p>
    <w:p w:rsidR="00863BA0" w:rsidRPr="003748D8" w:rsidRDefault="00863BA0" w:rsidP="00863BA0">
      <w:pPr>
        <w:ind w:firstLine="708"/>
        <w:jc w:val="both"/>
      </w:pPr>
      <w:r w:rsidRPr="003748D8">
        <w:t>1) размещение линейных объектов, связанных с промышленными, сельскохозяйственными, комм</w:t>
      </w:r>
      <w:r w:rsidRPr="003748D8">
        <w:t>у</w:t>
      </w:r>
      <w:r w:rsidRPr="003748D8">
        <w:t>нальными и складскими объектами, планируемыми к строительству в зоне производственных предприятий I</w:t>
      </w:r>
      <w:r w:rsidRPr="003748D8">
        <w:rPr>
          <w:lang w:val="en-US"/>
        </w:rPr>
        <w:t>V</w:t>
      </w:r>
      <w:r w:rsidRPr="003748D8">
        <w:t xml:space="preserve"> - </w:t>
      </w:r>
      <w:r w:rsidRPr="003748D8">
        <w:rPr>
          <w:lang w:val="en-US"/>
        </w:rPr>
        <w:t>V</w:t>
      </w:r>
      <w:r w:rsidRPr="003748D8">
        <w:t xml:space="preserve"> класса вредности непищевого профиля, либо с обслуживанием таких объектов;</w:t>
      </w:r>
    </w:p>
    <w:p w:rsidR="00863BA0" w:rsidRPr="00F1478C" w:rsidRDefault="00863BA0" w:rsidP="00863BA0">
      <w:pPr>
        <w:ind w:firstLine="708"/>
        <w:jc w:val="both"/>
        <w:rPr>
          <w:b/>
          <w:i/>
        </w:rPr>
      </w:pPr>
      <w:r w:rsidRPr="00F1478C">
        <w:rPr>
          <w:b/>
          <w:i/>
        </w:rPr>
        <w:t>3. Вспомогательные в</w:t>
      </w:r>
      <w:r>
        <w:rPr>
          <w:b/>
          <w:i/>
        </w:rPr>
        <w:t>иды разрешенного использования:</w:t>
      </w:r>
    </w:p>
    <w:p w:rsidR="00863BA0" w:rsidRPr="003748D8" w:rsidRDefault="00863BA0" w:rsidP="00863BA0">
      <w:pPr>
        <w:ind w:firstLine="708"/>
        <w:jc w:val="both"/>
      </w:pPr>
      <w:r w:rsidRPr="003748D8">
        <w:t>1) размещение промышленных, сельскохозяйственных, коммунальных и складских объектов I</w:t>
      </w:r>
      <w:r w:rsidRPr="003748D8">
        <w:rPr>
          <w:lang w:val="en-US"/>
        </w:rPr>
        <w:t>V</w:t>
      </w:r>
      <w:r w:rsidRPr="003748D8">
        <w:t xml:space="preserve"> - </w:t>
      </w:r>
      <w:r w:rsidRPr="003748D8">
        <w:rPr>
          <w:lang w:val="en-US"/>
        </w:rPr>
        <w:t>V</w:t>
      </w:r>
      <w:r w:rsidRPr="003748D8">
        <w:t xml:space="preserve"> класса вредности непищевого профиля;</w:t>
      </w:r>
    </w:p>
    <w:p w:rsidR="00863BA0" w:rsidRPr="003748D8" w:rsidRDefault="00863BA0" w:rsidP="00863BA0">
      <w:pPr>
        <w:ind w:firstLine="708"/>
        <w:jc w:val="both"/>
      </w:pPr>
      <w:r w:rsidRPr="003748D8">
        <w:t>2) размещение объектов транспорта;</w:t>
      </w:r>
    </w:p>
    <w:p w:rsidR="00863BA0" w:rsidRPr="003748D8" w:rsidRDefault="00863BA0" w:rsidP="00863BA0">
      <w:pPr>
        <w:ind w:firstLine="708"/>
        <w:jc w:val="both"/>
      </w:pPr>
      <w:r w:rsidRPr="003748D8">
        <w:t>3) размещение объектов по техниче</w:t>
      </w:r>
      <w:r>
        <w:t>скому обслуживанию автомобилей;</w:t>
      </w:r>
    </w:p>
    <w:p w:rsidR="00863BA0" w:rsidRPr="003748D8" w:rsidRDefault="00863BA0" w:rsidP="00863BA0">
      <w:pPr>
        <w:ind w:firstLine="708"/>
        <w:jc w:val="both"/>
      </w:pPr>
      <w:r w:rsidRPr="003748D8">
        <w:t>4) размещение административных объектов, связанных с обслуживанием объектов, расположенных в зоне производственных предприятий I</w:t>
      </w:r>
      <w:r w:rsidRPr="003748D8">
        <w:rPr>
          <w:lang w:val="en-US"/>
        </w:rPr>
        <w:t>V</w:t>
      </w:r>
      <w:r w:rsidRPr="003748D8">
        <w:t xml:space="preserve"> - </w:t>
      </w:r>
      <w:r w:rsidRPr="003748D8">
        <w:rPr>
          <w:lang w:val="en-US"/>
        </w:rPr>
        <w:t>V</w:t>
      </w:r>
      <w:r w:rsidRPr="003748D8">
        <w:t xml:space="preserve"> класс</w:t>
      </w:r>
      <w:r>
        <w:t>а вредности непищевого профиля;</w:t>
      </w:r>
    </w:p>
    <w:p w:rsidR="00863BA0" w:rsidRPr="003748D8" w:rsidRDefault="00863BA0" w:rsidP="00863BA0">
      <w:pPr>
        <w:ind w:firstLine="708"/>
        <w:jc w:val="both"/>
      </w:pPr>
      <w:r w:rsidRPr="003748D8">
        <w:t>5) размещение открытых площадок для временной парковки автотранспорта, открытых стоянок, г</w:t>
      </w:r>
      <w:r w:rsidRPr="003748D8">
        <w:t>а</w:t>
      </w:r>
      <w:r w:rsidRPr="003748D8">
        <w:t>ражей, гаражей-стоянок, связанных с объектами, расположенными в зоне производственных предприятий I</w:t>
      </w:r>
      <w:r w:rsidRPr="003748D8">
        <w:rPr>
          <w:lang w:val="en-US"/>
        </w:rPr>
        <w:t>V</w:t>
      </w:r>
      <w:r w:rsidRPr="003748D8">
        <w:t xml:space="preserve"> – </w:t>
      </w:r>
      <w:r w:rsidRPr="003748D8">
        <w:rPr>
          <w:lang w:val="en-US"/>
        </w:rPr>
        <w:t>V</w:t>
      </w:r>
      <w:r w:rsidRPr="003748D8">
        <w:t xml:space="preserve"> класса вредности непищевого профиля, либо с обслуживанием таких объектов;</w:t>
      </w:r>
    </w:p>
    <w:p w:rsidR="00863BA0" w:rsidRPr="003748D8" w:rsidRDefault="00863BA0" w:rsidP="00863BA0">
      <w:pPr>
        <w:ind w:firstLine="708"/>
        <w:jc w:val="both"/>
      </w:pPr>
      <w:r w:rsidRPr="003748D8">
        <w:t>6) размещение гаражей для личного автотранспорта граждан;</w:t>
      </w:r>
    </w:p>
    <w:p w:rsidR="00863BA0" w:rsidRPr="003748D8" w:rsidRDefault="00863BA0" w:rsidP="00863BA0">
      <w:pPr>
        <w:ind w:firstLine="708"/>
        <w:jc w:val="both"/>
      </w:pPr>
      <w:r w:rsidRPr="003748D8">
        <w:t>7) размещение линейных объектов, за исключением объектов, указанных в части 2 настоящей ст</w:t>
      </w:r>
      <w:r w:rsidRPr="003748D8">
        <w:t>а</w:t>
      </w:r>
      <w:r w:rsidRPr="003748D8">
        <w:t>тьи;</w:t>
      </w:r>
    </w:p>
    <w:p w:rsidR="00863BA0" w:rsidRPr="003748D8" w:rsidRDefault="00863BA0" w:rsidP="00863BA0">
      <w:pPr>
        <w:ind w:firstLine="708"/>
        <w:jc w:val="both"/>
      </w:pPr>
      <w:r w:rsidRPr="003748D8">
        <w:t>8) размещение объектов инженерной и транспортной инфраструктур I</w:t>
      </w:r>
      <w:r w:rsidRPr="003748D8">
        <w:rPr>
          <w:lang w:val="en-US"/>
        </w:rPr>
        <w:t>V</w:t>
      </w:r>
      <w:r w:rsidRPr="003748D8">
        <w:t xml:space="preserve"> - V классов вредности, за исключением объектов, указанных в настоящей части.</w:t>
      </w:r>
    </w:p>
    <w:p w:rsidR="00863BA0" w:rsidRPr="003748D8" w:rsidRDefault="00863BA0" w:rsidP="00863BA0">
      <w:pPr>
        <w:ind w:firstLine="708"/>
        <w:jc w:val="both"/>
      </w:pPr>
      <w:r w:rsidRPr="003748D8">
        <w:t xml:space="preserve">9) размещение объектов благоустройства. </w:t>
      </w:r>
    </w:p>
    <w:p w:rsidR="00863BA0" w:rsidRPr="00F1478C" w:rsidRDefault="00863BA0" w:rsidP="00863BA0">
      <w:pPr>
        <w:ind w:firstLine="708"/>
        <w:jc w:val="both"/>
        <w:rPr>
          <w:b/>
          <w:i/>
        </w:rPr>
      </w:pPr>
      <w:r w:rsidRPr="00F1478C">
        <w:rPr>
          <w:b/>
          <w:i/>
        </w:rPr>
        <w:t>3. Условно разрешенные виды использования:</w:t>
      </w:r>
    </w:p>
    <w:p w:rsidR="00863BA0" w:rsidRPr="003748D8" w:rsidRDefault="00863BA0" w:rsidP="00863BA0">
      <w:pPr>
        <w:ind w:firstLine="708"/>
        <w:jc w:val="both"/>
      </w:pPr>
      <w:r w:rsidRPr="003748D8">
        <w:t>1) размещение объектов торговли (кроме оптовых рынков продуктовых товаров);</w:t>
      </w:r>
    </w:p>
    <w:p w:rsidR="00863BA0" w:rsidRPr="003748D8" w:rsidRDefault="00863BA0" w:rsidP="00863BA0">
      <w:pPr>
        <w:ind w:firstLine="708"/>
        <w:jc w:val="both"/>
      </w:pPr>
      <w:r w:rsidRPr="003748D8">
        <w:t>2) размещение конфессиональных объектов.</w:t>
      </w:r>
    </w:p>
    <w:p w:rsidR="00863BA0" w:rsidRPr="009C34C4" w:rsidRDefault="00863BA0" w:rsidP="00863BA0">
      <w:pPr>
        <w:autoSpaceDE w:val="0"/>
        <w:autoSpaceDN w:val="0"/>
        <w:adjustRightInd w:val="0"/>
        <w:ind w:firstLine="709"/>
        <w:jc w:val="both"/>
      </w:pPr>
    </w:p>
    <w:p w:rsidR="00863BA0" w:rsidRPr="007151D8" w:rsidRDefault="00863BA0" w:rsidP="00863BA0">
      <w:pPr>
        <w:ind w:firstLine="709"/>
        <w:jc w:val="both"/>
        <w:outlineLvl w:val="1"/>
        <w:rPr>
          <w:b/>
        </w:rPr>
      </w:pPr>
      <w:bookmarkStart w:id="114" w:name="_Toc380592256"/>
      <w:bookmarkStart w:id="115" w:name="_Toc380655004"/>
      <w:r w:rsidRPr="007151D8">
        <w:rPr>
          <w:b/>
          <w:bCs/>
        </w:rPr>
        <w:t>Статья 3</w:t>
      </w:r>
      <w:r>
        <w:rPr>
          <w:b/>
          <w:bCs/>
        </w:rPr>
        <w:t>9</w:t>
      </w:r>
      <w:r w:rsidRPr="007151D8">
        <w:rPr>
          <w:b/>
          <w:bCs/>
        </w:rPr>
        <w:t xml:space="preserve">  Зоны инженерной и транспортной инфраструктур - ИТ</w:t>
      </w:r>
      <w:bookmarkEnd w:id="114"/>
      <w:bookmarkEnd w:id="115"/>
    </w:p>
    <w:p w:rsidR="00863BA0" w:rsidRPr="007151D8" w:rsidRDefault="00863BA0" w:rsidP="00863BA0">
      <w:pPr>
        <w:autoSpaceDE w:val="0"/>
        <w:autoSpaceDN w:val="0"/>
        <w:adjustRightInd w:val="0"/>
        <w:ind w:firstLine="709"/>
        <w:jc w:val="both"/>
        <w:rPr>
          <w:bCs/>
        </w:rPr>
      </w:pPr>
      <w:r w:rsidRPr="007151D8">
        <w:t>1. З</w:t>
      </w:r>
      <w:r w:rsidRPr="007151D8">
        <w:rPr>
          <w:bCs/>
        </w:rPr>
        <w:t>оны инженерной и транспортной инфраструктур предназначены для размещения объектов и</w:t>
      </w:r>
      <w:r w:rsidRPr="007151D8">
        <w:rPr>
          <w:bCs/>
        </w:rPr>
        <w:t>н</w:t>
      </w:r>
      <w:r w:rsidRPr="007151D8">
        <w:rPr>
          <w:bCs/>
        </w:rPr>
        <w:t>женерной и транспортной инфраструктур, в том числе сооружений и коммуникаций автомобильного тран</w:t>
      </w:r>
      <w:r w:rsidRPr="007151D8">
        <w:rPr>
          <w:bCs/>
        </w:rPr>
        <w:t>с</w:t>
      </w:r>
      <w:r w:rsidRPr="007151D8">
        <w:rPr>
          <w:bCs/>
        </w:rPr>
        <w:t>порта, связи, а также для установления санитарно-защитных зон и санитарных разрывов таких объектов.</w:t>
      </w:r>
    </w:p>
    <w:p w:rsidR="00863BA0" w:rsidRPr="007151D8" w:rsidRDefault="00863BA0" w:rsidP="00863BA0">
      <w:pPr>
        <w:autoSpaceDE w:val="0"/>
        <w:autoSpaceDN w:val="0"/>
        <w:adjustRightInd w:val="0"/>
        <w:ind w:firstLine="709"/>
        <w:jc w:val="both"/>
      </w:pPr>
      <w:r w:rsidRPr="007151D8">
        <w:t xml:space="preserve">2. В зонах инженерной и транспортной инфраструктур  допускается размещение </w:t>
      </w:r>
      <w:r w:rsidRPr="007151D8">
        <w:rPr>
          <w:bCs/>
        </w:rPr>
        <w:t>коммунальных, складских и иных объектов</w:t>
      </w:r>
      <w:r w:rsidRPr="007151D8">
        <w:t xml:space="preserve"> в случаях, предусмотренных настоящими Правилами, при условии обеспечения безопасности функционирования объектов инженерной и транспортной инфраструктур.</w:t>
      </w:r>
    </w:p>
    <w:p w:rsidR="00863BA0" w:rsidRPr="007151D8" w:rsidRDefault="00863BA0" w:rsidP="00863BA0">
      <w:pPr>
        <w:autoSpaceDE w:val="0"/>
        <w:autoSpaceDN w:val="0"/>
        <w:adjustRightInd w:val="0"/>
        <w:ind w:firstLine="709"/>
        <w:jc w:val="both"/>
      </w:pPr>
    </w:p>
    <w:p w:rsidR="00863BA0" w:rsidRPr="007151D8" w:rsidRDefault="00863BA0" w:rsidP="00863BA0">
      <w:pPr>
        <w:ind w:firstLine="709"/>
        <w:jc w:val="both"/>
        <w:outlineLvl w:val="1"/>
        <w:rPr>
          <w:b/>
          <w:bCs/>
        </w:rPr>
      </w:pPr>
      <w:bookmarkStart w:id="116" w:name="_Toc380592257"/>
      <w:bookmarkStart w:id="117" w:name="_Toc380655005"/>
      <w:r w:rsidRPr="007151D8">
        <w:rPr>
          <w:b/>
          <w:bCs/>
        </w:rPr>
        <w:t xml:space="preserve">Статья </w:t>
      </w:r>
      <w:r>
        <w:rPr>
          <w:b/>
          <w:bCs/>
        </w:rPr>
        <w:t>40</w:t>
      </w:r>
      <w:r w:rsidRPr="007151D8">
        <w:rPr>
          <w:b/>
          <w:bCs/>
        </w:rPr>
        <w:t xml:space="preserve">  Зоны автомобильного транспорта – ИТ.1</w:t>
      </w:r>
      <w:bookmarkEnd w:id="116"/>
      <w:bookmarkEnd w:id="117"/>
    </w:p>
    <w:p w:rsidR="00863BA0" w:rsidRPr="007151D8" w:rsidRDefault="00863BA0" w:rsidP="00863BA0">
      <w:pPr>
        <w:autoSpaceDE w:val="0"/>
        <w:autoSpaceDN w:val="0"/>
        <w:adjustRightInd w:val="0"/>
        <w:ind w:firstLine="709"/>
        <w:jc w:val="both"/>
      </w:pPr>
      <w:r w:rsidRPr="007151D8">
        <w:t>1. Зоны автомобильного транспорта включают в себя участки территории населенного  пункта, предназначенные для размещения объектов автомобильного транспорта и установления санитарно-защитных зон и санитарных разрывов таких объектов, установления полос отвода автомобильных дорог, а также размещения объектов дорожного сервиса и дорожного хозяйства, объектов благоустройства, при условии соответствия требованиям законодательства о безопасности движения.</w:t>
      </w:r>
    </w:p>
    <w:p w:rsidR="00863BA0" w:rsidRPr="007151D8" w:rsidRDefault="00863BA0" w:rsidP="00863BA0">
      <w:pPr>
        <w:autoSpaceDE w:val="0"/>
        <w:autoSpaceDN w:val="0"/>
        <w:adjustRightInd w:val="0"/>
        <w:ind w:firstLine="709"/>
        <w:jc w:val="both"/>
      </w:pPr>
      <w:r w:rsidRPr="007151D8">
        <w:t>В зонах автомобильного транспорта допускается размещение иных линейных объектов, объектов благоустройства в случаях, предусмотренных настоящей статьей, при условии соответствия требованиям законодательства о безопасности движения.</w:t>
      </w:r>
    </w:p>
    <w:p w:rsidR="00863BA0" w:rsidRPr="007151D8" w:rsidRDefault="00863BA0" w:rsidP="00863BA0">
      <w:pPr>
        <w:autoSpaceDE w:val="0"/>
        <w:autoSpaceDN w:val="0"/>
        <w:adjustRightInd w:val="0"/>
        <w:ind w:firstLine="709"/>
        <w:jc w:val="both"/>
        <w:rPr>
          <w:b/>
          <w:i/>
        </w:rPr>
      </w:pPr>
      <w:r w:rsidRPr="007151D8">
        <w:rPr>
          <w:b/>
          <w:i/>
        </w:rPr>
        <w:t>2. Основные виды разрешенного использования:</w:t>
      </w:r>
    </w:p>
    <w:p w:rsidR="00863BA0" w:rsidRPr="007151D8" w:rsidRDefault="00863BA0" w:rsidP="00863BA0">
      <w:pPr>
        <w:autoSpaceDE w:val="0"/>
        <w:autoSpaceDN w:val="0"/>
        <w:adjustRightInd w:val="0"/>
        <w:ind w:firstLine="709"/>
        <w:jc w:val="both"/>
      </w:pPr>
      <w:r w:rsidRPr="007151D8">
        <w:t>1) размещение автомобильных дорог, их конструктивных элементов, дорожных сооружений при у</w:t>
      </w:r>
      <w:r w:rsidRPr="007151D8">
        <w:t>с</w:t>
      </w:r>
      <w:r w:rsidRPr="007151D8">
        <w:t>ловии соответствия требованиям законодательства о безопасности движения;</w:t>
      </w:r>
    </w:p>
    <w:p w:rsidR="00863BA0" w:rsidRPr="007151D8" w:rsidRDefault="00863BA0" w:rsidP="00863BA0">
      <w:pPr>
        <w:autoSpaceDE w:val="0"/>
        <w:autoSpaceDN w:val="0"/>
        <w:adjustRightInd w:val="0"/>
        <w:ind w:firstLine="709"/>
        <w:jc w:val="both"/>
      </w:pPr>
      <w:r w:rsidRPr="007151D8">
        <w:t>2) размещение автостанций, при условии соответствия требованиям законодательства о безопа</w:t>
      </w:r>
      <w:r w:rsidRPr="007151D8">
        <w:t>с</w:t>
      </w:r>
      <w:r w:rsidRPr="007151D8">
        <w:t>ности движения;</w:t>
      </w:r>
    </w:p>
    <w:p w:rsidR="00863BA0" w:rsidRPr="007151D8" w:rsidRDefault="00863BA0" w:rsidP="00863BA0">
      <w:pPr>
        <w:autoSpaceDE w:val="0"/>
        <w:autoSpaceDN w:val="0"/>
        <w:adjustRightInd w:val="0"/>
        <w:ind w:firstLine="709"/>
        <w:jc w:val="both"/>
      </w:pPr>
      <w:r w:rsidRPr="007151D8">
        <w:t>3) размещение объектов дорожного хозяйства, необходимых для эксплуатации, содержания, стро</w:t>
      </w:r>
      <w:r w:rsidRPr="007151D8">
        <w:t>и</w:t>
      </w:r>
      <w:r w:rsidRPr="007151D8">
        <w:t>тельства, реконструкции, ремонта, развития объектов автомобильного транспорта при условии соответс</w:t>
      </w:r>
      <w:r w:rsidRPr="007151D8">
        <w:t>т</w:t>
      </w:r>
      <w:r w:rsidRPr="007151D8">
        <w:t>вия требованиям законодательства о безопасности движения.</w:t>
      </w:r>
    </w:p>
    <w:p w:rsidR="00863BA0" w:rsidRPr="007151D8" w:rsidRDefault="00863BA0" w:rsidP="00863BA0">
      <w:pPr>
        <w:ind w:firstLine="709"/>
        <w:jc w:val="both"/>
        <w:rPr>
          <w:b/>
          <w:i/>
        </w:rPr>
      </w:pPr>
      <w:r w:rsidRPr="007151D8">
        <w:rPr>
          <w:b/>
          <w:i/>
        </w:rPr>
        <w:lastRenderedPageBreak/>
        <w:t>3. Вспомогательные в</w:t>
      </w:r>
      <w:r>
        <w:rPr>
          <w:b/>
          <w:i/>
        </w:rPr>
        <w:t>иды разрешенного использования:</w:t>
      </w:r>
    </w:p>
    <w:p w:rsidR="00863BA0" w:rsidRPr="007151D8" w:rsidRDefault="00863BA0" w:rsidP="00863BA0">
      <w:pPr>
        <w:autoSpaceDE w:val="0"/>
        <w:autoSpaceDN w:val="0"/>
        <w:adjustRightInd w:val="0"/>
        <w:ind w:firstLine="709"/>
        <w:jc w:val="both"/>
      </w:pPr>
      <w:r w:rsidRPr="007151D8">
        <w:t>1) размещение остановочных площадок при условии соответствия требованиям законодательства о безопасности движения;</w:t>
      </w:r>
    </w:p>
    <w:p w:rsidR="00863BA0" w:rsidRPr="007151D8" w:rsidRDefault="00863BA0" w:rsidP="00863BA0">
      <w:pPr>
        <w:autoSpaceDE w:val="0"/>
        <w:autoSpaceDN w:val="0"/>
        <w:adjustRightInd w:val="0"/>
        <w:ind w:firstLine="709"/>
        <w:jc w:val="both"/>
      </w:pPr>
      <w:r w:rsidRPr="007151D8">
        <w:t>2) размещение площадок для отстоя и разворота общественного транспорта при условии соотве</w:t>
      </w:r>
      <w:r w:rsidRPr="007151D8">
        <w:t>т</w:t>
      </w:r>
      <w:r w:rsidRPr="007151D8">
        <w:t>ствия требованиям законодательства о безопасности движения;</w:t>
      </w:r>
    </w:p>
    <w:p w:rsidR="00863BA0" w:rsidRPr="007151D8" w:rsidRDefault="00863BA0" w:rsidP="00863BA0">
      <w:pPr>
        <w:autoSpaceDE w:val="0"/>
        <w:autoSpaceDN w:val="0"/>
        <w:adjustRightInd w:val="0"/>
        <w:ind w:firstLine="709"/>
        <w:jc w:val="both"/>
      </w:pPr>
      <w:r w:rsidRPr="007151D8">
        <w:t>3) размещение диспетчерских пунктов при условии соответствия требованиям законодательства о безопасности движения;</w:t>
      </w:r>
    </w:p>
    <w:p w:rsidR="00863BA0" w:rsidRPr="007151D8" w:rsidRDefault="00863BA0" w:rsidP="00863BA0">
      <w:pPr>
        <w:autoSpaceDE w:val="0"/>
        <w:autoSpaceDN w:val="0"/>
        <w:adjustRightInd w:val="0"/>
        <w:ind w:firstLine="709"/>
        <w:jc w:val="both"/>
      </w:pPr>
      <w:r w:rsidRPr="007151D8">
        <w:t>4) размещение открытых площадок для временной парковки автотранспорта при условии соотве</w:t>
      </w:r>
      <w:r w:rsidRPr="007151D8">
        <w:t>т</w:t>
      </w:r>
      <w:r w:rsidRPr="007151D8">
        <w:t>ствия требованиям законодательства о безопасности движения;</w:t>
      </w:r>
    </w:p>
    <w:p w:rsidR="00863BA0" w:rsidRPr="007151D8" w:rsidRDefault="00863BA0" w:rsidP="00863BA0">
      <w:pPr>
        <w:ind w:firstLine="709"/>
        <w:jc w:val="both"/>
      </w:pPr>
      <w:r w:rsidRPr="007151D8">
        <w:t>5) размещение линейных объектов, за исключением объектов, указанных в части 2 настоящей ст</w:t>
      </w:r>
      <w:r w:rsidRPr="007151D8">
        <w:t>а</w:t>
      </w:r>
      <w:r w:rsidRPr="007151D8">
        <w:t>тьи, при условии соответствия требованиям законодательства о безопасности движения;</w:t>
      </w:r>
    </w:p>
    <w:p w:rsidR="00863BA0" w:rsidRPr="007151D8" w:rsidRDefault="00863BA0" w:rsidP="00863BA0">
      <w:pPr>
        <w:ind w:firstLine="709"/>
        <w:jc w:val="both"/>
        <w:rPr>
          <w:b/>
          <w:i/>
        </w:rPr>
      </w:pPr>
      <w:r w:rsidRPr="007151D8">
        <w:rPr>
          <w:b/>
          <w:i/>
        </w:rPr>
        <w:t>4. Условно разрешенные виды использования:</w:t>
      </w:r>
    </w:p>
    <w:p w:rsidR="00863BA0" w:rsidRPr="007151D8" w:rsidRDefault="00863BA0" w:rsidP="00863BA0">
      <w:pPr>
        <w:autoSpaceDE w:val="0"/>
        <w:autoSpaceDN w:val="0"/>
        <w:adjustRightInd w:val="0"/>
        <w:ind w:firstLine="709"/>
        <w:jc w:val="both"/>
      </w:pPr>
      <w:r w:rsidRPr="007151D8">
        <w:t>1) размещение автозаправочных станций при условии соответствия требованиям законодательства о безопасности движения;</w:t>
      </w:r>
    </w:p>
    <w:p w:rsidR="00863BA0" w:rsidRPr="007151D8" w:rsidRDefault="00863BA0" w:rsidP="00863BA0">
      <w:pPr>
        <w:ind w:firstLine="709"/>
        <w:jc w:val="both"/>
      </w:pPr>
      <w:r w:rsidRPr="007151D8">
        <w:t>2) размещение объектов по техническому обслуживанию автомобилей при условии соответствия требованиям законодате</w:t>
      </w:r>
      <w:r>
        <w:t>льства о безопасности движения;</w:t>
      </w:r>
    </w:p>
    <w:p w:rsidR="00863BA0" w:rsidRPr="007151D8" w:rsidRDefault="00863BA0" w:rsidP="00863BA0">
      <w:pPr>
        <w:autoSpaceDE w:val="0"/>
        <w:autoSpaceDN w:val="0"/>
        <w:adjustRightInd w:val="0"/>
        <w:ind w:firstLine="709"/>
        <w:jc w:val="both"/>
      </w:pPr>
      <w:r w:rsidRPr="007151D8">
        <w:t>3) размещение объектов автомобильного транспорта и дорожного сервиса, за исключением объе</w:t>
      </w:r>
      <w:r w:rsidRPr="007151D8">
        <w:t>к</w:t>
      </w:r>
      <w:r w:rsidRPr="007151D8">
        <w:t>тов, указанных в частях 2, 3 настоящей статьи, а также в настоящей части, при условии соответствия тр</w:t>
      </w:r>
      <w:r w:rsidRPr="007151D8">
        <w:t>е</w:t>
      </w:r>
      <w:r w:rsidRPr="007151D8">
        <w:t>бованиям законодательства о безопасности движения.</w:t>
      </w:r>
    </w:p>
    <w:p w:rsidR="00863BA0" w:rsidRPr="007151D8" w:rsidRDefault="00863BA0" w:rsidP="00863BA0">
      <w:pPr>
        <w:ind w:firstLine="709"/>
        <w:jc w:val="both"/>
        <w:rPr>
          <w:b/>
          <w:bCs/>
        </w:rPr>
      </w:pPr>
    </w:p>
    <w:p w:rsidR="00863BA0" w:rsidRPr="007151D8" w:rsidRDefault="00863BA0" w:rsidP="00863BA0">
      <w:pPr>
        <w:ind w:firstLine="709"/>
        <w:jc w:val="both"/>
        <w:outlineLvl w:val="1"/>
        <w:rPr>
          <w:b/>
          <w:bCs/>
        </w:rPr>
      </w:pPr>
      <w:bookmarkStart w:id="118" w:name="_Toc380592258"/>
      <w:bookmarkStart w:id="119" w:name="_Toc380655006"/>
      <w:r w:rsidRPr="007151D8">
        <w:rPr>
          <w:b/>
          <w:bCs/>
        </w:rPr>
        <w:t xml:space="preserve">Статья </w:t>
      </w:r>
      <w:r>
        <w:rPr>
          <w:b/>
          <w:bCs/>
        </w:rPr>
        <w:t>41</w:t>
      </w:r>
      <w:r w:rsidRPr="007151D8">
        <w:rPr>
          <w:b/>
          <w:bCs/>
        </w:rPr>
        <w:t xml:space="preserve">  Зоны инженерной инфраструктуры – ИТ.2</w:t>
      </w:r>
      <w:bookmarkEnd w:id="118"/>
      <w:bookmarkEnd w:id="119"/>
    </w:p>
    <w:p w:rsidR="00863BA0" w:rsidRPr="007151D8" w:rsidRDefault="00863BA0" w:rsidP="00863BA0">
      <w:pPr>
        <w:ind w:firstLine="709"/>
        <w:jc w:val="both"/>
      </w:pPr>
      <w:r w:rsidRPr="007151D8">
        <w:t>1. Зоны инженерной инфраструктуры включают в себя участки территории населенного  пункта, предназначенные для размещения сетей инженерно-технического обеспечения, включая линии электроп</w:t>
      </w:r>
      <w:r w:rsidRPr="007151D8">
        <w:t>е</w:t>
      </w:r>
      <w:r w:rsidRPr="007151D8">
        <w:t>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 а также размещения иных объектов, в случаях, предусмотренных настоящей стать</w:t>
      </w:r>
      <w:r>
        <w:t>ей.</w:t>
      </w:r>
    </w:p>
    <w:p w:rsidR="00863BA0" w:rsidRPr="007151D8" w:rsidRDefault="00863BA0" w:rsidP="00863BA0">
      <w:pPr>
        <w:ind w:firstLine="709"/>
        <w:jc w:val="both"/>
        <w:rPr>
          <w:b/>
          <w:i/>
        </w:rPr>
      </w:pPr>
      <w:r w:rsidRPr="007151D8">
        <w:rPr>
          <w:b/>
          <w:i/>
        </w:rPr>
        <w:t>2. Основные виды разрешенного использования:</w:t>
      </w:r>
    </w:p>
    <w:p w:rsidR="00863BA0" w:rsidRPr="007151D8" w:rsidRDefault="00863BA0" w:rsidP="00863BA0">
      <w:pPr>
        <w:ind w:firstLine="709"/>
        <w:jc w:val="both"/>
        <w:rPr>
          <w:bCs/>
        </w:rPr>
      </w:pPr>
      <w:r w:rsidRPr="007151D8">
        <w:t>1) размещения сетей инженерно-технического обеспечения,</w:t>
      </w:r>
      <w:r w:rsidRPr="007151D8">
        <w:rPr>
          <w:bCs/>
        </w:rPr>
        <w:t xml:space="preserve"> иных объектов инженерной инфр</w:t>
      </w:r>
      <w:r w:rsidRPr="007151D8">
        <w:rPr>
          <w:bCs/>
        </w:rPr>
        <w:t>а</w:t>
      </w:r>
      <w:r w:rsidRPr="007151D8">
        <w:rPr>
          <w:bCs/>
        </w:rPr>
        <w:t>структуры, пожарного депо</w:t>
      </w:r>
      <w:r w:rsidRPr="007151D8">
        <w:t>;</w:t>
      </w:r>
    </w:p>
    <w:p w:rsidR="00863BA0" w:rsidRPr="007151D8" w:rsidRDefault="00863BA0" w:rsidP="00863BA0">
      <w:pPr>
        <w:autoSpaceDE w:val="0"/>
        <w:autoSpaceDN w:val="0"/>
        <w:adjustRightInd w:val="0"/>
        <w:ind w:firstLine="709"/>
        <w:jc w:val="both"/>
        <w:rPr>
          <w:bCs/>
        </w:rPr>
      </w:pPr>
      <w:r w:rsidRPr="007151D8">
        <w:rPr>
          <w:bCs/>
        </w:rPr>
        <w:t>2) размещение объектов, необходимых для эксплуатации, содержания, строительства, реконстру</w:t>
      </w:r>
      <w:r w:rsidRPr="007151D8">
        <w:rPr>
          <w:bCs/>
        </w:rPr>
        <w:t>к</w:t>
      </w:r>
      <w:r w:rsidRPr="007151D8">
        <w:rPr>
          <w:bCs/>
        </w:rPr>
        <w:t>ции, ремонта, развития наземных и подземных зданий, строений, сооружений, устройств и других объектов инженерной инфраструктуры.</w:t>
      </w:r>
    </w:p>
    <w:p w:rsidR="00863BA0" w:rsidRPr="007151D8" w:rsidRDefault="00863BA0" w:rsidP="00863BA0">
      <w:pPr>
        <w:ind w:firstLine="709"/>
        <w:jc w:val="both"/>
        <w:rPr>
          <w:b/>
          <w:i/>
        </w:rPr>
      </w:pPr>
      <w:r w:rsidRPr="007151D8">
        <w:rPr>
          <w:b/>
          <w:i/>
        </w:rPr>
        <w:t>3. Вспомогательные в</w:t>
      </w:r>
      <w:r>
        <w:rPr>
          <w:b/>
          <w:i/>
        </w:rPr>
        <w:t>иды разрешенного использования:</w:t>
      </w:r>
    </w:p>
    <w:p w:rsidR="00863BA0" w:rsidRPr="007151D8" w:rsidRDefault="00863BA0" w:rsidP="00863BA0">
      <w:pPr>
        <w:ind w:firstLine="709"/>
        <w:jc w:val="both"/>
      </w:pPr>
      <w:r w:rsidRPr="007151D8">
        <w:t>1) размещение открытых площадок для временной парковки автотранспорта;</w:t>
      </w:r>
    </w:p>
    <w:p w:rsidR="00863BA0" w:rsidRPr="007151D8" w:rsidRDefault="00863BA0" w:rsidP="00863BA0">
      <w:pPr>
        <w:ind w:firstLine="709"/>
        <w:jc w:val="both"/>
      </w:pPr>
      <w:r w:rsidRPr="007151D8">
        <w:t>2) размещение объектов благоустройства.</w:t>
      </w:r>
    </w:p>
    <w:p w:rsidR="00863BA0" w:rsidRPr="007151D8" w:rsidRDefault="00863BA0" w:rsidP="00863BA0">
      <w:pPr>
        <w:ind w:firstLine="709"/>
        <w:jc w:val="both"/>
      </w:pPr>
    </w:p>
    <w:p w:rsidR="00863BA0" w:rsidRPr="007151D8" w:rsidRDefault="00863BA0" w:rsidP="00863BA0">
      <w:pPr>
        <w:ind w:firstLine="709"/>
        <w:jc w:val="both"/>
        <w:outlineLvl w:val="1"/>
        <w:rPr>
          <w:b/>
        </w:rPr>
      </w:pPr>
      <w:bookmarkStart w:id="120" w:name="_Toc380592259"/>
      <w:bookmarkStart w:id="121" w:name="_Toc380655007"/>
      <w:r w:rsidRPr="007151D8">
        <w:rPr>
          <w:b/>
          <w:bCs/>
        </w:rPr>
        <w:t xml:space="preserve">Статья </w:t>
      </w:r>
      <w:r>
        <w:rPr>
          <w:b/>
          <w:bCs/>
        </w:rPr>
        <w:t>42</w:t>
      </w:r>
      <w:r w:rsidRPr="007151D8">
        <w:rPr>
          <w:b/>
          <w:bCs/>
        </w:rPr>
        <w:t xml:space="preserve">  Зоны сельскохозяйственного использования - СХ</w:t>
      </w:r>
      <w:bookmarkEnd w:id="120"/>
      <w:bookmarkEnd w:id="121"/>
    </w:p>
    <w:p w:rsidR="00863BA0" w:rsidRPr="007151D8" w:rsidRDefault="00863BA0" w:rsidP="00863BA0">
      <w:pPr>
        <w:autoSpaceDE w:val="0"/>
        <w:autoSpaceDN w:val="0"/>
        <w:adjustRightInd w:val="0"/>
        <w:ind w:firstLine="709"/>
        <w:jc w:val="both"/>
      </w:pPr>
      <w:r w:rsidRPr="007151D8">
        <w:t>1. Зоны сельскохозяйственного использования включают в себя участки территории населенного  пункта, занятые сельскохозяйственными угодьями, а также зданиями, строениями, сооружениями сельск</w:t>
      </w:r>
      <w:r w:rsidRPr="007151D8">
        <w:t>о</w:t>
      </w:r>
      <w:r w:rsidRPr="007151D8">
        <w:t>хозяйственного назначения и используемые в целях ведения сельскохозяйственного производства до м</w:t>
      </w:r>
      <w:r w:rsidRPr="007151D8">
        <w:t>о</w:t>
      </w:r>
      <w:r w:rsidRPr="007151D8">
        <w:t>мента изменения вида их использования в соответствии с генеральным планом и настоящими Правилами.</w:t>
      </w:r>
    </w:p>
    <w:p w:rsidR="00863BA0" w:rsidRPr="007151D8" w:rsidRDefault="00863BA0" w:rsidP="00863BA0">
      <w:pPr>
        <w:autoSpaceDE w:val="0"/>
        <w:autoSpaceDN w:val="0"/>
        <w:adjustRightInd w:val="0"/>
        <w:ind w:firstLine="709"/>
        <w:jc w:val="both"/>
      </w:pPr>
      <w:r w:rsidRPr="007151D8">
        <w:t>В зонах сельскохозяйственного использования допускается размещение земельных участков, предназначенных для ведения огородничества, фермерских хозяйств. Допускается размещение линейных объектов, объектов благоустройства в случаях, предусмотренных настоящей статьей.</w:t>
      </w:r>
    </w:p>
    <w:p w:rsidR="00863BA0" w:rsidRPr="007151D8" w:rsidRDefault="00863BA0" w:rsidP="00863BA0">
      <w:pPr>
        <w:ind w:firstLine="709"/>
        <w:jc w:val="both"/>
        <w:rPr>
          <w:b/>
          <w:i/>
        </w:rPr>
      </w:pPr>
      <w:r w:rsidRPr="007151D8">
        <w:rPr>
          <w:b/>
          <w:i/>
        </w:rPr>
        <w:t>2. Основные виды разрешенного использования:</w:t>
      </w:r>
    </w:p>
    <w:p w:rsidR="00863BA0" w:rsidRPr="007151D8" w:rsidRDefault="00863BA0" w:rsidP="00863BA0">
      <w:pPr>
        <w:autoSpaceDE w:val="0"/>
        <w:autoSpaceDN w:val="0"/>
        <w:adjustRightInd w:val="0"/>
        <w:ind w:firstLine="709"/>
        <w:jc w:val="both"/>
      </w:pPr>
      <w:r w:rsidRPr="007151D8">
        <w:t>1) размещение сельскохозяйственных угодий (пашни, сенокосы, пастбища, залежи, земли, занятые многолетними насаждениями (садами, плодово-ягодными питомниками и другими);</w:t>
      </w:r>
    </w:p>
    <w:p w:rsidR="00863BA0" w:rsidRPr="007151D8" w:rsidRDefault="00863BA0" w:rsidP="00863BA0">
      <w:pPr>
        <w:autoSpaceDE w:val="0"/>
        <w:autoSpaceDN w:val="0"/>
        <w:adjustRightInd w:val="0"/>
        <w:ind w:firstLine="709"/>
        <w:jc w:val="both"/>
      </w:pPr>
      <w:r w:rsidRPr="007151D8">
        <w:t>2) размещение пунктов приема и заготовки сельскохозяйственной продукции, теплично-парниковых объектов, иных зданий, строений, сооружений сельскохозяйственного назначения;</w:t>
      </w:r>
    </w:p>
    <w:p w:rsidR="00863BA0" w:rsidRPr="007151D8" w:rsidRDefault="00863BA0" w:rsidP="00863BA0">
      <w:pPr>
        <w:autoSpaceDE w:val="0"/>
        <w:autoSpaceDN w:val="0"/>
        <w:adjustRightInd w:val="0"/>
        <w:ind w:firstLine="709"/>
        <w:jc w:val="both"/>
        <w:rPr>
          <w:b/>
          <w:i/>
        </w:rPr>
      </w:pPr>
      <w:r w:rsidRPr="007151D8">
        <w:rPr>
          <w:b/>
          <w:i/>
        </w:rPr>
        <w:t>3. Вспомогательные в</w:t>
      </w:r>
      <w:r>
        <w:rPr>
          <w:b/>
          <w:i/>
        </w:rPr>
        <w:t>иды разрешенного использования:</w:t>
      </w:r>
    </w:p>
    <w:p w:rsidR="00863BA0" w:rsidRPr="007151D8" w:rsidRDefault="00863BA0" w:rsidP="00863BA0">
      <w:pPr>
        <w:autoSpaceDE w:val="0"/>
        <w:autoSpaceDN w:val="0"/>
        <w:adjustRightInd w:val="0"/>
        <w:ind w:firstLine="709"/>
        <w:jc w:val="both"/>
      </w:pPr>
      <w:r w:rsidRPr="007151D8">
        <w:t>1) размещение земельных участков, предназначенных для ведения огородничества;</w:t>
      </w:r>
    </w:p>
    <w:p w:rsidR="00863BA0" w:rsidRPr="007151D8" w:rsidRDefault="00863BA0" w:rsidP="00863BA0">
      <w:pPr>
        <w:ind w:firstLine="709"/>
        <w:jc w:val="both"/>
      </w:pPr>
      <w:r w:rsidRPr="007151D8">
        <w:lastRenderedPageBreak/>
        <w:t>2) размещение линейных объектов, сооружений связанных с объектами, расположенными в зоне сельскохозяйственного использования, а также в смежных территориальных зонах, либо с обслуживанием таких объектов;</w:t>
      </w:r>
    </w:p>
    <w:p w:rsidR="00863BA0" w:rsidRPr="007151D8" w:rsidRDefault="00863BA0" w:rsidP="00863BA0">
      <w:pPr>
        <w:ind w:firstLine="709"/>
        <w:jc w:val="both"/>
      </w:pPr>
      <w:r w:rsidRPr="007151D8">
        <w:t>3) размещение объектов благоустройства.</w:t>
      </w:r>
    </w:p>
    <w:p w:rsidR="00863BA0" w:rsidRPr="007151D8" w:rsidRDefault="00863BA0" w:rsidP="00863BA0">
      <w:pPr>
        <w:ind w:firstLine="709"/>
        <w:jc w:val="both"/>
        <w:rPr>
          <w:b/>
          <w:bCs/>
          <w:color w:val="000000"/>
        </w:rPr>
      </w:pPr>
    </w:p>
    <w:p w:rsidR="00863BA0" w:rsidRPr="007151D8" w:rsidRDefault="00863BA0" w:rsidP="00863BA0">
      <w:pPr>
        <w:ind w:firstLine="709"/>
        <w:jc w:val="both"/>
        <w:outlineLvl w:val="1"/>
        <w:rPr>
          <w:b/>
        </w:rPr>
      </w:pPr>
      <w:bookmarkStart w:id="122" w:name="_Toc380592260"/>
      <w:bookmarkStart w:id="123" w:name="_Toc380655008"/>
      <w:r w:rsidRPr="007151D8">
        <w:rPr>
          <w:b/>
          <w:bCs/>
        </w:rPr>
        <w:t>Статья 4</w:t>
      </w:r>
      <w:r>
        <w:rPr>
          <w:b/>
          <w:bCs/>
        </w:rPr>
        <w:t>3</w:t>
      </w:r>
      <w:r w:rsidRPr="007151D8">
        <w:rPr>
          <w:b/>
          <w:bCs/>
        </w:rPr>
        <w:t xml:space="preserve">  Зоны ландшафтного озеленения - Л</w:t>
      </w:r>
      <w:bookmarkEnd w:id="122"/>
      <w:bookmarkEnd w:id="123"/>
    </w:p>
    <w:p w:rsidR="00863BA0" w:rsidRPr="007151D8" w:rsidRDefault="00863BA0" w:rsidP="00863BA0">
      <w:pPr>
        <w:ind w:firstLine="709"/>
        <w:jc w:val="both"/>
      </w:pPr>
      <w:r w:rsidRPr="007151D8">
        <w:t>1. Зоны ландшафтного озеленения включают в себя участки территории населенного  пункта, не вошедшие в границы перечисленных выше территориальных зон, предназначенные для сохранения оз</w:t>
      </w:r>
      <w:r w:rsidRPr="007151D8">
        <w:t>е</w:t>
      </w:r>
      <w:r w:rsidRPr="007151D8">
        <w:t>лененных пространств на незастроенной территории населенного  пункта и восстановления нарушенного ландшафта.</w:t>
      </w:r>
    </w:p>
    <w:p w:rsidR="00863BA0" w:rsidRPr="007151D8" w:rsidRDefault="00863BA0" w:rsidP="00863BA0">
      <w:pPr>
        <w:autoSpaceDE w:val="0"/>
        <w:autoSpaceDN w:val="0"/>
        <w:adjustRightInd w:val="0"/>
        <w:ind w:firstLine="709"/>
        <w:jc w:val="both"/>
        <w:rPr>
          <w:b/>
          <w:i/>
        </w:rPr>
      </w:pPr>
      <w:r w:rsidRPr="007151D8">
        <w:rPr>
          <w:b/>
          <w:i/>
        </w:rPr>
        <w:t>2. Основные в</w:t>
      </w:r>
      <w:r>
        <w:rPr>
          <w:b/>
          <w:i/>
        </w:rPr>
        <w:t>иды разрешенного использования:</w:t>
      </w:r>
    </w:p>
    <w:p w:rsidR="00863BA0" w:rsidRPr="007151D8" w:rsidRDefault="00863BA0" w:rsidP="00863BA0">
      <w:pPr>
        <w:ind w:firstLine="709"/>
        <w:jc w:val="both"/>
      </w:pPr>
      <w:r w:rsidRPr="007151D8">
        <w:t xml:space="preserve">1) размещение лесопитомников, дендропарков, садов, рощ, водоемов, озеленения санитарно-защитных зон, прокладка дорожно-тропиночной сети; </w:t>
      </w:r>
    </w:p>
    <w:p w:rsidR="00863BA0" w:rsidRPr="007151D8" w:rsidRDefault="00863BA0" w:rsidP="00863BA0">
      <w:pPr>
        <w:ind w:firstLine="709"/>
        <w:jc w:val="both"/>
      </w:pPr>
      <w:r w:rsidRPr="007151D8">
        <w:t>2) размещение объектов благоустройства;</w:t>
      </w:r>
    </w:p>
    <w:p w:rsidR="00863BA0" w:rsidRPr="007151D8" w:rsidRDefault="00863BA0" w:rsidP="00863BA0">
      <w:pPr>
        <w:ind w:firstLine="709"/>
        <w:jc w:val="both"/>
      </w:pPr>
      <w:r w:rsidRPr="007151D8">
        <w:t>3) размещение линейных объектов.</w:t>
      </w:r>
    </w:p>
    <w:p w:rsidR="00863BA0" w:rsidRPr="007151D8" w:rsidRDefault="00863BA0" w:rsidP="00863BA0">
      <w:pPr>
        <w:ind w:firstLine="709"/>
        <w:jc w:val="both"/>
      </w:pPr>
    </w:p>
    <w:p w:rsidR="00863BA0" w:rsidRPr="007151D8" w:rsidRDefault="00863BA0" w:rsidP="00863BA0">
      <w:pPr>
        <w:ind w:firstLine="709"/>
        <w:jc w:val="both"/>
        <w:outlineLvl w:val="1"/>
        <w:rPr>
          <w:b/>
          <w:bCs/>
        </w:rPr>
      </w:pPr>
      <w:bookmarkStart w:id="124" w:name="_Toc380592261"/>
      <w:bookmarkStart w:id="125" w:name="_Toc380655009"/>
      <w:r w:rsidRPr="007151D8">
        <w:rPr>
          <w:b/>
          <w:bCs/>
        </w:rPr>
        <w:t>Статья 4</w:t>
      </w:r>
      <w:r>
        <w:rPr>
          <w:b/>
          <w:bCs/>
        </w:rPr>
        <w:t>4</w:t>
      </w:r>
      <w:r w:rsidRPr="007151D8">
        <w:rPr>
          <w:b/>
          <w:bCs/>
        </w:rPr>
        <w:t xml:space="preserve">  Зоны с особыми условиями использования территорий</w:t>
      </w:r>
      <w:bookmarkEnd w:id="124"/>
      <w:bookmarkEnd w:id="125"/>
    </w:p>
    <w:p w:rsidR="00863BA0" w:rsidRPr="007151D8" w:rsidRDefault="00863BA0" w:rsidP="00863BA0">
      <w:pPr>
        <w:ind w:firstLine="709"/>
        <w:jc w:val="both"/>
      </w:pPr>
      <w:r w:rsidRPr="007151D8">
        <w:t>1. Зоны с особыми условиями использования территорий, связаны с охраной водных объектов, а также с санитарными и экологическими ограничениями.</w:t>
      </w:r>
    </w:p>
    <w:p w:rsidR="00863BA0" w:rsidRPr="007151D8" w:rsidRDefault="00863BA0" w:rsidP="00863BA0">
      <w:pPr>
        <w:ind w:firstLine="709"/>
        <w:jc w:val="both"/>
      </w:pPr>
      <w:r w:rsidRPr="007151D8">
        <w:t>2. На карте градостроительного зонирования отображены границы санитарно-защитных зон</w:t>
      </w:r>
      <w:r w:rsidRPr="007151D8">
        <w:rPr>
          <w:bCs/>
        </w:rPr>
        <w:t>, уст</w:t>
      </w:r>
      <w:r w:rsidRPr="007151D8">
        <w:rPr>
          <w:bCs/>
        </w:rPr>
        <w:t>а</w:t>
      </w:r>
      <w:r w:rsidRPr="007151D8">
        <w:rPr>
          <w:bCs/>
        </w:rPr>
        <w:t>новленных в соответствии</w:t>
      </w:r>
      <w:r w:rsidRPr="007151D8">
        <w:t xml:space="preserve">  с законодательством о санитарно-эпидемиологическом благополучии насел</w:t>
      </w:r>
      <w:r w:rsidRPr="007151D8">
        <w:t>е</w:t>
      </w:r>
      <w:r w:rsidRPr="007151D8">
        <w:t>ния</w:t>
      </w:r>
      <w:r w:rsidRPr="007151D8">
        <w:rPr>
          <w:bCs/>
        </w:rPr>
        <w:t>, границы водоохранных зон в соответствии с водным законодательством.</w:t>
      </w:r>
    </w:p>
    <w:p w:rsidR="00863BA0" w:rsidRPr="007151D8" w:rsidRDefault="00863BA0" w:rsidP="00863BA0">
      <w:pPr>
        <w:autoSpaceDE w:val="0"/>
        <w:autoSpaceDN w:val="0"/>
        <w:adjustRightInd w:val="0"/>
        <w:ind w:firstLine="709"/>
        <w:jc w:val="both"/>
        <w:outlineLvl w:val="1"/>
        <w:rPr>
          <w:b/>
          <w:bCs/>
          <w:color w:val="000000"/>
        </w:rPr>
      </w:pPr>
    </w:p>
    <w:p w:rsidR="00863BA0" w:rsidRPr="007151D8" w:rsidRDefault="00863BA0" w:rsidP="00863BA0">
      <w:pPr>
        <w:autoSpaceDE w:val="0"/>
        <w:autoSpaceDN w:val="0"/>
        <w:adjustRightInd w:val="0"/>
        <w:ind w:firstLine="709"/>
        <w:jc w:val="both"/>
        <w:outlineLvl w:val="1"/>
        <w:rPr>
          <w:color w:val="000000"/>
        </w:rPr>
      </w:pPr>
      <w:bookmarkStart w:id="126" w:name="_Toc380592262"/>
      <w:bookmarkStart w:id="127" w:name="_Toc380655010"/>
      <w:r w:rsidRPr="007151D8">
        <w:rPr>
          <w:b/>
          <w:bCs/>
          <w:color w:val="000000"/>
        </w:rPr>
        <w:t>Статья 4</w:t>
      </w:r>
      <w:r>
        <w:rPr>
          <w:b/>
          <w:bCs/>
          <w:color w:val="000000"/>
        </w:rPr>
        <w:t xml:space="preserve">5 </w:t>
      </w:r>
      <w:r w:rsidRPr="007151D8">
        <w:rPr>
          <w:b/>
          <w:bCs/>
          <w:color w:val="000000"/>
        </w:rPr>
        <w:t xml:space="preserve"> Санитарно-защитная зона промышленных предприятий</w:t>
      </w:r>
      <w:bookmarkEnd w:id="126"/>
      <w:bookmarkEnd w:id="127"/>
    </w:p>
    <w:p w:rsidR="00863BA0" w:rsidRPr="007151D8" w:rsidRDefault="00863BA0" w:rsidP="00863BA0">
      <w:pPr>
        <w:autoSpaceDE w:val="0"/>
        <w:autoSpaceDN w:val="0"/>
        <w:adjustRightInd w:val="0"/>
        <w:ind w:firstLine="709"/>
        <w:jc w:val="both"/>
        <w:rPr>
          <w:color w:val="000000"/>
        </w:rPr>
      </w:pPr>
      <w:r w:rsidRPr="007151D8">
        <w:rPr>
          <w:color w:val="000000"/>
        </w:rPr>
        <w:t xml:space="preserve">Санитарно-защитная зона является обязательным элементом любого объекта, который является источником воздействия на среду обитания и здоровье человека и рассчитываются согласно техническим, санитарно-гигиеническим </w:t>
      </w:r>
      <w:r>
        <w:rPr>
          <w:color w:val="000000"/>
        </w:rPr>
        <w:t>и противопожарным регламентами.</w:t>
      </w:r>
    </w:p>
    <w:p w:rsidR="00863BA0" w:rsidRPr="007151D8" w:rsidRDefault="00863BA0" w:rsidP="00863BA0">
      <w:pPr>
        <w:autoSpaceDE w:val="0"/>
        <w:autoSpaceDN w:val="0"/>
        <w:adjustRightInd w:val="0"/>
        <w:ind w:firstLine="709"/>
        <w:jc w:val="both"/>
        <w:rPr>
          <w:color w:val="000000"/>
        </w:rPr>
      </w:pPr>
      <w:r w:rsidRPr="007151D8">
        <w:rPr>
          <w:color w:val="000000"/>
        </w:rPr>
        <w:t>Ориентировочные размеры санитарных зон:</w:t>
      </w:r>
    </w:p>
    <w:p w:rsidR="00863BA0" w:rsidRPr="007151D8" w:rsidRDefault="00863BA0" w:rsidP="00863BA0">
      <w:pPr>
        <w:autoSpaceDE w:val="0"/>
        <w:autoSpaceDN w:val="0"/>
        <w:adjustRightInd w:val="0"/>
        <w:ind w:firstLine="709"/>
        <w:jc w:val="both"/>
        <w:rPr>
          <w:color w:val="000000"/>
        </w:rPr>
      </w:pPr>
      <w:r w:rsidRPr="007151D8">
        <w:rPr>
          <w:color w:val="000000"/>
        </w:rPr>
        <w:t>- промышленные объекты и производства первого класса – 1000 м;</w:t>
      </w:r>
    </w:p>
    <w:p w:rsidR="00863BA0" w:rsidRPr="007151D8" w:rsidRDefault="00863BA0" w:rsidP="00863BA0">
      <w:pPr>
        <w:autoSpaceDE w:val="0"/>
        <w:autoSpaceDN w:val="0"/>
        <w:adjustRightInd w:val="0"/>
        <w:ind w:firstLine="709"/>
        <w:jc w:val="both"/>
        <w:rPr>
          <w:color w:val="000000"/>
        </w:rPr>
      </w:pPr>
      <w:r w:rsidRPr="007151D8">
        <w:rPr>
          <w:color w:val="000000"/>
        </w:rPr>
        <w:t>- промышленные объекты и производства второго класса – 500 м;</w:t>
      </w:r>
    </w:p>
    <w:p w:rsidR="00863BA0" w:rsidRPr="007151D8" w:rsidRDefault="00863BA0" w:rsidP="00863BA0">
      <w:pPr>
        <w:autoSpaceDE w:val="0"/>
        <w:autoSpaceDN w:val="0"/>
        <w:adjustRightInd w:val="0"/>
        <w:ind w:firstLine="709"/>
        <w:jc w:val="both"/>
        <w:rPr>
          <w:color w:val="000000"/>
        </w:rPr>
      </w:pPr>
      <w:r w:rsidRPr="007151D8">
        <w:rPr>
          <w:color w:val="000000"/>
        </w:rPr>
        <w:t>- промышленные объекты и производства третьего класса – 300 м;</w:t>
      </w:r>
    </w:p>
    <w:p w:rsidR="00863BA0" w:rsidRPr="007151D8" w:rsidRDefault="00863BA0" w:rsidP="00863BA0">
      <w:pPr>
        <w:autoSpaceDE w:val="0"/>
        <w:autoSpaceDN w:val="0"/>
        <w:adjustRightInd w:val="0"/>
        <w:ind w:firstLine="709"/>
        <w:jc w:val="both"/>
        <w:rPr>
          <w:color w:val="000000"/>
        </w:rPr>
      </w:pPr>
      <w:r w:rsidRPr="007151D8">
        <w:rPr>
          <w:color w:val="000000"/>
        </w:rPr>
        <w:t>- промышленные объекты и производства четвертого класса – 100 м;</w:t>
      </w:r>
    </w:p>
    <w:p w:rsidR="00863BA0" w:rsidRPr="007151D8" w:rsidRDefault="00863BA0" w:rsidP="00863BA0">
      <w:pPr>
        <w:autoSpaceDE w:val="0"/>
        <w:autoSpaceDN w:val="0"/>
        <w:adjustRightInd w:val="0"/>
        <w:ind w:firstLine="709"/>
        <w:jc w:val="both"/>
        <w:rPr>
          <w:color w:val="000000"/>
        </w:rPr>
      </w:pPr>
      <w:r w:rsidRPr="007151D8">
        <w:rPr>
          <w:color w:val="000000"/>
        </w:rPr>
        <w:t>- промышленные объекты и производства пятого класса – 50 м.</w:t>
      </w:r>
    </w:p>
    <w:p w:rsidR="00863BA0" w:rsidRPr="007151D8" w:rsidRDefault="00863BA0" w:rsidP="00863BA0">
      <w:pPr>
        <w:autoSpaceDE w:val="0"/>
        <w:autoSpaceDN w:val="0"/>
        <w:adjustRightInd w:val="0"/>
        <w:ind w:firstLine="709"/>
        <w:jc w:val="both"/>
        <w:rPr>
          <w:color w:val="000000"/>
        </w:rPr>
      </w:pPr>
      <w:r w:rsidRPr="007151D8">
        <w:rPr>
          <w:color w:val="000000"/>
        </w:rPr>
        <w:t>В санитарно-защитной зоне не допускается размещать: жилую застройку, дачи, садово-огородные участки, зоны отдыха, а также другие территории с нормируемыми показателями качества среды обитания, объе</w:t>
      </w:r>
      <w:r>
        <w:rPr>
          <w:color w:val="000000"/>
        </w:rPr>
        <w:t xml:space="preserve">кты фармацевтической и пищевых </w:t>
      </w:r>
      <w:r w:rsidRPr="007151D8">
        <w:rPr>
          <w:color w:val="000000"/>
        </w:rPr>
        <w:t>отраслей промышленности, оптовые склады пищевых продуктов, комплексы водопроводных сооружений.</w:t>
      </w:r>
    </w:p>
    <w:p w:rsidR="00863BA0" w:rsidRPr="007151D8" w:rsidRDefault="00863BA0" w:rsidP="00863BA0">
      <w:pPr>
        <w:autoSpaceDE w:val="0"/>
        <w:autoSpaceDN w:val="0"/>
        <w:adjustRightInd w:val="0"/>
        <w:ind w:firstLine="709"/>
        <w:jc w:val="both"/>
        <w:rPr>
          <w:color w:val="000000"/>
        </w:rPr>
      </w:pPr>
      <w:r w:rsidRPr="007151D8">
        <w:rPr>
          <w:color w:val="000000"/>
        </w:rPr>
        <w:t>В санитарно-защитной зоне и на территории объектов других отраслей промышленности не допу</w:t>
      </w:r>
      <w:r w:rsidRPr="007151D8">
        <w:rPr>
          <w:color w:val="000000"/>
        </w:rPr>
        <w:t>с</w:t>
      </w:r>
      <w:r w:rsidRPr="007151D8">
        <w:rPr>
          <w:color w:val="000000"/>
        </w:rPr>
        <w:t>кается размещать объекты фармацевтических предприятий, объекты пищевой промышленности, оптовые продовольственные склады, комп</w:t>
      </w:r>
      <w:r>
        <w:rPr>
          <w:color w:val="000000"/>
        </w:rPr>
        <w:t>лексы водопроводных сооружений.</w:t>
      </w:r>
    </w:p>
    <w:p w:rsidR="00863BA0" w:rsidRPr="007151D8" w:rsidRDefault="00863BA0" w:rsidP="00863BA0">
      <w:pPr>
        <w:autoSpaceDE w:val="0"/>
        <w:autoSpaceDN w:val="0"/>
        <w:adjustRightInd w:val="0"/>
        <w:ind w:firstLine="709"/>
        <w:jc w:val="both"/>
        <w:rPr>
          <w:color w:val="000000"/>
        </w:rPr>
      </w:pPr>
      <w:r w:rsidRPr="007151D8">
        <w:rPr>
          <w:color w:val="000000"/>
        </w:rPr>
        <w:t>В санитарно-защитной зоне допускается размещать: нежилые помещения, управленческие и адм</w:t>
      </w:r>
      <w:r w:rsidRPr="007151D8">
        <w:rPr>
          <w:color w:val="000000"/>
        </w:rPr>
        <w:t>и</w:t>
      </w:r>
      <w:r w:rsidRPr="007151D8">
        <w:rPr>
          <w:color w:val="000000"/>
        </w:rPr>
        <w:t>нистративные здания, поликлиники, лаборатории, спортивные сооружения закрытого типа, бани, праче</w:t>
      </w:r>
      <w:r w:rsidRPr="007151D8">
        <w:rPr>
          <w:color w:val="000000"/>
        </w:rPr>
        <w:t>ч</w:t>
      </w:r>
      <w:r w:rsidRPr="007151D8">
        <w:rPr>
          <w:color w:val="000000"/>
        </w:rPr>
        <w:t>ные, объекты торговли и общественного питания, гостиницы, гаражи, автостоянки, объекты по техническ</w:t>
      </w:r>
      <w:r w:rsidRPr="007151D8">
        <w:rPr>
          <w:color w:val="000000"/>
        </w:rPr>
        <w:t>о</w:t>
      </w:r>
      <w:r w:rsidRPr="007151D8">
        <w:rPr>
          <w:color w:val="000000"/>
        </w:rPr>
        <w:t>му обслуживанию автомобилей, пожарные депо, объекты инженерной инфраструктуры за исключением комплексов водопроводных сооружений для подготовки и хранения питьевой воды (СанПиН 2.2.1./2.1.1.1200-03).</w:t>
      </w:r>
    </w:p>
    <w:p w:rsidR="00863BA0" w:rsidRPr="007151D8" w:rsidRDefault="00863BA0" w:rsidP="00863BA0">
      <w:pPr>
        <w:autoSpaceDE w:val="0"/>
        <w:autoSpaceDN w:val="0"/>
        <w:adjustRightInd w:val="0"/>
        <w:ind w:firstLine="709"/>
        <w:jc w:val="both"/>
        <w:rPr>
          <w:color w:val="000000"/>
        </w:rPr>
      </w:pPr>
      <w:r w:rsidRPr="007151D8">
        <w:rPr>
          <w:color w:val="000000"/>
        </w:rPr>
        <w:t>Минимальную площадь озеленения санитарно-защитных зон следует принимать в зависимости от ширины в %:</w:t>
      </w:r>
    </w:p>
    <w:p w:rsidR="00863BA0" w:rsidRPr="007151D8" w:rsidRDefault="00863BA0" w:rsidP="00863BA0">
      <w:pPr>
        <w:autoSpaceDE w:val="0"/>
        <w:autoSpaceDN w:val="0"/>
        <w:adjustRightInd w:val="0"/>
        <w:ind w:firstLine="709"/>
        <w:jc w:val="both"/>
        <w:rPr>
          <w:color w:val="000000"/>
        </w:rPr>
      </w:pPr>
      <w:r w:rsidRPr="007151D8">
        <w:rPr>
          <w:color w:val="000000"/>
        </w:rPr>
        <w:t>до 300 м – 60;</w:t>
      </w:r>
    </w:p>
    <w:p w:rsidR="00863BA0" w:rsidRPr="007151D8" w:rsidRDefault="00863BA0" w:rsidP="00863BA0">
      <w:pPr>
        <w:autoSpaceDE w:val="0"/>
        <w:autoSpaceDN w:val="0"/>
        <w:adjustRightInd w:val="0"/>
        <w:ind w:firstLine="709"/>
        <w:jc w:val="both"/>
        <w:rPr>
          <w:color w:val="000000"/>
        </w:rPr>
      </w:pPr>
      <w:r w:rsidRPr="007151D8">
        <w:rPr>
          <w:color w:val="000000"/>
        </w:rPr>
        <w:t>св. 300 до 1000 м – 50;</w:t>
      </w:r>
    </w:p>
    <w:p w:rsidR="00863BA0" w:rsidRPr="007151D8" w:rsidRDefault="00863BA0" w:rsidP="00863BA0">
      <w:pPr>
        <w:autoSpaceDE w:val="0"/>
        <w:autoSpaceDN w:val="0"/>
        <w:adjustRightInd w:val="0"/>
        <w:ind w:firstLine="709"/>
        <w:jc w:val="both"/>
        <w:rPr>
          <w:color w:val="000000"/>
        </w:rPr>
      </w:pPr>
      <w:r w:rsidRPr="007151D8">
        <w:rPr>
          <w:color w:val="000000"/>
        </w:rPr>
        <w:t>св. 1000 до 3000 м – 40.</w:t>
      </w:r>
    </w:p>
    <w:p w:rsidR="00863BA0" w:rsidRPr="007151D8" w:rsidRDefault="00863BA0" w:rsidP="00863BA0">
      <w:pPr>
        <w:autoSpaceDE w:val="0"/>
        <w:autoSpaceDN w:val="0"/>
        <w:adjustRightInd w:val="0"/>
        <w:ind w:firstLine="709"/>
        <w:jc w:val="both"/>
        <w:rPr>
          <w:color w:val="000000"/>
        </w:rPr>
      </w:pPr>
      <w:r w:rsidRPr="007151D8">
        <w:rPr>
          <w:color w:val="000000"/>
        </w:rPr>
        <w:lastRenderedPageBreak/>
        <w:t>В санитарно-защитных зонах со стороны жилых и общественно-деловых зон необходимо пред</w:t>
      </w:r>
      <w:r w:rsidRPr="007151D8">
        <w:rPr>
          <w:color w:val="000000"/>
        </w:rPr>
        <w:t>у</w:t>
      </w:r>
      <w:r w:rsidRPr="007151D8">
        <w:rPr>
          <w:color w:val="000000"/>
        </w:rPr>
        <w:t>сматривать полосу древесно-кустарниковых насаждений шириной не менее 50 м, а при ширине зоны до 100 м. – не менее 20 м.</w:t>
      </w:r>
    </w:p>
    <w:p w:rsidR="00863BA0" w:rsidRPr="007151D8" w:rsidRDefault="00863BA0" w:rsidP="00863BA0">
      <w:pPr>
        <w:pStyle w:val="affb"/>
        <w:widowControl w:val="0"/>
        <w:ind w:left="0" w:firstLine="709"/>
        <w:jc w:val="both"/>
        <w:rPr>
          <w:rStyle w:val="afa"/>
          <w:i w:val="0"/>
        </w:rPr>
      </w:pPr>
      <w:bookmarkStart w:id="128" w:name="_Toc309652095"/>
      <w:r w:rsidRPr="007151D8">
        <w:rPr>
          <w:rStyle w:val="afa"/>
        </w:rPr>
        <w:t>Размер санитарного разрыва от населенного пункта до сельскохозяйственных полей, в случае их обрабатывания пестицидами и агрохимикатами авиационным способом должен составлять не м</w:t>
      </w:r>
      <w:r w:rsidRPr="007151D8">
        <w:rPr>
          <w:rStyle w:val="afa"/>
        </w:rPr>
        <w:t>е</w:t>
      </w:r>
      <w:r w:rsidRPr="007151D8">
        <w:rPr>
          <w:rStyle w:val="afa"/>
        </w:rPr>
        <w:t xml:space="preserve">нее </w:t>
      </w:r>
      <w:smartTag w:uri="urn:schemas-microsoft-com:office:smarttags" w:element="metricconverter">
        <w:smartTagPr>
          <w:attr w:name="ProductID" w:val="2000 м"/>
        </w:smartTagPr>
        <w:r w:rsidRPr="007151D8">
          <w:rPr>
            <w:rStyle w:val="afa"/>
          </w:rPr>
          <w:t>2000 м</w:t>
        </w:r>
      </w:smartTag>
      <w:r w:rsidRPr="007151D8">
        <w:rPr>
          <w:rStyle w:val="afa"/>
        </w:rPr>
        <w:t xml:space="preserve">, тракторами – </w:t>
      </w:r>
      <w:smartTag w:uri="urn:schemas-microsoft-com:office:smarttags" w:element="metricconverter">
        <w:smartTagPr>
          <w:attr w:name="ProductID" w:val="300 м"/>
        </w:smartTagPr>
        <w:r w:rsidRPr="007151D8">
          <w:rPr>
            <w:rStyle w:val="afa"/>
          </w:rPr>
          <w:t>300 м</w:t>
        </w:r>
      </w:smartTag>
      <w:r w:rsidRPr="007151D8">
        <w:rPr>
          <w:rStyle w:val="afa"/>
        </w:rPr>
        <w:t>.</w:t>
      </w:r>
      <w:bookmarkEnd w:id="128"/>
    </w:p>
    <w:p w:rsidR="00863BA0" w:rsidRPr="00863BA0" w:rsidRDefault="00863BA0" w:rsidP="00863BA0">
      <w:pPr>
        <w:pStyle w:val="ConsPlusNormal"/>
        <w:ind w:firstLine="708"/>
        <w:jc w:val="both"/>
        <w:rPr>
          <w:rFonts w:ascii="Arial Narrow" w:hAnsi="Arial Narrow"/>
          <w:b/>
          <w:sz w:val="24"/>
          <w:szCs w:val="24"/>
        </w:rPr>
      </w:pPr>
      <w:r w:rsidRPr="00863BA0">
        <w:rPr>
          <w:rFonts w:ascii="Arial Narrow" w:hAnsi="Arial Narrow"/>
          <w:b/>
          <w:sz w:val="24"/>
          <w:szCs w:val="24"/>
        </w:rPr>
        <w:t>Территории жилых зон, попадающие в границы санитарно-защитных зон промышленных предприятий.</w:t>
      </w:r>
    </w:p>
    <w:p w:rsidR="00863BA0" w:rsidRPr="00863BA0" w:rsidRDefault="00863BA0" w:rsidP="00863BA0">
      <w:pPr>
        <w:pStyle w:val="ConsPlusNormal"/>
        <w:ind w:firstLine="708"/>
        <w:jc w:val="both"/>
        <w:rPr>
          <w:rFonts w:ascii="Arial Narrow" w:hAnsi="Arial Narrow"/>
          <w:sz w:val="24"/>
          <w:szCs w:val="24"/>
        </w:rPr>
      </w:pPr>
      <w:r w:rsidRPr="00863BA0">
        <w:rPr>
          <w:rFonts w:ascii="Arial Narrow" w:hAnsi="Arial Narrow"/>
          <w:sz w:val="24"/>
          <w:szCs w:val="24"/>
        </w:rPr>
        <w:t>Территории существующих жилых зон (Ж.1), находящиеся в границах СЗЗ, используются по прям</w:t>
      </w:r>
      <w:r w:rsidRPr="00863BA0">
        <w:rPr>
          <w:rFonts w:ascii="Arial Narrow" w:hAnsi="Arial Narrow"/>
          <w:sz w:val="24"/>
          <w:szCs w:val="24"/>
        </w:rPr>
        <w:t>о</w:t>
      </w:r>
      <w:r w:rsidRPr="00863BA0">
        <w:rPr>
          <w:rFonts w:ascii="Arial Narrow" w:hAnsi="Arial Narrow"/>
          <w:sz w:val="24"/>
          <w:szCs w:val="24"/>
        </w:rPr>
        <w:t>му  назначению до амортизационного износа жилых зданий.</w:t>
      </w:r>
    </w:p>
    <w:p w:rsidR="00863BA0" w:rsidRPr="00863BA0" w:rsidRDefault="00863BA0" w:rsidP="00863BA0">
      <w:pPr>
        <w:pStyle w:val="ConsPlusNormal"/>
        <w:ind w:firstLine="708"/>
        <w:jc w:val="both"/>
        <w:rPr>
          <w:rFonts w:ascii="Arial Narrow" w:hAnsi="Arial Narrow"/>
          <w:sz w:val="24"/>
          <w:szCs w:val="24"/>
        </w:rPr>
      </w:pPr>
      <w:r w:rsidRPr="00863BA0">
        <w:rPr>
          <w:rFonts w:ascii="Arial Narrow" w:hAnsi="Arial Narrow"/>
          <w:sz w:val="24"/>
          <w:szCs w:val="24"/>
        </w:rPr>
        <w:t>На таких территориях не допускается новое жилищное и дачное строительство, устройство садово-огороднических участков, зон отдыха.</w:t>
      </w:r>
    </w:p>
    <w:p w:rsidR="00863BA0" w:rsidRPr="00863BA0" w:rsidRDefault="00863BA0" w:rsidP="00863BA0">
      <w:pPr>
        <w:pStyle w:val="ConsPlusNormal"/>
        <w:ind w:firstLine="708"/>
        <w:jc w:val="both"/>
        <w:rPr>
          <w:rFonts w:ascii="Arial Narrow" w:hAnsi="Arial Narrow"/>
          <w:sz w:val="24"/>
          <w:szCs w:val="24"/>
        </w:rPr>
      </w:pPr>
      <w:r w:rsidRPr="00863BA0">
        <w:rPr>
          <w:rFonts w:ascii="Arial Narrow" w:hAnsi="Arial Narrow"/>
          <w:sz w:val="24"/>
          <w:szCs w:val="24"/>
        </w:rPr>
        <w:t>Допускается:</w:t>
      </w:r>
    </w:p>
    <w:p w:rsidR="00863BA0" w:rsidRPr="007151D8" w:rsidRDefault="00863BA0" w:rsidP="00863BA0">
      <w:pPr>
        <w:ind w:firstLine="709"/>
        <w:jc w:val="both"/>
      </w:pPr>
      <w:r w:rsidRPr="007151D8">
        <w:t>- размещение и использование на придомовых участках хозяйственных построек, строений и с</w:t>
      </w:r>
      <w:r w:rsidRPr="007151D8">
        <w:t>о</w:t>
      </w:r>
      <w:r w:rsidRPr="007151D8">
        <w:t>оружений вспомогательного использования (за исключением хозяйственных построек, строений и сооруж</w:t>
      </w:r>
      <w:r w:rsidRPr="007151D8">
        <w:t>е</w:t>
      </w:r>
      <w:r w:rsidRPr="007151D8">
        <w:t>ний вспомогательного использования, примыкающих к расположенным со стороны улиц границам земел</w:t>
      </w:r>
      <w:r w:rsidRPr="007151D8">
        <w:t>ь</w:t>
      </w:r>
      <w:r w:rsidRPr="007151D8">
        <w:t>ных участков);</w:t>
      </w:r>
    </w:p>
    <w:p w:rsidR="00863BA0" w:rsidRPr="007151D8" w:rsidRDefault="00863BA0" w:rsidP="00863BA0">
      <w:pPr>
        <w:ind w:firstLine="709"/>
        <w:jc w:val="both"/>
      </w:pPr>
      <w:r w:rsidRPr="007151D8">
        <w:t>- размещение бетонных септиков и дождеприемных колодцев, надворных уборных с бетонными в</w:t>
      </w:r>
      <w:r w:rsidRPr="007151D8">
        <w:t>ы</w:t>
      </w:r>
      <w:r w:rsidRPr="007151D8">
        <w:t>гребными ямами, других сооружений и элементов благоустройства, предназначенных для защиты почв от загрязнения;</w:t>
      </w:r>
    </w:p>
    <w:p w:rsidR="00863BA0" w:rsidRPr="007151D8" w:rsidRDefault="00863BA0" w:rsidP="00863BA0">
      <w:pPr>
        <w:ind w:firstLine="709"/>
        <w:jc w:val="both"/>
      </w:pPr>
      <w:r w:rsidRPr="007151D8">
        <w:t>- размещение и использование на земельных участках сплошных ограждений вдоль улиц, сквоз</w:t>
      </w:r>
      <w:r>
        <w:t>ных ограждений между участками;</w:t>
      </w:r>
    </w:p>
    <w:p w:rsidR="00863BA0" w:rsidRPr="007151D8" w:rsidRDefault="00863BA0" w:rsidP="00863BA0">
      <w:pPr>
        <w:ind w:firstLine="709"/>
        <w:jc w:val="both"/>
      </w:pPr>
      <w:r w:rsidRPr="007151D8">
        <w:t>- размещение линейных объектов, связанных с объектами, расположенными в жилых зонах, поп</w:t>
      </w:r>
      <w:r w:rsidRPr="007151D8">
        <w:t>а</w:t>
      </w:r>
      <w:r w:rsidRPr="007151D8">
        <w:t xml:space="preserve">дающих в границы санитарно-защитных зон, а также в смежных территориальных зонах, либо </w:t>
      </w:r>
      <w:r>
        <w:t>с обслуж</w:t>
      </w:r>
      <w:r>
        <w:t>и</w:t>
      </w:r>
      <w:r>
        <w:t>ванием таких объектов;</w:t>
      </w:r>
    </w:p>
    <w:p w:rsidR="00863BA0" w:rsidRPr="007151D8" w:rsidRDefault="00863BA0" w:rsidP="00863BA0">
      <w:pPr>
        <w:ind w:firstLine="709"/>
        <w:jc w:val="both"/>
      </w:pPr>
      <w:r w:rsidRPr="007151D8">
        <w:t>- размещение ТП, КНС;</w:t>
      </w:r>
    </w:p>
    <w:p w:rsidR="00863BA0" w:rsidRPr="007151D8" w:rsidRDefault="00863BA0" w:rsidP="00863BA0">
      <w:pPr>
        <w:ind w:firstLine="709"/>
        <w:jc w:val="both"/>
      </w:pPr>
      <w:r w:rsidRPr="007151D8">
        <w:t>- размещение автостоянок «гостевых» для временного хранения легковых автомобилей;</w:t>
      </w:r>
    </w:p>
    <w:p w:rsidR="00863BA0" w:rsidRPr="007151D8" w:rsidRDefault="00863BA0" w:rsidP="00863BA0">
      <w:pPr>
        <w:ind w:firstLine="709"/>
        <w:jc w:val="both"/>
      </w:pPr>
      <w:r w:rsidRPr="007151D8">
        <w:t>-  размещение хозяйственных площадок;</w:t>
      </w:r>
    </w:p>
    <w:p w:rsidR="00863BA0" w:rsidRPr="007F01AD" w:rsidRDefault="00863BA0" w:rsidP="00863BA0">
      <w:pPr>
        <w:ind w:firstLine="709"/>
        <w:jc w:val="both"/>
      </w:pPr>
      <w:r w:rsidRPr="007151D8">
        <w:t xml:space="preserve">- размещение и </w:t>
      </w:r>
      <w:r>
        <w:t>использование торговых киосков;</w:t>
      </w:r>
    </w:p>
    <w:p w:rsidR="00863BA0" w:rsidRPr="007151D8" w:rsidRDefault="00863BA0" w:rsidP="00863BA0">
      <w:pPr>
        <w:ind w:firstLine="709"/>
        <w:jc w:val="both"/>
      </w:pPr>
      <w:r w:rsidRPr="007151D8">
        <w:t>- размещение  аптечных киосков;</w:t>
      </w:r>
    </w:p>
    <w:p w:rsidR="00863BA0" w:rsidRPr="007151D8" w:rsidRDefault="00863BA0" w:rsidP="00863BA0">
      <w:pPr>
        <w:ind w:firstLine="709"/>
        <w:jc w:val="both"/>
      </w:pPr>
      <w:r w:rsidRPr="007151D8">
        <w:t>- размещение передвижных предприятий первоочередного обслуживания.</w:t>
      </w:r>
    </w:p>
    <w:p w:rsidR="00863BA0" w:rsidRPr="007151D8" w:rsidRDefault="00863BA0" w:rsidP="00863BA0">
      <w:pPr>
        <w:pStyle w:val="affb"/>
        <w:widowControl w:val="0"/>
        <w:ind w:left="0" w:firstLine="709"/>
        <w:jc w:val="both"/>
        <w:rPr>
          <w:rStyle w:val="afa"/>
          <w:i w:val="0"/>
        </w:rPr>
      </w:pPr>
    </w:p>
    <w:p w:rsidR="00863BA0" w:rsidRPr="007151D8" w:rsidRDefault="00863BA0" w:rsidP="00863BA0">
      <w:pPr>
        <w:autoSpaceDE w:val="0"/>
        <w:autoSpaceDN w:val="0"/>
        <w:adjustRightInd w:val="0"/>
        <w:ind w:firstLine="709"/>
        <w:jc w:val="both"/>
        <w:outlineLvl w:val="1"/>
        <w:rPr>
          <w:b/>
          <w:color w:val="000000"/>
        </w:rPr>
      </w:pPr>
      <w:bookmarkStart w:id="129" w:name="_Toc332706109"/>
      <w:bookmarkStart w:id="130" w:name="_Toc380592263"/>
      <w:bookmarkStart w:id="131" w:name="_Toc380655011"/>
      <w:r w:rsidRPr="007151D8">
        <w:rPr>
          <w:b/>
          <w:color w:val="000000"/>
        </w:rPr>
        <w:t>Статья 4</w:t>
      </w:r>
      <w:r>
        <w:rPr>
          <w:b/>
          <w:color w:val="000000"/>
        </w:rPr>
        <w:t>6</w:t>
      </w:r>
      <w:r w:rsidRPr="007151D8">
        <w:rPr>
          <w:b/>
          <w:color w:val="000000"/>
        </w:rPr>
        <w:t xml:space="preserve">  Зоны санитарной охраны сооружений водоснабжения</w:t>
      </w:r>
      <w:bookmarkEnd w:id="129"/>
      <w:bookmarkEnd w:id="130"/>
      <w:bookmarkEnd w:id="131"/>
    </w:p>
    <w:p w:rsidR="00863BA0" w:rsidRPr="007151D8" w:rsidRDefault="00863BA0" w:rsidP="00863BA0">
      <w:pPr>
        <w:autoSpaceDE w:val="0"/>
        <w:autoSpaceDN w:val="0"/>
        <w:adjustRightInd w:val="0"/>
        <w:ind w:firstLine="709"/>
        <w:jc w:val="both"/>
        <w:rPr>
          <w:color w:val="000000"/>
        </w:rPr>
      </w:pPr>
      <w:r w:rsidRPr="007151D8">
        <w:rPr>
          <w:color w:val="000000"/>
        </w:rPr>
        <w:t>Границы первого пояса зоны поверхностного источника водоснабжения устанавливаются от вод</w:t>
      </w:r>
      <w:r w:rsidRPr="007151D8">
        <w:rPr>
          <w:color w:val="000000"/>
        </w:rPr>
        <w:t>о</w:t>
      </w:r>
      <w:r w:rsidRPr="007151D8">
        <w:rPr>
          <w:color w:val="000000"/>
        </w:rPr>
        <w:t>забора вверх</w:t>
      </w:r>
      <w:r>
        <w:rPr>
          <w:color w:val="000000"/>
        </w:rPr>
        <w:t xml:space="preserve"> по течению реки не менее 200 м</w:t>
      </w:r>
      <w:r w:rsidRPr="007151D8">
        <w:rPr>
          <w:color w:val="000000"/>
        </w:rPr>
        <w:t xml:space="preserve"> вниз по течению – не менее 100</w:t>
      </w:r>
      <w:r>
        <w:rPr>
          <w:color w:val="000000"/>
        </w:rPr>
        <w:t xml:space="preserve"> </w:t>
      </w:r>
      <w:r w:rsidRPr="007151D8">
        <w:rPr>
          <w:color w:val="000000"/>
        </w:rPr>
        <w:t>м и не менее 100 м по пр</w:t>
      </w:r>
      <w:r w:rsidRPr="007151D8">
        <w:rPr>
          <w:color w:val="000000"/>
        </w:rPr>
        <w:t>и</w:t>
      </w:r>
      <w:r w:rsidRPr="007151D8">
        <w:rPr>
          <w:color w:val="000000"/>
        </w:rPr>
        <w:t>легающему к водозабору берегу. Границы второго пояса надлежит устанавливать вверх по течению по расчету по гидрологическим и метеорологическим условиям, в</w:t>
      </w:r>
      <w:r>
        <w:rPr>
          <w:color w:val="000000"/>
        </w:rPr>
        <w:t>низ по течению – не менее 250 м</w:t>
      </w:r>
      <w:r w:rsidRPr="007151D8">
        <w:rPr>
          <w:color w:val="000000"/>
        </w:rPr>
        <w:t xml:space="preserve"> и не менее 500 м по прилегающему к водозабору берегу. Границы третьего пояса должны быть вверх и вниз по теч</w:t>
      </w:r>
      <w:r w:rsidRPr="007151D8">
        <w:rPr>
          <w:color w:val="000000"/>
        </w:rPr>
        <w:t>е</w:t>
      </w:r>
      <w:r w:rsidRPr="007151D8">
        <w:rPr>
          <w:color w:val="000000"/>
        </w:rPr>
        <w:t>нию реки такими же, как для второго пояса, а по прилегающему берегу – по во</w:t>
      </w:r>
      <w:r>
        <w:rPr>
          <w:color w:val="000000"/>
        </w:rPr>
        <w:t>доразделу, но не более 3 - 5 км</w:t>
      </w:r>
      <w:r w:rsidRPr="007151D8">
        <w:rPr>
          <w:color w:val="000000"/>
        </w:rPr>
        <w:t xml:space="preserve"> от реки.</w:t>
      </w:r>
    </w:p>
    <w:p w:rsidR="00863BA0" w:rsidRPr="00863BA0" w:rsidRDefault="00863BA0" w:rsidP="00863BA0">
      <w:pPr>
        <w:pStyle w:val="affb"/>
        <w:ind w:left="0" w:firstLine="709"/>
        <w:jc w:val="both"/>
        <w:rPr>
          <w:rStyle w:val="afa"/>
          <w:i w:val="0"/>
        </w:rPr>
      </w:pPr>
      <w:r w:rsidRPr="00863BA0">
        <w:rPr>
          <w:rStyle w:val="afa"/>
          <w:i w:val="0"/>
        </w:rPr>
        <w:t>Границы поясов ЗСО подземных источников определяются согласно санитарным нормам:</w:t>
      </w:r>
    </w:p>
    <w:p w:rsidR="00863BA0" w:rsidRPr="00863BA0" w:rsidRDefault="00863BA0" w:rsidP="00863BA0">
      <w:pPr>
        <w:pStyle w:val="affb"/>
        <w:ind w:left="0" w:firstLine="709"/>
        <w:jc w:val="both"/>
        <w:rPr>
          <w:rStyle w:val="afa"/>
          <w:i w:val="0"/>
        </w:rPr>
      </w:pPr>
      <w:r w:rsidRPr="00863BA0">
        <w:rPr>
          <w:rStyle w:val="afa"/>
          <w:i w:val="0"/>
        </w:rPr>
        <w:t>-  граница первого пояса устанавливается на расстоянии не менее 30 м от водозабора - при и</w:t>
      </w:r>
      <w:r w:rsidRPr="00863BA0">
        <w:rPr>
          <w:rStyle w:val="afa"/>
          <w:i w:val="0"/>
        </w:rPr>
        <w:t>с</w:t>
      </w:r>
      <w:r w:rsidRPr="00863BA0">
        <w:rPr>
          <w:rStyle w:val="afa"/>
          <w:i w:val="0"/>
        </w:rPr>
        <w:t>пользовании защищенных подземных вод и на расстоянии не менее 50 м - при использовании недост</w:t>
      </w:r>
      <w:r w:rsidRPr="00863BA0">
        <w:rPr>
          <w:rStyle w:val="afa"/>
          <w:i w:val="0"/>
        </w:rPr>
        <w:t>а</w:t>
      </w:r>
      <w:r w:rsidRPr="00863BA0">
        <w:rPr>
          <w:rStyle w:val="afa"/>
          <w:i w:val="0"/>
        </w:rPr>
        <w:t>точно защищенных подземных вод;</w:t>
      </w:r>
    </w:p>
    <w:p w:rsidR="00863BA0" w:rsidRPr="00863BA0" w:rsidRDefault="00863BA0" w:rsidP="00863BA0">
      <w:pPr>
        <w:pStyle w:val="affb"/>
        <w:ind w:left="0" w:firstLine="709"/>
        <w:jc w:val="both"/>
        <w:rPr>
          <w:rStyle w:val="afa"/>
          <w:i w:val="0"/>
        </w:rPr>
      </w:pPr>
      <w:r w:rsidRPr="00863BA0">
        <w:rPr>
          <w:rStyle w:val="afa"/>
          <w:i w:val="0"/>
        </w:rPr>
        <w:t>- 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w:t>
      </w:r>
      <w:r w:rsidRPr="00863BA0">
        <w:rPr>
          <w:rStyle w:val="afa"/>
          <w:i w:val="0"/>
        </w:rPr>
        <w:t>о</w:t>
      </w:r>
      <w:r w:rsidRPr="00863BA0">
        <w:rPr>
          <w:rStyle w:val="afa"/>
          <w:i w:val="0"/>
        </w:rPr>
        <w:t>дозабора;</w:t>
      </w:r>
    </w:p>
    <w:p w:rsidR="00863BA0" w:rsidRPr="00863BA0" w:rsidRDefault="00863BA0" w:rsidP="00863BA0">
      <w:pPr>
        <w:pStyle w:val="affb"/>
        <w:ind w:left="0" w:firstLine="709"/>
        <w:jc w:val="both"/>
        <w:rPr>
          <w:rStyle w:val="afa"/>
          <w:i w:val="0"/>
        </w:rPr>
      </w:pPr>
      <w:r w:rsidRPr="00863BA0">
        <w:rPr>
          <w:rStyle w:val="afa"/>
          <w:i w:val="0"/>
        </w:rPr>
        <w:t>-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863BA0" w:rsidRPr="00863BA0" w:rsidRDefault="00863BA0" w:rsidP="00863BA0">
      <w:pPr>
        <w:pStyle w:val="affb"/>
        <w:ind w:left="0" w:firstLine="709"/>
        <w:jc w:val="both"/>
        <w:rPr>
          <w:rStyle w:val="afa"/>
          <w:i w:val="0"/>
        </w:rPr>
      </w:pPr>
      <w:r w:rsidRPr="00863BA0">
        <w:rPr>
          <w:rStyle w:val="afa"/>
          <w:i w:val="0"/>
        </w:rPr>
        <w:t>Режим использования территорий надлежит принимать в соответствии с санитарными нормами.</w:t>
      </w:r>
    </w:p>
    <w:p w:rsidR="00863BA0" w:rsidRPr="007151D8" w:rsidRDefault="00863BA0" w:rsidP="00863BA0">
      <w:pPr>
        <w:autoSpaceDE w:val="0"/>
        <w:autoSpaceDN w:val="0"/>
        <w:adjustRightInd w:val="0"/>
        <w:ind w:firstLine="709"/>
        <w:jc w:val="both"/>
        <w:rPr>
          <w:color w:val="000000"/>
        </w:rPr>
      </w:pPr>
      <w:r w:rsidRPr="007151D8">
        <w:rPr>
          <w:color w:val="000000"/>
        </w:rPr>
        <w:t>Ширина санитарно-защитной полосы водоводов принимается от крайних водоводов не менее 10 – 50 м. в зависимости от грунтовых условий и диаметра трубы.</w:t>
      </w:r>
    </w:p>
    <w:p w:rsidR="00863BA0" w:rsidRPr="007151D8" w:rsidRDefault="00863BA0" w:rsidP="00863BA0">
      <w:pPr>
        <w:autoSpaceDE w:val="0"/>
        <w:autoSpaceDN w:val="0"/>
        <w:adjustRightInd w:val="0"/>
        <w:ind w:firstLine="709"/>
        <w:jc w:val="both"/>
        <w:rPr>
          <w:color w:val="000000"/>
        </w:rPr>
      </w:pPr>
    </w:p>
    <w:p w:rsidR="00863BA0" w:rsidRPr="007151D8" w:rsidRDefault="00863BA0" w:rsidP="00863BA0">
      <w:pPr>
        <w:ind w:firstLine="709"/>
        <w:jc w:val="both"/>
        <w:outlineLvl w:val="1"/>
        <w:rPr>
          <w:b/>
          <w:bCs/>
        </w:rPr>
      </w:pPr>
      <w:bookmarkStart w:id="132" w:name="_Toc332706115"/>
      <w:bookmarkStart w:id="133" w:name="_Toc380592264"/>
      <w:bookmarkStart w:id="134" w:name="_Toc380655012"/>
      <w:r w:rsidRPr="007151D8">
        <w:rPr>
          <w:b/>
          <w:bCs/>
        </w:rPr>
        <w:t>Статья 4</w:t>
      </w:r>
      <w:r>
        <w:rPr>
          <w:b/>
          <w:bCs/>
        </w:rPr>
        <w:t>7</w:t>
      </w:r>
      <w:r w:rsidRPr="007151D8">
        <w:rPr>
          <w:b/>
          <w:bCs/>
        </w:rPr>
        <w:t xml:space="preserve">  Водоохранные зоны, прибрежные защитные полосы</w:t>
      </w:r>
      <w:bookmarkEnd w:id="132"/>
      <w:bookmarkEnd w:id="133"/>
      <w:bookmarkEnd w:id="134"/>
    </w:p>
    <w:p w:rsidR="00863BA0" w:rsidRPr="007151D8" w:rsidRDefault="00863BA0" w:rsidP="00863BA0">
      <w:pPr>
        <w:ind w:firstLine="709"/>
        <w:jc w:val="both"/>
        <w:rPr>
          <w:b/>
          <w:bCs/>
        </w:rPr>
      </w:pPr>
      <w:r w:rsidRPr="007151D8">
        <w:rPr>
          <w:bCs/>
        </w:rPr>
        <w:t xml:space="preserve">Границы водоохранных зон и прибрежных защитных полос определены в соответствии с водным законодательством. Ширина водоохраной зоны </w:t>
      </w:r>
      <w:r>
        <w:rPr>
          <w:bCs/>
        </w:rPr>
        <w:t>реки Чаа-Холь</w:t>
      </w:r>
      <w:r w:rsidRPr="007151D8">
        <w:rPr>
          <w:bCs/>
        </w:rPr>
        <w:t xml:space="preserve"> – </w:t>
      </w:r>
      <w:r>
        <w:rPr>
          <w:bCs/>
        </w:rPr>
        <w:t>1</w:t>
      </w:r>
      <w:r w:rsidRPr="007151D8">
        <w:rPr>
          <w:bCs/>
        </w:rPr>
        <w:t>00 м</w:t>
      </w:r>
      <w:r>
        <w:rPr>
          <w:bCs/>
        </w:rPr>
        <w:t>; ручья Хожей – 50 м.</w:t>
      </w:r>
      <w:r w:rsidRPr="007151D8">
        <w:rPr>
          <w:bCs/>
        </w:rPr>
        <w:t xml:space="preserve"> Прибрежн</w:t>
      </w:r>
      <w:r>
        <w:rPr>
          <w:bCs/>
        </w:rPr>
        <w:t>ая</w:t>
      </w:r>
      <w:r w:rsidRPr="007151D8">
        <w:rPr>
          <w:bCs/>
        </w:rPr>
        <w:t xml:space="preserve"> защитн</w:t>
      </w:r>
      <w:r>
        <w:rPr>
          <w:bCs/>
        </w:rPr>
        <w:t>ая</w:t>
      </w:r>
      <w:r w:rsidRPr="007151D8">
        <w:rPr>
          <w:bCs/>
        </w:rPr>
        <w:t xml:space="preserve"> полос</w:t>
      </w:r>
      <w:r>
        <w:rPr>
          <w:bCs/>
        </w:rPr>
        <w:t>а</w:t>
      </w:r>
      <w:r w:rsidRPr="007151D8">
        <w:rPr>
          <w:bCs/>
        </w:rPr>
        <w:t xml:space="preserve"> принят</w:t>
      </w:r>
      <w:r>
        <w:rPr>
          <w:bCs/>
        </w:rPr>
        <w:t>а</w:t>
      </w:r>
      <w:r w:rsidRPr="007151D8">
        <w:rPr>
          <w:bCs/>
        </w:rPr>
        <w:t xml:space="preserve"> шириной 50 м.</w:t>
      </w:r>
    </w:p>
    <w:p w:rsidR="00863BA0" w:rsidRPr="00863BA0" w:rsidRDefault="00863BA0" w:rsidP="00863BA0">
      <w:pPr>
        <w:pStyle w:val="ConsPlusNormal"/>
        <w:ind w:firstLine="709"/>
        <w:jc w:val="both"/>
        <w:rPr>
          <w:rFonts w:ascii="Arial Narrow" w:hAnsi="Arial Narrow"/>
          <w:sz w:val="24"/>
          <w:szCs w:val="24"/>
        </w:rPr>
      </w:pPr>
      <w:r w:rsidRPr="00863BA0">
        <w:rPr>
          <w:rFonts w:ascii="Arial Narrow" w:hAnsi="Arial Narrow"/>
          <w:sz w:val="24"/>
          <w:szCs w:val="24"/>
        </w:rPr>
        <w:t>В границах водоохранной зоны запрещается:</w:t>
      </w:r>
    </w:p>
    <w:p w:rsidR="00863BA0" w:rsidRPr="00863BA0" w:rsidRDefault="00863BA0" w:rsidP="00863BA0">
      <w:pPr>
        <w:pStyle w:val="ConsPlusNormal"/>
        <w:ind w:firstLine="709"/>
        <w:jc w:val="both"/>
        <w:rPr>
          <w:rFonts w:ascii="Arial Narrow" w:hAnsi="Arial Narrow"/>
          <w:sz w:val="24"/>
          <w:szCs w:val="24"/>
        </w:rPr>
      </w:pPr>
      <w:r w:rsidRPr="00863BA0">
        <w:rPr>
          <w:rFonts w:ascii="Arial Narrow" w:hAnsi="Arial Narrow"/>
          <w:sz w:val="24"/>
          <w:szCs w:val="24"/>
        </w:rPr>
        <w:t>использование сточных вод для удобрения почв;</w:t>
      </w:r>
    </w:p>
    <w:p w:rsidR="00863BA0" w:rsidRPr="00863BA0" w:rsidRDefault="00863BA0" w:rsidP="00863BA0">
      <w:pPr>
        <w:pStyle w:val="ConsPlusNormal"/>
        <w:ind w:firstLine="709"/>
        <w:jc w:val="both"/>
        <w:rPr>
          <w:rFonts w:ascii="Arial Narrow" w:hAnsi="Arial Narrow"/>
          <w:sz w:val="24"/>
          <w:szCs w:val="24"/>
        </w:rPr>
      </w:pPr>
      <w:r w:rsidRPr="00863BA0">
        <w:rPr>
          <w:rFonts w:ascii="Arial Narrow" w:hAnsi="Arial Narrow"/>
          <w:sz w:val="24"/>
          <w:szCs w:val="24"/>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63BA0" w:rsidRPr="00863BA0" w:rsidRDefault="00863BA0" w:rsidP="00863BA0">
      <w:pPr>
        <w:pStyle w:val="ConsPlusNormal"/>
        <w:ind w:firstLine="709"/>
        <w:jc w:val="both"/>
        <w:rPr>
          <w:rFonts w:ascii="Arial Narrow" w:hAnsi="Arial Narrow"/>
          <w:sz w:val="24"/>
          <w:szCs w:val="24"/>
        </w:rPr>
      </w:pPr>
      <w:r w:rsidRPr="00863BA0">
        <w:rPr>
          <w:rFonts w:ascii="Arial Narrow" w:hAnsi="Arial Narrow"/>
          <w:sz w:val="24"/>
          <w:szCs w:val="24"/>
        </w:rPr>
        <w:t>осуществление авиационных мер по борьбе с вредителями и болезнями растений;</w:t>
      </w:r>
    </w:p>
    <w:p w:rsidR="00863BA0" w:rsidRPr="00863BA0" w:rsidRDefault="00863BA0" w:rsidP="00863BA0">
      <w:pPr>
        <w:pStyle w:val="ConsPlusNormal"/>
        <w:ind w:firstLine="709"/>
        <w:jc w:val="both"/>
        <w:rPr>
          <w:rFonts w:ascii="Arial Narrow" w:hAnsi="Arial Narrow"/>
          <w:sz w:val="24"/>
          <w:szCs w:val="24"/>
        </w:rPr>
      </w:pPr>
      <w:r w:rsidRPr="00863BA0">
        <w:rPr>
          <w:rFonts w:ascii="Arial Narrow" w:hAnsi="Arial Narrow"/>
          <w:sz w:val="24"/>
          <w:szCs w:val="24"/>
        </w:rPr>
        <w:t>движение и стоянка транспортных средств (кроме специальных транспортных средств), за искл</w:t>
      </w:r>
      <w:r w:rsidRPr="00863BA0">
        <w:rPr>
          <w:rFonts w:ascii="Arial Narrow" w:hAnsi="Arial Narrow"/>
          <w:sz w:val="24"/>
          <w:szCs w:val="24"/>
        </w:rPr>
        <w:t>ю</w:t>
      </w:r>
      <w:r w:rsidRPr="00863BA0">
        <w:rPr>
          <w:rFonts w:ascii="Arial Narrow" w:hAnsi="Arial Narrow"/>
          <w:sz w:val="24"/>
          <w:szCs w:val="24"/>
        </w:rPr>
        <w:t>чением их движения по дорогам и стоянки на дорогах и в специально оборудованных местах, имеющих твердое покрытие.</w:t>
      </w:r>
    </w:p>
    <w:p w:rsidR="00863BA0" w:rsidRPr="00863BA0" w:rsidRDefault="00863BA0" w:rsidP="00863BA0">
      <w:pPr>
        <w:pStyle w:val="ConsPlusNormal"/>
        <w:ind w:firstLine="709"/>
        <w:jc w:val="both"/>
        <w:rPr>
          <w:rFonts w:ascii="Arial Narrow" w:hAnsi="Arial Narrow"/>
          <w:sz w:val="24"/>
          <w:szCs w:val="24"/>
        </w:rPr>
      </w:pPr>
      <w:r w:rsidRPr="00863BA0">
        <w:rPr>
          <w:rFonts w:ascii="Arial Narrow" w:hAnsi="Arial Narrow"/>
          <w:sz w:val="24"/>
          <w:szCs w:val="24"/>
        </w:rPr>
        <w:t>В границах водоохранной зоны допускаются проектирование, размещение, строительство, реконс</w:t>
      </w:r>
      <w:r w:rsidRPr="00863BA0">
        <w:rPr>
          <w:rFonts w:ascii="Arial Narrow" w:hAnsi="Arial Narrow"/>
          <w:sz w:val="24"/>
          <w:szCs w:val="24"/>
        </w:rPr>
        <w:t>т</w:t>
      </w:r>
      <w:r w:rsidRPr="00863BA0">
        <w:rPr>
          <w:rFonts w:ascii="Arial Narrow" w:hAnsi="Arial Narrow"/>
          <w:sz w:val="24"/>
          <w:szCs w:val="24"/>
        </w:rPr>
        <w:t>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w:t>
      </w:r>
      <w:r w:rsidRPr="00863BA0">
        <w:rPr>
          <w:rFonts w:ascii="Arial Narrow" w:hAnsi="Arial Narrow"/>
          <w:sz w:val="24"/>
          <w:szCs w:val="24"/>
        </w:rPr>
        <w:t>у</w:t>
      </w:r>
      <w:r w:rsidRPr="00863BA0">
        <w:rPr>
          <w:rFonts w:ascii="Arial Narrow" w:hAnsi="Arial Narrow"/>
          <w:sz w:val="24"/>
          <w:szCs w:val="24"/>
        </w:rPr>
        <w:t>жающей среды.</w:t>
      </w:r>
    </w:p>
    <w:p w:rsidR="00863BA0" w:rsidRPr="00863BA0" w:rsidRDefault="00863BA0" w:rsidP="00863BA0">
      <w:pPr>
        <w:pStyle w:val="ConsPlusNormal"/>
        <w:ind w:firstLine="709"/>
        <w:jc w:val="both"/>
        <w:rPr>
          <w:rFonts w:ascii="Arial Narrow" w:hAnsi="Arial Narrow"/>
          <w:sz w:val="24"/>
          <w:szCs w:val="24"/>
        </w:rPr>
      </w:pPr>
      <w:r w:rsidRPr="00863BA0">
        <w:rPr>
          <w:rFonts w:ascii="Arial Narrow" w:hAnsi="Arial Narrow"/>
          <w:sz w:val="24"/>
          <w:szCs w:val="24"/>
        </w:rPr>
        <w:t>В границах прибрежной защитной полосы наряду с вышеуказанными ограничениями запрещается: распашка земель; размещение отвалов размываемых грунтов; выпас сельскохозяйственных животных и организация для них летних лагерей, ванн.</w:t>
      </w:r>
    </w:p>
    <w:p w:rsidR="00863BA0" w:rsidRPr="007151D8" w:rsidRDefault="00863BA0" w:rsidP="007B1C6F">
      <w:pPr>
        <w:pageBreakBefore/>
        <w:tabs>
          <w:tab w:val="left" w:pos="1985"/>
        </w:tabs>
        <w:ind w:firstLine="709"/>
        <w:jc w:val="both"/>
        <w:outlineLvl w:val="0"/>
        <w:rPr>
          <w:b/>
        </w:rPr>
      </w:pPr>
      <w:bookmarkStart w:id="135" w:name="_Toc380592265"/>
      <w:bookmarkStart w:id="136" w:name="_Toc380655013"/>
      <w:r w:rsidRPr="007151D8">
        <w:rPr>
          <w:b/>
          <w:bCs/>
        </w:rPr>
        <w:lastRenderedPageBreak/>
        <w:t xml:space="preserve">РАЗДЕЛ  </w:t>
      </w:r>
      <w:r w:rsidRPr="007151D8">
        <w:rPr>
          <w:b/>
          <w:bCs/>
          <w:lang w:val="en-US"/>
        </w:rPr>
        <w:t>V</w:t>
      </w:r>
      <w:r w:rsidRPr="007151D8">
        <w:rPr>
          <w:b/>
          <w:bCs/>
        </w:rPr>
        <w:t xml:space="preserve">  Переходные положения</w:t>
      </w:r>
      <w:bookmarkEnd w:id="135"/>
      <w:bookmarkEnd w:id="136"/>
    </w:p>
    <w:p w:rsidR="00863BA0" w:rsidRPr="007151D8" w:rsidRDefault="00863BA0" w:rsidP="00863BA0">
      <w:pPr>
        <w:ind w:firstLine="709"/>
        <w:jc w:val="both"/>
        <w:outlineLvl w:val="0"/>
      </w:pPr>
    </w:p>
    <w:p w:rsidR="00863BA0" w:rsidRPr="007151D8" w:rsidRDefault="00863BA0" w:rsidP="00863BA0">
      <w:pPr>
        <w:ind w:firstLine="709"/>
        <w:jc w:val="both"/>
        <w:outlineLvl w:val="1"/>
        <w:rPr>
          <w:b/>
        </w:rPr>
      </w:pPr>
      <w:bookmarkStart w:id="137" w:name="_Toc380592266"/>
      <w:bookmarkStart w:id="138" w:name="_Toc380655014"/>
      <w:r w:rsidRPr="007151D8">
        <w:rPr>
          <w:b/>
        </w:rPr>
        <w:t>Статья 4</w:t>
      </w:r>
      <w:r>
        <w:rPr>
          <w:b/>
        </w:rPr>
        <w:t>8</w:t>
      </w:r>
      <w:r w:rsidRPr="007151D8">
        <w:rPr>
          <w:b/>
        </w:rPr>
        <w:t xml:space="preserve">   Порядок применения настоящих Правил</w:t>
      </w:r>
      <w:bookmarkEnd w:id="137"/>
      <w:bookmarkEnd w:id="138"/>
    </w:p>
    <w:p w:rsidR="00863BA0" w:rsidRPr="007151D8" w:rsidRDefault="00863BA0" w:rsidP="00863BA0">
      <w:pPr>
        <w:autoSpaceDE w:val="0"/>
        <w:autoSpaceDN w:val="0"/>
        <w:adjustRightInd w:val="0"/>
        <w:ind w:firstLine="709"/>
        <w:jc w:val="both"/>
      </w:pPr>
      <w:r w:rsidRPr="007151D8">
        <w:t>1. Настоящие Правила применяются к отношениям, возник</w:t>
      </w:r>
      <w:r>
        <w:t>шим после вступления их в силу.</w:t>
      </w:r>
    </w:p>
    <w:p w:rsidR="00863BA0" w:rsidRPr="007151D8" w:rsidRDefault="00863BA0" w:rsidP="00863BA0">
      <w:pPr>
        <w:autoSpaceDE w:val="0"/>
        <w:autoSpaceDN w:val="0"/>
        <w:adjustRightInd w:val="0"/>
        <w:ind w:firstLine="709"/>
        <w:jc w:val="both"/>
      </w:pPr>
      <w:r w:rsidRPr="007151D8">
        <w:t>К отношениям, возникшим до вступления в силу настоящих Правил, Правила применяются в части прав и обязанностей, которые возникнут после вступления их в силу, за исключением случаев, предусмо</w:t>
      </w:r>
      <w:r w:rsidRPr="007151D8">
        <w:t>т</w:t>
      </w:r>
      <w:r w:rsidRPr="007151D8">
        <w:t>ре</w:t>
      </w:r>
      <w:r>
        <w:t>нных частью 2 настоящей статьи.</w:t>
      </w:r>
    </w:p>
    <w:p w:rsidR="00863BA0" w:rsidRPr="007151D8" w:rsidRDefault="00863BA0" w:rsidP="00863BA0">
      <w:pPr>
        <w:autoSpaceDE w:val="0"/>
        <w:autoSpaceDN w:val="0"/>
        <w:adjustRightInd w:val="0"/>
        <w:ind w:firstLine="709"/>
        <w:jc w:val="both"/>
      </w:pPr>
      <w:r w:rsidRPr="007151D8">
        <w:t>2. Разрешение на строительство, выданное физическому или юридическому лицам до вступления в силу настоящих Правил, признается действительным.</w:t>
      </w:r>
    </w:p>
    <w:p w:rsidR="00863BA0" w:rsidRPr="007151D8" w:rsidRDefault="00863BA0" w:rsidP="00863BA0">
      <w:pPr>
        <w:pStyle w:val="a8"/>
        <w:tabs>
          <w:tab w:val="clear" w:pos="4153"/>
          <w:tab w:val="clear" w:pos="8306"/>
        </w:tabs>
        <w:ind w:firstLine="709"/>
        <w:jc w:val="both"/>
        <w:rPr>
          <w:rFonts w:ascii="Arial" w:hAnsi="Arial" w:cs="Arial"/>
          <w:b/>
          <w:sz w:val="28"/>
          <w:szCs w:val="28"/>
        </w:rPr>
      </w:pPr>
      <w:r>
        <w:rPr>
          <w:rFonts w:ascii="Arial" w:hAnsi="Arial" w:cs="Arial"/>
          <w:b/>
          <w:sz w:val="28"/>
          <w:szCs w:val="28"/>
        </w:rPr>
        <w:tab/>
      </w:r>
      <w:r w:rsidRPr="007151D8">
        <w:rPr>
          <w:rFonts w:ascii="Arial" w:hAnsi="Arial" w:cs="Arial"/>
          <w:b/>
          <w:sz w:val="28"/>
          <w:szCs w:val="28"/>
        </w:rPr>
        <w:br w:type="page"/>
      </w:r>
    </w:p>
    <w:p w:rsidR="00884A3F" w:rsidRPr="00ED2A1A" w:rsidRDefault="00884A3F" w:rsidP="00884A3F">
      <w:pPr>
        <w:keepNext/>
        <w:tabs>
          <w:tab w:val="center" w:pos="4153"/>
          <w:tab w:val="right" w:pos="8306"/>
        </w:tabs>
        <w:suppressAutoHyphens/>
        <w:ind w:firstLine="709"/>
        <w:jc w:val="both"/>
        <w:rPr>
          <w:b/>
          <w:color w:val="000000"/>
        </w:rPr>
      </w:pPr>
    </w:p>
    <w:p w:rsidR="00884A3F" w:rsidRPr="00ED2A1A" w:rsidRDefault="00884A3F" w:rsidP="00884A3F">
      <w:pPr>
        <w:keepNext/>
        <w:tabs>
          <w:tab w:val="center" w:pos="4153"/>
          <w:tab w:val="right" w:pos="8306"/>
        </w:tabs>
        <w:suppressAutoHyphens/>
        <w:ind w:firstLine="709"/>
        <w:jc w:val="both"/>
        <w:rPr>
          <w:b/>
          <w:color w:val="000000"/>
        </w:rPr>
      </w:pPr>
    </w:p>
    <w:p w:rsidR="00884A3F" w:rsidRPr="00ED2A1A" w:rsidRDefault="00884A3F" w:rsidP="00884A3F">
      <w:pPr>
        <w:keepNext/>
        <w:tabs>
          <w:tab w:val="center" w:pos="4153"/>
          <w:tab w:val="right" w:pos="8306"/>
        </w:tabs>
        <w:suppressAutoHyphens/>
        <w:ind w:firstLine="709"/>
        <w:jc w:val="both"/>
        <w:rPr>
          <w:b/>
          <w:color w:val="000000"/>
        </w:rPr>
      </w:pPr>
    </w:p>
    <w:p w:rsidR="00884A3F" w:rsidRPr="00ED2A1A" w:rsidRDefault="00884A3F" w:rsidP="00884A3F">
      <w:pPr>
        <w:keepNext/>
        <w:tabs>
          <w:tab w:val="center" w:pos="4153"/>
          <w:tab w:val="right" w:pos="8306"/>
        </w:tabs>
        <w:suppressAutoHyphens/>
        <w:ind w:firstLine="709"/>
        <w:jc w:val="both"/>
        <w:rPr>
          <w:b/>
          <w:color w:val="000000"/>
        </w:rPr>
      </w:pPr>
    </w:p>
    <w:p w:rsidR="00884A3F" w:rsidRPr="00ED2A1A" w:rsidRDefault="00884A3F" w:rsidP="00884A3F">
      <w:pPr>
        <w:keepNext/>
        <w:tabs>
          <w:tab w:val="center" w:pos="4153"/>
          <w:tab w:val="right" w:pos="8306"/>
        </w:tabs>
        <w:suppressAutoHyphens/>
        <w:ind w:firstLine="709"/>
        <w:jc w:val="both"/>
        <w:rPr>
          <w:b/>
          <w:color w:val="000000"/>
        </w:rPr>
      </w:pPr>
    </w:p>
    <w:p w:rsidR="00884A3F" w:rsidRPr="00ED2A1A" w:rsidRDefault="00884A3F" w:rsidP="00884A3F">
      <w:pPr>
        <w:keepNext/>
        <w:tabs>
          <w:tab w:val="center" w:pos="4153"/>
          <w:tab w:val="right" w:pos="8306"/>
        </w:tabs>
        <w:suppressAutoHyphens/>
        <w:ind w:firstLine="709"/>
        <w:jc w:val="both"/>
        <w:rPr>
          <w:b/>
          <w:color w:val="000000"/>
        </w:rPr>
      </w:pPr>
    </w:p>
    <w:p w:rsidR="00884A3F" w:rsidRPr="00ED2A1A" w:rsidRDefault="00884A3F" w:rsidP="00884A3F">
      <w:pPr>
        <w:keepNext/>
        <w:tabs>
          <w:tab w:val="center" w:pos="4153"/>
          <w:tab w:val="right" w:pos="8306"/>
        </w:tabs>
        <w:suppressAutoHyphens/>
        <w:ind w:firstLine="709"/>
        <w:jc w:val="both"/>
        <w:rPr>
          <w:b/>
          <w:color w:val="000000"/>
        </w:rPr>
      </w:pPr>
    </w:p>
    <w:p w:rsidR="00884A3F" w:rsidRPr="00ED2A1A" w:rsidRDefault="00884A3F" w:rsidP="00884A3F">
      <w:pPr>
        <w:keepNext/>
        <w:tabs>
          <w:tab w:val="center" w:pos="4153"/>
          <w:tab w:val="right" w:pos="8306"/>
        </w:tabs>
        <w:suppressAutoHyphens/>
        <w:ind w:firstLine="709"/>
        <w:jc w:val="both"/>
        <w:rPr>
          <w:b/>
          <w:color w:val="000000"/>
        </w:rPr>
      </w:pPr>
    </w:p>
    <w:p w:rsidR="00884A3F" w:rsidRPr="00ED2A1A" w:rsidRDefault="00884A3F" w:rsidP="00884A3F">
      <w:pPr>
        <w:keepNext/>
        <w:tabs>
          <w:tab w:val="center" w:pos="4153"/>
          <w:tab w:val="right" w:pos="8306"/>
        </w:tabs>
        <w:suppressAutoHyphens/>
        <w:ind w:firstLine="709"/>
        <w:jc w:val="both"/>
        <w:rPr>
          <w:b/>
          <w:color w:val="000000"/>
        </w:rPr>
      </w:pPr>
    </w:p>
    <w:p w:rsidR="00884A3F" w:rsidRPr="00ED2A1A" w:rsidRDefault="00884A3F" w:rsidP="00884A3F">
      <w:pPr>
        <w:keepNext/>
        <w:tabs>
          <w:tab w:val="center" w:pos="4153"/>
          <w:tab w:val="right" w:pos="8306"/>
        </w:tabs>
        <w:suppressAutoHyphens/>
        <w:ind w:firstLine="709"/>
        <w:jc w:val="both"/>
        <w:rPr>
          <w:b/>
          <w:color w:val="000000"/>
        </w:rPr>
      </w:pPr>
    </w:p>
    <w:p w:rsidR="00884A3F" w:rsidRPr="00ED2A1A" w:rsidRDefault="00884A3F" w:rsidP="00884A3F">
      <w:pPr>
        <w:keepNext/>
        <w:tabs>
          <w:tab w:val="center" w:pos="4153"/>
          <w:tab w:val="right" w:pos="8306"/>
        </w:tabs>
        <w:suppressAutoHyphens/>
        <w:ind w:firstLine="709"/>
        <w:jc w:val="both"/>
        <w:rPr>
          <w:b/>
          <w:color w:val="000000"/>
        </w:rPr>
      </w:pPr>
    </w:p>
    <w:p w:rsidR="00884A3F" w:rsidRPr="00ED2A1A" w:rsidRDefault="00884A3F" w:rsidP="00884A3F">
      <w:pPr>
        <w:keepNext/>
        <w:tabs>
          <w:tab w:val="center" w:pos="4153"/>
          <w:tab w:val="right" w:pos="8306"/>
        </w:tabs>
        <w:suppressAutoHyphens/>
        <w:ind w:firstLine="709"/>
        <w:jc w:val="both"/>
        <w:rPr>
          <w:b/>
          <w:color w:val="000000"/>
        </w:rPr>
      </w:pPr>
    </w:p>
    <w:p w:rsidR="00884A3F" w:rsidRPr="00ED2A1A" w:rsidRDefault="00884A3F" w:rsidP="00884A3F">
      <w:pPr>
        <w:keepNext/>
        <w:tabs>
          <w:tab w:val="center" w:pos="4153"/>
          <w:tab w:val="right" w:pos="8306"/>
        </w:tabs>
        <w:suppressAutoHyphens/>
        <w:ind w:firstLine="709"/>
        <w:jc w:val="both"/>
        <w:rPr>
          <w:b/>
          <w:color w:val="000000"/>
        </w:rPr>
      </w:pPr>
    </w:p>
    <w:p w:rsidR="00884A3F" w:rsidRPr="00ED2A1A" w:rsidRDefault="00884A3F" w:rsidP="00884A3F">
      <w:pPr>
        <w:keepNext/>
        <w:tabs>
          <w:tab w:val="center" w:pos="4153"/>
          <w:tab w:val="right" w:pos="8306"/>
        </w:tabs>
        <w:suppressAutoHyphens/>
        <w:ind w:firstLine="709"/>
        <w:jc w:val="both"/>
        <w:rPr>
          <w:b/>
          <w:color w:val="000000"/>
        </w:rPr>
      </w:pPr>
    </w:p>
    <w:p w:rsidR="00884A3F" w:rsidRPr="00ED2A1A" w:rsidRDefault="00884A3F" w:rsidP="00884A3F">
      <w:pPr>
        <w:keepNext/>
        <w:tabs>
          <w:tab w:val="center" w:pos="4153"/>
          <w:tab w:val="right" w:pos="8306"/>
        </w:tabs>
        <w:suppressAutoHyphens/>
        <w:ind w:firstLine="709"/>
        <w:jc w:val="both"/>
        <w:rPr>
          <w:b/>
          <w:color w:val="000000"/>
        </w:rPr>
      </w:pPr>
    </w:p>
    <w:p w:rsidR="00884A3F" w:rsidRPr="00ED2A1A" w:rsidRDefault="00884A3F" w:rsidP="00884A3F">
      <w:pPr>
        <w:keepNext/>
        <w:tabs>
          <w:tab w:val="center" w:pos="4153"/>
          <w:tab w:val="right" w:pos="8306"/>
        </w:tabs>
        <w:suppressAutoHyphens/>
        <w:ind w:firstLine="709"/>
        <w:jc w:val="both"/>
        <w:rPr>
          <w:b/>
          <w:color w:val="000000"/>
        </w:rPr>
      </w:pPr>
    </w:p>
    <w:p w:rsidR="00884A3F" w:rsidRPr="00ED2A1A" w:rsidRDefault="00884A3F" w:rsidP="00884A3F">
      <w:pPr>
        <w:keepNext/>
        <w:tabs>
          <w:tab w:val="center" w:pos="4153"/>
          <w:tab w:val="right" w:pos="8306"/>
        </w:tabs>
        <w:suppressAutoHyphens/>
        <w:outlineLvl w:val="0"/>
        <w:rPr>
          <w:rFonts w:cs="Arial"/>
          <w:b/>
          <w:color w:val="000000"/>
        </w:rPr>
      </w:pPr>
      <w:bookmarkStart w:id="139" w:name="_Toc353205453"/>
      <w:bookmarkStart w:id="140" w:name="_Toc357434276"/>
      <w:bookmarkStart w:id="141" w:name="_Toc361041625"/>
      <w:bookmarkStart w:id="142" w:name="_Toc380655015"/>
      <w:r w:rsidRPr="00ED2A1A">
        <w:rPr>
          <w:rFonts w:cs="Arial"/>
          <w:b/>
          <w:color w:val="000000"/>
        </w:rPr>
        <w:t>ПРИЛОЖЕНИЯ</w:t>
      </w:r>
      <w:bookmarkEnd w:id="139"/>
      <w:bookmarkEnd w:id="140"/>
      <w:bookmarkEnd w:id="141"/>
      <w:bookmarkEnd w:id="142"/>
    </w:p>
    <w:p w:rsidR="00884A3F" w:rsidRPr="00ED2A1A" w:rsidRDefault="00884A3F" w:rsidP="00884A3F">
      <w:pPr>
        <w:keepNext/>
        <w:tabs>
          <w:tab w:val="center" w:pos="4153"/>
          <w:tab w:val="right" w:pos="8306"/>
        </w:tabs>
        <w:suppressAutoHyphens/>
        <w:ind w:firstLine="709"/>
        <w:jc w:val="both"/>
        <w:rPr>
          <w:b/>
          <w:color w:val="000000"/>
        </w:rPr>
      </w:pPr>
    </w:p>
    <w:p w:rsidR="00884A3F" w:rsidRPr="00ED2A1A" w:rsidRDefault="00884A3F" w:rsidP="00884A3F">
      <w:pPr>
        <w:keepNext/>
        <w:tabs>
          <w:tab w:val="center" w:pos="4153"/>
          <w:tab w:val="right" w:pos="8306"/>
        </w:tabs>
        <w:suppressAutoHyphens/>
        <w:ind w:firstLine="709"/>
        <w:jc w:val="both"/>
        <w:rPr>
          <w:b/>
          <w:color w:val="000000"/>
        </w:rPr>
      </w:pPr>
    </w:p>
    <w:p w:rsidR="00884A3F" w:rsidRPr="00ED2A1A" w:rsidRDefault="00884A3F" w:rsidP="00884A3F">
      <w:pPr>
        <w:keepNext/>
        <w:tabs>
          <w:tab w:val="center" w:pos="4153"/>
          <w:tab w:val="right" w:pos="8306"/>
        </w:tabs>
        <w:suppressAutoHyphens/>
        <w:ind w:firstLine="709"/>
        <w:jc w:val="both"/>
        <w:rPr>
          <w:b/>
          <w:color w:val="000000"/>
        </w:rPr>
      </w:pPr>
    </w:p>
    <w:p w:rsidR="00884A3F" w:rsidRPr="00ED2A1A" w:rsidRDefault="00884A3F" w:rsidP="00884A3F">
      <w:pPr>
        <w:keepNext/>
        <w:tabs>
          <w:tab w:val="center" w:pos="4153"/>
          <w:tab w:val="right" w:pos="8306"/>
        </w:tabs>
        <w:suppressAutoHyphens/>
        <w:ind w:firstLine="709"/>
        <w:jc w:val="both"/>
        <w:rPr>
          <w:b/>
          <w:color w:val="000000"/>
        </w:rPr>
      </w:pPr>
    </w:p>
    <w:p w:rsidR="00884A3F" w:rsidRPr="00ED2A1A" w:rsidRDefault="00884A3F" w:rsidP="00884A3F">
      <w:pPr>
        <w:keepNext/>
        <w:tabs>
          <w:tab w:val="center" w:pos="4153"/>
          <w:tab w:val="right" w:pos="8306"/>
        </w:tabs>
        <w:suppressAutoHyphens/>
        <w:ind w:firstLine="709"/>
        <w:jc w:val="both"/>
        <w:rPr>
          <w:b/>
          <w:color w:val="000000"/>
        </w:rPr>
      </w:pPr>
    </w:p>
    <w:p w:rsidR="00884A3F" w:rsidRPr="00ED2A1A" w:rsidRDefault="00884A3F" w:rsidP="00884A3F">
      <w:pPr>
        <w:keepNext/>
        <w:tabs>
          <w:tab w:val="center" w:pos="4153"/>
          <w:tab w:val="right" w:pos="8306"/>
        </w:tabs>
        <w:suppressAutoHyphens/>
        <w:ind w:firstLine="709"/>
        <w:jc w:val="both"/>
        <w:rPr>
          <w:color w:val="000000"/>
        </w:rPr>
      </w:pPr>
    </w:p>
    <w:p w:rsidR="00884A3F" w:rsidRPr="00ED2A1A" w:rsidRDefault="00884A3F" w:rsidP="00884A3F">
      <w:pPr>
        <w:keepNext/>
        <w:tabs>
          <w:tab w:val="center" w:pos="4153"/>
          <w:tab w:val="right" w:pos="8306"/>
        </w:tabs>
        <w:suppressAutoHyphens/>
        <w:ind w:firstLine="709"/>
        <w:jc w:val="both"/>
        <w:rPr>
          <w:color w:val="000000"/>
        </w:rPr>
      </w:pPr>
    </w:p>
    <w:p w:rsidR="00884A3F" w:rsidRPr="00ED2A1A" w:rsidRDefault="00884A3F" w:rsidP="00884A3F">
      <w:pPr>
        <w:keepNext/>
        <w:tabs>
          <w:tab w:val="center" w:pos="4153"/>
          <w:tab w:val="right" w:pos="8306"/>
        </w:tabs>
        <w:suppressAutoHyphens/>
        <w:ind w:firstLine="709"/>
        <w:jc w:val="both"/>
        <w:rPr>
          <w:color w:val="000000"/>
        </w:rPr>
      </w:pPr>
    </w:p>
    <w:p w:rsidR="00884A3F" w:rsidRPr="00ED2A1A" w:rsidRDefault="00884A3F" w:rsidP="00884A3F">
      <w:pPr>
        <w:keepNext/>
        <w:tabs>
          <w:tab w:val="center" w:pos="4153"/>
          <w:tab w:val="right" w:pos="8306"/>
        </w:tabs>
        <w:suppressAutoHyphens/>
        <w:ind w:firstLine="709"/>
        <w:jc w:val="both"/>
        <w:rPr>
          <w:color w:val="000000"/>
        </w:rPr>
      </w:pPr>
    </w:p>
    <w:p w:rsidR="00884A3F" w:rsidRPr="00ED2A1A" w:rsidRDefault="00884A3F" w:rsidP="00884A3F">
      <w:pPr>
        <w:keepNext/>
        <w:tabs>
          <w:tab w:val="center" w:pos="4153"/>
          <w:tab w:val="right" w:pos="8306"/>
        </w:tabs>
        <w:suppressAutoHyphens/>
        <w:ind w:firstLine="709"/>
        <w:jc w:val="both"/>
        <w:rPr>
          <w:color w:val="000000"/>
        </w:rPr>
      </w:pPr>
    </w:p>
    <w:p w:rsidR="00884A3F" w:rsidRPr="00ED2A1A" w:rsidRDefault="00884A3F" w:rsidP="00884A3F">
      <w:pPr>
        <w:keepNext/>
        <w:tabs>
          <w:tab w:val="center" w:pos="4153"/>
          <w:tab w:val="right" w:pos="8306"/>
        </w:tabs>
        <w:suppressAutoHyphens/>
        <w:ind w:firstLine="709"/>
        <w:jc w:val="both"/>
        <w:rPr>
          <w:color w:val="000000"/>
        </w:rPr>
      </w:pPr>
    </w:p>
    <w:p w:rsidR="00884A3F" w:rsidRPr="00ED2A1A" w:rsidRDefault="00884A3F" w:rsidP="00884A3F">
      <w:pPr>
        <w:keepNext/>
        <w:tabs>
          <w:tab w:val="center" w:pos="4153"/>
          <w:tab w:val="right" w:pos="8306"/>
        </w:tabs>
        <w:suppressAutoHyphens/>
        <w:ind w:firstLine="709"/>
        <w:jc w:val="both"/>
        <w:rPr>
          <w:color w:val="000000"/>
        </w:rPr>
      </w:pPr>
    </w:p>
    <w:p w:rsidR="00884A3F" w:rsidRPr="00ED2A1A" w:rsidRDefault="00884A3F" w:rsidP="00884A3F">
      <w:pPr>
        <w:keepNext/>
        <w:tabs>
          <w:tab w:val="center" w:pos="4153"/>
          <w:tab w:val="right" w:pos="8306"/>
        </w:tabs>
        <w:suppressAutoHyphens/>
        <w:ind w:firstLine="709"/>
        <w:jc w:val="both"/>
        <w:rPr>
          <w:color w:val="000000"/>
        </w:rPr>
      </w:pPr>
    </w:p>
    <w:p w:rsidR="00884A3F" w:rsidRPr="00ED2A1A" w:rsidRDefault="00884A3F" w:rsidP="00884A3F">
      <w:pPr>
        <w:keepNext/>
        <w:tabs>
          <w:tab w:val="center" w:pos="4153"/>
          <w:tab w:val="right" w:pos="8306"/>
        </w:tabs>
        <w:suppressAutoHyphens/>
        <w:ind w:firstLine="709"/>
        <w:jc w:val="both"/>
        <w:rPr>
          <w:color w:val="000000"/>
        </w:rPr>
      </w:pPr>
    </w:p>
    <w:p w:rsidR="00884A3F" w:rsidRPr="00ED2A1A" w:rsidRDefault="00884A3F" w:rsidP="00884A3F">
      <w:pPr>
        <w:keepNext/>
        <w:tabs>
          <w:tab w:val="center" w:pos="4153"/>
          <w:tab w:val="right" w:pos="8306"/>
        </w:tabs>
        <w:suppressAutoHyphens/>
        <w:ind w:firstLine="709"/>
        <w:jc w:val="both"/>
        <w:rPr>
          <w:color w:val="000000"/>
        </w:rPr>
      </w:pPr>
    </w:p>
    <w:p w:rsidR="00884A3F" w:rsidRPr="00ED2A1A" w:rsidRDefault="00884A3F" w:rsidP="00884A3F">
      <w:pPr>
        <w:keepNext/>
        <w:tabs>
          <w:tab w:val="center" w:pos="4153"/>
          <w:tab w:val="right" w:pos="8306"/>
        </w:tabs>
        <w:suppressAutoHyphens/>
        <w:ind w:firstLine="709"/>
        <w:jc w:val="both"/>
        <w:rPr>
          <w:color w:val="000000"/>
        </w:rPr>
      </w:pPr>
    </w:p>
    <w:p w:rsidR="00884A3F" w:rsidRPr="00ED2A1A" w:rsidRDefault="00884A3F" w:rsidP="00884A3F">
      <w:pPr>
        <w:keepNext/>
        <w:tabs>
          <w:tab w:val="center" w:pos="4153"/>
          <w:tab w:val="right" w:pos="8306"/>
        </w:tabs>
        <w:suppressAutoHyphens/>
        <w:ind w:firstLine="709"/>
        <w:jc w:val="both"/>
        <w:rPr>
          <w:color w:val="000000"/>
        </w:rPr>
      </w:pPr>
    </w:p>
    <w:p w:rsidR="00884A3F" w:rsidRPr="00ED2A1A" w:rsidRDefault="00884A3F" w:rsidP="00884A3F">
      <w:pPr>
        <w:keepNext/>
        <w:tabs>
          <w:tab w:val="center" w:pos="4153"/>
          <w:tab w:val="right" w:pos="8306"/>
        </w:tabs>
        <w:suppressAutoHyphens/>
        <w:ind w:firstLine="709"/>
        <w:jc w:val="both"/>
        <w:rPr>
          <w:color w:val="000000"/>
        </w:rPr>
      </w:pPr>
    </w:p>
    <w:p w:rsidR="00884A3F" w:rsidRPr="00ED2A1A" w:rsidRDefault="00884A3F" w:rsidP="00884A3F">
      <w:pPr>
        <w:keepNext/>
        <w:tabs>
          <w:tab w:val="center" w:pos="4153"/>
          <w:tab w:val="right" w:pos="8306"/>
        </w:tabs>
        <w:suppressAutoHyphens/>
        <w:ind w:firstLine="709"/>
        <w:jc w:val="both"/>
        <w:rPr>
          <w:color w:val="000000"/>
        </w:rPr>
      </w:pPr>
    </w:p>
    <w:p w:rsidR="00884A3F" w:rsidRPr="00ED2A1A" w:rsidRDefault="00884A3F" w:rsidP="00884A3F">
      <w:pPr>
        <w:keepNext/>
        <w:tabs>
          <w:tab w:val="center" w:pos="4153"/>
          <w:tab w:val="right" w:pos="8306"/>
        </w:tabs>
        <w:suppressAutoHyphens/>
        <w:ind w:firstLine="709"/>
        <w:jc w:val="both"/>
        <w:rPr>
          <w:color w:val="000000"/>
        </w:rPr>
      </w:pPr>
    </w:p>
    <w:p w:rsidR="00884A3F" w:rsidRPr="00ED2A1A" w:rsidRDefault="00884A3F" w:rsidP="00884A3F">
      <w:pPr>
        <w:keepNext/>
        <w:tabs>
          <w:tab w:val="center" w:pos="4153"/>
          <w:tab w:val="right" w:pos="8306"/>
        </w:tabs>
        <w:suppressAutoHyphens/>
        <w:ind w:firstLine="709"/>
        <w:jc w:val="both"/>
        <w:rPr>
          <w:color w:val="000000"/>
        </w:rPr>
      </w:pPr>
    </w:p>
    <w:p w:rsidR="00884A3F" w:rsidRPr="00ED2A1A" w:rsidRDefault="00884A3F" w:rsidP="00884A3F">
      <w:pPr>
        <w:keepNext/>
        <w:tabs>
          <w:tab w:val="center" w:pos="4153"/>
          <w:tab w:val="right" w:pos="8306"/>
        </w:tabs>
        <w:suppressAutoHyphens/>
        <w:ind w:firstLine="709"/>
        <w:jc w:val="both"/>
        <w:rPr>
          <w:color w:val="000000"/>
        </w:rPr>
      </w:pPr>
    </w:p>
    <w:p w:rsidR="00884A3F" w:rsidRPr="00ED2A1A" w:rsidRDefault="00884A3F" w:rsidP="00884A3F">
      <w:pPr>
        <w:keepNext/>
        <w:tabs>
          <w:tab w:val="center" w:pos="4153"/>
          <w:tab w:val="right" w:pos="8306"/>
        </w:tabs>
        <w:suppressAutoHyphens/>
        <w:ind w:firstLine="709"/>
        <w:jc w:val="both"/>
        <w:rPr>
          <w:color w:val="000000"/>
        </w:rPr>
      </w:pPr>
    </w:p>
    <w:p w:rsidR="00884A3F" w:rsidRPr="00ED2A1A" w:rsidRDefault="00884A3F" w:rsidP="00884A3F">
      <w:pPr>
        <w:keepNext/>
        <w:tabs>
          <w:tab w:val="center" w:pos="4153"/>
          <w:tab w:val="right" w:pos="8306"/>
        </w:tabs>
        <w:suppressAutoHyphens/>
        <w:ind w:firstLine="709"/>
        <w:jc w:val="both"/>
        <w:rPr>
          <w:color w:val="000000"/>
        </w:rPr>
      </w:pPr>
    </w:p>
    <w:p w:rsidR="00884A3F" w:rsidRPr="00ED2A1A" w:rsidRDefault="00884A3F" w:rsidP="00884A3F">
      <w:pPr>
        <w:keepNext/>
        <w:tabs>
          <w:tab w:val="center" w:pos="4153"/>
          <w:tab w:val="right" w:pos="8306"/>
        </w:tabs>
        <w:suppressAutoHyphens/>
        <w:ind w:firstLine="709"/>
        <w:jc w:val="both"/>
        <w:rPr>
          <w:color w:val="000000"/>
        </w:rPr>
      </w:pPr>
    </w:p>
    <w:p w:rsidR="00884A3F" w:rsidRPr="00ED2A1A" w:rsidRDefault="00884A3F" w:rsidP="00884A3F">
      <w:pPr>
        <w:keepNext/>
        <w:tabs>
          <w:tab w:val="center" w:pos="4153"/>
          <w:tab w:val="right" w:pos="8306"/>
        </w:tabs>
        <w:suppressAutoHyphens/>
        <w:jc w:val="both"/>
        <w:rPr>
          <w:color w:val="000000"/>
        </w:rPr>
      </w:pPr>
    </w:p>
    <w:p w:rsidR="00884A3F" w:rsidRPr="00E80929" w:rsidRDefault="00884A3F" w:rsidP="007B1C6F">
      <w:pPr>
        <w:keepNext/>
        <w:tabs>
          <w:tab w:val="left" w:pos="142"/>
        </w:tabs>
        <w:suppressAutoHyphens/>
        <w:autoSpaceDE w:val="0"/>
        <w:autoSpaceDN w:val="0"/>
        <w:adjustRightInd w:val="0"/>
        <w:jc w:val="right"/>
        <w:rPr>
          <w:b/>
        </w:rPr>
      </w:pPr>
      <w:r w:rsidRPr="00ED2A1A">
        <w:rPr>
          <w:color w:val="000000"/>
        </w:rPr>
        <w:br w:type="page"/>
      </w:r>
      <w:r w:rsidRPr="00E80929">
        <w:rPr>
          <w:b/>
        </w:rPr>
        <w:lastRenderedPageBreak/>
        <w:t>Приложение1</w:t>
      </w:r>
    </w:p>
    <w:p w:rsidR="00884A3F" w:rsidRPr="00ED2A1A" w:rsidRDefault="00884A3F" w:rsidP="00884A3F">
      <w:pPr>
        <w:keepNext/>
        <w:tabs>
          <w:tab w:val="left" w:pos="142"/>
        </w:tabs>
        <w:suppressAutoHyphens/>
        <w:autoSpaceDE w:val="0"/>
        <w:autoSpaceDN w:val="0"/>
        <w:adjustRightInd w:val="0"/>
        <w:jc w:val="both"/>
      </w:pPr>
    </w:p>
    <w:p w:rsidR="00884A3F" w:rsidRPr="00ED2A1A" w:rsidRDefault="00884A3F" w:rsidP="00884A3F">
      <w:pPr>
        <w:keepNext/>
        <w:tabs>
          <w:tab w:val="left" w:pos="142"/>
        </w:tabs>
        <w:suppressAutoHyphens/>
        <w:autoSpaceDE w:val="0"/>
        <w:autoSpaceDN w:val="0"/>
        <w:adjustRightInd w:val="0"/>
        <w:rPr>
          <w:b/>
          <w:bCs/>
        </w:rPr>
      </w:pPr>
      <w:r w:rsidRPr="00ED2A1A">
        <w:rPr>
          <w:b/>
          <w:bCs/>
        </w:rPr>
        <w:t>ФОРМА ГРАДОСТРОИТЕЛЬНОГО ПЛАНА ЗЕМЕЛЬНОГО УЧАСТКА</w:t>
      </w:r>
    </w:p>
    <w:p w:rsidR="00884A3F" w:rsidRPr="00ED2A1A" w:rsidRDefault="00884A3F" w:rsidP="00884A3F">
      <w:pPr>
        <w:keepNext/>
        <w:tabs>
          <w:tab w:val="left" w:pos="142"/>
        </w:tabs>
        <w:suppressAutoHyphens/>
        <w:autoSpaceDE w:val="0"/>
        <w:autoSpaceDN w:val="0"/>
        <w:adjustRightInd w:val="0"/>
      </w:pPr>
      <w:r w:rsidRPr="00ED2A1A">
        <w:t>(утвержденная Приказом Министерства регионального развития</w:t>
      </w:r>
    </w:p>
    <w:p w:rsidR="00884A3F" w:rsidRPr="00ED2A1A" w:rsidRDefault="00884A3F" w:rsidP="00884A3F">
      <w:pPr>
        <w:keepNext/>
        <w:tabs>
          <w:tab w:val="left" w:pos="142"/>
        </w:tabs>
        <w:suppressAutoHyphens/>
        <w:autoSpaceDE w:val="0"/>
        <w:autoSpaceDN w:val="0"/>
        <w:adjustRightInd w:val="0"/>
      </w:pPr>
      <w:r w:rsidRPr="00ED2A1A">
        <w:t xml:space="preserve">Российской Федерации от 10 мая </w:t>
      </w:r>
      <w:smartTag w:uri="urn:schemas-microsoft-com:office:smarttags" w:element="metricconverter">
        <w:smartTagPr>
          <w:attr w:name="ProductID" w:val="2011 г"/>
        </w:smartTagPr>
        <w:r w:rsidRPr="00ED2A1A">
          <w:t>2011 г</w:t>
        </w:r>
      </w:smartTag>
      <w:r w:rsidRPr="00ED2A1A">
        <w:t>. N 207)</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rPr>
          <w:b/>
          <w:bCs/>
        </w:rPr>
      </w:pPr>
    </w:p>
    <w:p w:rsidR="00884A3F" w:rsidRPr="00ED2A1A" w:rsidRDefault="00884A3F" w:rsidP="00884A3F">
      <w:pPr>
        <w:keepNext/>
        <w:tabs>
          <w:tab w:val="left" w:pos="142"/>
        </w:tabs>
        <w:suppressAutoHyphens/>
        <w:autoSpaceDE w:val="0"/>
        <w:autoSpaceDN w:val="0"/>
        <w:adjustRightInd w:val="0"/>
        <w:rPr>
          <w:b/>
          <w:bCs/>
        </w:rPr>
      </w:pPr>
      <w:r w:rsidRPr="00ED2A1A">
        <w:rPr>
          <w:b/>
          <w:bCs/>
        </w:rPr>
        <w:t>ГРАДОСТРОИТЕЛЬНОГО ПЛАНА ЗЕМЕЛЬНОГО УЧАСТКА</w:t>
      </w:r>
    </w:p>
    <w:p w:rsidR="00884A3F" w:rsidRPr="00ED2A1A" w:rsidRDefault="00884A3F" w:rsidP="00884A3F">
      <w:pPr>
        <w:keepNext/>
        <w:tabs>
          <w:tab w:val="left" w:pos="142"/>
        </w:tabs>
        <w:suppressAutoHyphens/>
        <w:autoSpaceDE w:val="0"/>
        <w:autoSpaceDN w:val="0"/>
        <w:adjustRightInd w:val="0"/>
        <w:rPr>
          <w:b/>
          <w:bCs/>
        </w:rPr>
      </w:pPr>
    </w:p>
    <w:p w:rsidR="00884A3F" w:rsidRPr="00ED2A1A" w:rsidRDefault="00884A3F" w:rsidP="00884A3F">
      <w:pPr>
        <w:keepNext/>
        <w:tabs>
          <w:tab w:val="left" w:pos="142"/>
        </w:tabs>
        <w:suppressAutoHyphens/>
        <w:autoSpaceDE w:val="0"/>
        <w:autoSpaceDN w:val="0"/>
        <w:adjustRightInd w:val="0"/>
        <w:jc w:val="both"/>
      </w:pPr>
    </w:p>
    <w:p w:rsidR="00884A3F" w:rsidRPr="00ED2A1A" w:rsidRDefault="00884A3F" w:rsidP="00884A3F">
      <w:pPr>
        <w:keepNext/>
        <w:tabs>
          <w:tab w:val="left" w:pos="142"/>
        </w:tabs>
        <w:suppressAutoHyphens/>
        <w:autoSpaceDE w:val="0"/>
        <w:autoSpaceDN w:val="0"/>
        <w:adjustRightInd w:val="0"/>
      </w:pPr>
      <w:r w:rsidRPr="00ED2A1A">
        <w:t>___________________________________________________________________________</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Градостроительный план земельного участка</w:t>
      </w:r>
    </w:p>
    <w:p w:rsidR="00884A3F" w:rsidRPr="00ED2A1A" w:rsidRDefault="00884A3F" w:rsidP="00884A3F">
      <w:pPr>
        <w:keepNext/>
        <w:tabs>
          <w:tab w:val="left" w:pos="142"/>
        </w:tabs>
        <w:suppressAutoHyphens/>
        <w:autoSpaceDE w:val="0"/>
        <w:autoSpaceDN w:val="0"/>
        <w:adjustRightInd w:val="0"/>
        <w:jc w:val="both"/>
      </w:pPr>
      <w:r w:rsidRPr="00ED2A1A">
        <w:t>N</w:t>
      </w:r>
    </w:p>
    <w:p w:rsidR="00884A3F" w:rsidRPr="00ED2A1A" w:rsidRDefault="00884A3F" w:rsidP="00884A3F">
      <w:pPr>
        <w:keepNext/>
        <w:tabs>
          <w:tab w:val="left" w:pos="142"/>
        </w:tabs>
        <w:suppressAutoHyphens/>
        <w:autoSpaceDE w:val="0"/>
        <w:autoSpaceDN w:val="0"/>
        <w:adjustRightInd w:val="0"/>
        <w:jc w:val="both"/>
      </w:pPr>
    </w:p>
    <w:tbl>
      <w:tblPr>
        <w:tblW w:w="0" w:type="auto"/>
        <w:tblInd w:w="70" w:type="dxa"/>
        <w:tblLayout w:type="fixed"/>
        <w:tblCellMar>
          <w:left w:w="70" w:type="dxa"/>
          <w:right w:w="70" w:type="dxa"/>
        </w:tblCellMar>
        <w:tblLook w:val="0000"/>
      </w:tblPr>
      <w:tblGrid>
        <w:gridCol w:w="810"/>
        <w:gridCol w:w="810"/>
        <w:gridCol w:w="675"/>
        <w:gridCol w:w="675"/>
        <w:gridCol w:w="675"/>
        <w:gridCol w:w="675"/>
        <w:gridCol w:w="675"/>
        <w:gridCol w:w="675"/>
        <w:gridCol w:w="675"/>
        <w:gridCol w:w="675"/>
        <w:gridCol w:w="675"/>
        <w:gridCol w:w="675"/>
        <w:gridCol w:w="810"/>
        <w:gridCol w:w="810"/>
      </w:tblGrid>
      <w:tr w:rsidR="00884A3F" w:rsidRPr="00ED2A1A" w:rsidTr="00050E8A">
        <w:trPr>
          <w:cantSplit/>
          <w:trHeight w:val="240"/>
        </w:trPr>
        <w:tc>
          <w:tcPr>
            <w:tcW w:w="810"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810"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675"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675"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675"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675"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675"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675"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675"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675"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675"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675"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810"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810"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r>
    </w:tbl>
    <w:p w:rsidR="00884A3F" w:rsidRPr="00ED2A1A" w:rsidRDefault="00884A3F" w:rsidP="00884A3F">
      <w:pPr>
        <w:keepNext/>
        <w:tabs>
          <w:tab w:val="left" w:pos="142"/>
        </w:tabs>
        <w:suppressAutoHyphens/>
        <w:autoSpaceDE w:val="0"/>
        <w:autoSpaceDN w:val="0"/>
        <w:adjustRightInd w:val="0"/>
        <w:jc w:val="both"/>
      </w:pPr>
    </w:p>
    <w:p w:rsidR="00884A3F" w:rsidRPr="00ED2A1A" w:rsidRDefault="00884A3F" w:rsidP="00884A3F">
      <w:pPr>
        <w:keepNext/>
        <w:tabs>
          <w:tab w:val="left" w:pos="142"/>
        </w:tabs>
        <w:suppressAutoHyphens/>
        <w:autoSpaceDE w:val="0"/>
        <w:autoSpaceDN w:val="0"/>
        <w:adjustRightInd w:val="0"/>
      </w:pPr>
      <w:r w:rsidRPr="00ED2A1A">
        <w:t>Градостроительный план земельного участка подготовлен на основании</w:t>
      </w:r>
    </w:p>
    <w:p w:rsidR="00884A3F" w:rsidRPr="00ED2A1A" w:rsidRDefault="00884A3F" w:rsidP="00884A3F">
      <w:pPr>
        <w:keepNext/>
        <w:tabs>
          <w:tab w:val="left" w:pos="142"/>
        </w:tabs>
        <w:suppressAutoHyphens/>
        <w:autoSpaceDE w:val="0"/>
        <w:autoSpaceDN w:val="0"/>
        <w:adjustRightInd w:val="0"/>
      </w:pPr>
      <w:r w:rsidRPr="00ED2A1A">
        <w:t>___________________________________________________________________________</w:t>
      </w:r>
    </w:p>
    <w:p w:rsidR="00884A3F" w:rsidRPr="00ED2A1A" w:rsidRDefault="00884A3F" w:rsidP="00884A3F">
      <w:pPr>
        <w:keepNext/>
        <w:tabs>
          <w:tab w:val="left" w:pos="142"/>
        </w:tabs>
        <w:suppressAutoHyphens/>
        <w:autoSpaceDE w:val="0"/>
        <w:autoSpaceDN w:val="0"/>
        <w:adjustRightInd w:val="0"/>
      </w:pPr>
      <w:r w:rsidRPr="00ED2A1A">
        <w:t>___________________________________________________________________________</w:t>
      </w:r>
    </w:p>
    <w:p w:rsidR="00884A3F" w:rsidRPr="00ED2A1A" w:rsidRDefault="00884A3F" w:rsidP="00884A3F">
      <w:pPr>
        <w:keepNext/>
        <w:tabs>
          <w:tab w:val="left" w:pos="142"/>
        </w:tabs>
        <w:suppressAutoHyphens/>
        <w:autoSpaceDE w:val="0"/>
        <w:autoSpaceDN w:val="0"/>
        <w:adjustRightInd w:val="0"/>
      </w:pPr>
      <w:r w:rsidRPr="00ED2A1A">
        <w:t xml:space="preserve">   (реквизиты решения уполномоченного федерального органа исполнительной</w:t>
      </w:r>
    </w:p>
    <w:p w:rsidR="00884A3F" w:rsidRPr="00ED2A1A" w:rsidRDefault="00884A3F" w:rsidP="00884A3F">
      <w:pPr>
        <w:keepNext/>
        <w:tabs>
          <w:tab w:val="left" w:pos="142"/>
        </w:tabs>
        <w:suppressAutoHyphens/>
        <w:autoSpaceDE w:val="0"/>
        <w:autoSpaceDN w:val="0"/>
        <w:adjustRightInd w:val="0"/>
      </w:pPr>
      <w:r w:rsidRPr="00ED2A1A">
        <w:t xml:space="preserve">  власти, или органа исполнительной власти субъекта Российской Федерации,</w:t>
      </w:r>
    </w:p>
    <w:p w:rsidR="00884A3F" w:rsidRPr="00ED2A1A" w:rsidRDefault="00884A3F" w:rsidP="00884A3F">
      <w:pPr>
        <w:keepNext/>
        <w:tabs>
          <w:tab w:val="left" w:pos="142"/>
        </w:tabs>
        <w:suppressAutoHyphens/>
        <w:autoSpaceDE w:val="0"/>
        <w:autoSpaceDN w:val="0"/>
        <w:adjustRightInd w:val="0"/>
      </w:pPr>
      <w:r w:rsidRPr="00ED2A1A">
        <w:t>или органа местного самоуправления о подготовке документации по планировке</w:t>
      </w:r>
    </w:p>
    <w:p w:rsidR="00884A3F" w:rsidRPr="00ED2A1A" w:rsidRDefault="00884A3F" w:rsidP="00884A3F">
      <w:pPr>
        <w:keepNext/>
        <w:tabs>
          <w:tab w:val="left" w:pos="142"/>
        </w:tabs>
        <w:suppressAutoHyphens/>
        <w:autoSpaceDE w:val="0"/>
        <w:autoSpaceDN w:val="0"/>
        <w:adjustRightInd w:val="0"/>
      </w:pPr>
      <w:r w:rsidRPr="00ED2A1A">
        <w:t>территории, либо реквизиты обращения и ф.и.о. заявителя - физического лица,</w:t>
      </w:r>
    </w:p>
    <w:p w:rsidR="00884A3F" w:rsidRPr="00ED2A1A" w:rsidRDefault="00884A3F" w:rsidP="00884A3F">
      <w:pPr>
        <w:keepNext/>
        <w:tabs>
          <w:tab w:val="left" w:pos="142"/>
        </w:tabs>
        <w:suppressAutoHyphens/>
        <w:autoSpaceDE w:val="0"/>
        <w:autoSpaceDN w:val="0"/>
        <w:adjustRightInd w:val="0"/>
      </w:pPr>
      <w:r w:rsidRPr="00ED2A1A">
        <w:t xml:space="preserve">   либо реквизиты обращения и наименование заявителя - юридического лица</w:t>
      </w:r>
    </w:p>
    <w:p w:rsidR="00884A3F" w:rsidRPr="00ED2A1A" w:rsidRDefault="00884A3F" w:rsidP="00884A3F">
      <w:pPr>
        <w:keepNext/>
        <w:tabs>
          <w:tab w:val="left" w:pos="142"/>
        </w:tabs>
        <w:suppressAutoHyphens/>
        <w:autoSpaceDE w:val="0"/>
        <w:autoSpaceDN w:val="0"/>
        <w:adjustRightInd w:val="0"/>
      </w:pPr>
      <w:r w:rsidRPr="00ED2A1A">
        <w:t xml:space="preserve">           о выдаче градостроительного плана земельного участка)</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Местонахождение земельного участка</w:t>
      </w:r>
    </w:p>
    <w:p w:rsidR="00884A3F" w:rsidRPr="00ED2A1A" w:rsidRDefault="00884A3F" w:rsidP="00884A3F">
      <w:pPr>
        <w:keepNext/>
        <w:tabs>
          <w:tab w:val="left" w:pos="142"/>
        </w:tabs>
        <w:suppressAutoHyphens/>
        <w:autoSpaceDE w:val="0"/>
        <w:autoSpaceDN w:val="0"/>
        <w:adjustRightInd w:val="0"/>
      </w:pPr>
      <w:r w:rsidRPr="00ED2A1A">
        <w:t>___________________________________________________________________________</w:t>
      </w:r>
    </w:p>
    <w:p w:rsidR="00884A3F" w:rsidRPr="00ED2A1A" w:rsidRDefault="00884A3F" w:rsidP="00884A3F">
      <w:pPr>
        <w:keepNext/>
        <w:tabs>
          <w:tab w:val="left" w:pos="142"/>
        </w:tabs>
        <w:suppressAutoHyphens/>
        <w:autoSpaceDE w:val="0"/>
        <w:autoSpaceDN w:val="0"/>
        <w:adjustRightInd w:val="0"/>
      </w:pPr>
      <w:r w:rsidRPr="00ED2A1A">
        <w:t xml:space="preserve">                      (субъект Российской Федерации)</w:t>
      </w:r>
    </w:p>
    <w:p w:rsidR="00884A3F" w:rsidRPr="00ED2A1A" w:rsidRDefault="00884A3F" w:rsidP="00884A3F">
      <w:pPr>
        <w:keepNext/>
        <w:tabs>
          <w:tab w:val="left" w:pos="142"/>
        </w:tabs>
        <w:suppressAutoHyphens/>
        <w:autoSpaceDE w:val="0"/>
        <w:autoSpaceDN w:val="0"/>
        <w:adjustRightInd w:val="0"/>
      </w:pPr>
      <w:r w:rsidRPr="00ED2A1A">
        <w:t>___________________________________________________________________________</w:t>
      </w:r>
    </w:p>
    <w:p w:rsidR="00884A3F" w:rsidRPr="00ED2A1A" w:rsidRDefault="00884A3F" w:rsidP="00884A3F">
      <w:pPr>
        <w:keepNext/>
        <w:tabs>
          <w:tab w:val="left" w:pos="142"/>
        </w:tabs>
        <w:suppressAutoHyphens/>
        <w:autoSpaceDE w:val="0"/>
        <w:autoSpaceDN w:val="0"/>
        <w:adjustRightInd w:val="0"/>
      </w:pPr>
      <w:r w:rsidRPr="00ED2A1A">
        <w:t xml:space="preserve">                 (муниципальный район или городской округ)</w:t>
      </w:r>
    </w:p>
    <w:p w:rsidR="00884A3F" w:rsidRPr="00ED2A1A" w:rsidRDefault="00884A3F" w:rsidP="00884A3F">
      <w:pPr>
        <w:keepNext/>
        <w:tabs>
          <w:tab w:val="left" w:pos="142"/>
        </w:tabs>
        <w:suppressAutoHyphens/>
        <w:autoSpaceDE w:val="0"/>
        <w:autoSpaceDN w:val="0"/>
        <w:adjustRightInd w:val="0"/>
      </w:pPr>
      <w:r w:rsidRPr="00ED2A1A">
        <w:t>__________________________________________________________________________.</w:t>
      </w:r>
    </w:p>
    <w:p w:rsidR="00884A3F" w:rsidRPr="00ED2A1A" w:rsidRDefault="00884A3F" w:rsidP="00884A3F">
      <w:pPr>
        <w:keepNext/>
        <w:tabs>
          <w:tab w:val="left" w:pos="142"/>
        </w:tabs>
        <w:suppressAutoHyphens/>
        <w:autoSpaceDE w:val="0"/>
        <w:autoSpaceDN w:val="0"/>
        <w:adjustRightInd w:val="0"/>
      </w:pPr>
      <w:r w:rsidRPr="00ED2A1A">
        <w:t xml:space="preserve">                                (поселение)</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Кадастровый номер земельного участка _____________________________________.</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Описание местоположения границ земельного участка _________________________</w:t>
      </w:r>
    </w:p>
    <w:p w:rsidR="00884A3F" w:rsidRPr="00ED2A1A" w:rsidRDefault="00884A3F" w:rsidP="00884A3F">
      <w:pPr>
        <w:keepNext/>
        <w:tabs>
          <w:tab w:val="left" w:pos="142"/>
        </w:tabs>
        <w:suppressAutoHyphens/>
        <w:autoSpaceDE w:val="0"/>
        <w:autoSpaceDN w:val="0"/>
        <w:adjustRightInd w:val="0"/>
      </w:pPr>
      <w:r w:rsidRPr="00ED2A1A">
        <w:t>___________________________________________________________________________</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Площадь земельного участка ________________________________________________</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Описание   местоположения   проектируемого  объекта  на  земельном  участке</w:t>
      </w:r>
    </w:p>
    <w:p w:rsidR="00884A3F" w:rsidRPr="00ED2A1A" w:rsidRDefault="00884A3F" w:rsidP="00884A3F">
      <w:pPr>
        <w:keepNext/>
        <w:tabs>
          <w:tab w:val="left" w:pos="142"/>
        </w:tabs>
        <w:suppressAutoHyphens/>
        <w:autoSpaceDE w:val="0"/>
        <w:autoSpaceDN w:val="0"/>
        <w:adjustRightInd w:val="0"/>
      </w:pPr>
      <w:r w:rsidRPr="00ED2A1A">
        <w:t>(объекта капитального строительства) ______________________________________</w:t>
      </w:r>
    </w:p>
    <w:p w:rsidR="00884A3F" w:rsidRPr="00ED2A1A" w:rsidRDefault="00884A3F" w:rsidP="00884A3F">
      <w:pPr>
        <w:keepNext/>
        <w:tabs>
          <w:tab w:val="left" w:pos="142"/>
        </w:tabs>
        <w:suppressAutoHyphens/>
        <w:autoSpaceDE w:val="0"/>
        <w:autoSpaceDN w:val="0"/>
        <w:adjustRightInd w:val="0"/>
      </w:pPr>
      <w:r w:rsidRPr="00ED2A1A">
        <w:t>___________________________________________________________________________</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План подготовлен __________________________________________________________</w:t>
      </w:r>
    </w:p>
    <w:p w:rsidR="00884A3F" w:rsidRPr="00ED2A1A" w:rsidRDefault="00884A3F" w:rsidP="00884A3F">
      <w:pPr>
        <w:keepNext/>
        <w:tabs>
          <w:tab w:val="left" w:pos="142"/>
        </w:tabs>
        <w:suppressAutoHyphens/>
        <w:autoSpaceDE w:val="0"/>
        <w:autoSpaceDN w:val="0"/>
        <w:adjustRightInd w:val="0"/>
      </w:pPr>
      <w:r w:rsidRPr="00ED2A1A">
        <w:t xml:space="preserve">                   (ф.и.о., должность уполномоченного лица, наименование</w:t>
      </w:r>
    </w:p>
    <w:p w:rsidR="00884A3F" w:rsidRPr="00ED2A1A" w:rsidRDefault="00884A3F" w:rsidP="00884A3F">
      <w:pPr>
        <w:keepNext/>
        <w:tabs>
          <w:tab w:val="left" w:pos="142"/>
        </w:tabs>
        <w:suppressAutoHyphens/>
        <w:autoSpaceDE w:val="0"/>
        <w:autoSpaceDN w:val="0"/>
        <w:adjustRightInd w:val="0"/>
      </w:pPr>
      <w:r w:rsidRPr="00ED2A1A">
        <w:t xml:space="preserve">                                  органа или организации)</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М.П. __________ _______________ /___________________________/</w:t>
      </w:r>
    </w:p>
    <w:p w:rsidR="00884A3F" w:rsidRPr="00ED2A1A" w:rsidRDefault="00884A3F" w:rsidP="00884A3F">
      <w:pPr>
        <w:keepNext/>
        <w:tabs>
          <w:tab w:val="left" w:pos="142"/>
        </w:tabs>
        <w:suppressAutoHyphens/>
        <w:autoSpaceDE w:val="0"/>
        <w:autoSpaceDN w:val="0"/>
        <w:adjustRightInd w:val="0"/>
      </w:pPr>
      <w:r w:rsidRPr="00ED2A1A">
        <w:t xml:space="preserve">       (дата)      (подпись)        (расшифровка подписи)</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Представлен ______________________________________________________________.</w:t>
      </w:r>
    </w:p>
    <w:p w:rsidR="00884A3F" w:rsidRPr="00ED2A1A" w:rsidRDefault="00884A3F" w:rsidP="00884A3F">
      <w:pPr>
        <w:keepNext/>
        <w:tabs>
          <w:tab w:val="left" w:pos="142"/>
        </w:tabs>
        <w:suppressAutoHyphens/>
        <w:autoSpaceDE w:val="0"/>
        <w:autoSpaceDN w:val="0"/>
        <w:adjustRightInd w:val="0"/>
      </w:pPr>
      <w:r w:rsidRPr="00ED2A1A">
        <w:t xml:space="preserve">                   (наименование уполномоченного федерального органа</w:t>
      </w:r>
    </w:p>
    <w:p w:rsidR="00884A3F" w:rsidRPr="00ED2A1A" w:rsidRDefault="00884A3F" w:rsidP="00884A3F">
      <w:pPr>
        <w:keepNext/>
        <w:tabs>
          <w:tab w:val="left" w:pos="142"/>
        </w:tabs>
        <w:suppressAutoHyphens/>
        <w:autoSpaceDE w:val="0"/>
        <w:autoSpaceDN w:val="0"/>
        <w:adjustRightInd w:val="0"/>
      </w:pPr>
      <w:r w:rsidRPr="00ED2A1A">
        <w:t xml:space="preserve">                исполнительной власти, или органа исполнительной власти</w:t>
      </w:r>
    </w:p>
    <w:p w:rsidR="00884A3F" w:rsidRPr="00ED2A1A" w:rsidRDefault="00884A3F" w:rsidP="00884A3F">
      <w:pPr>
        <w:keepNext/>
        <w:tabs>
          <w:tab w:val="left" w:pos="142"/>
        </w:tabs>
        <w:suppressAutoHyphens/>
        <w:autoSpaceDE w:val="0"/>
        <w:autoSpaceDN w:val="0"/>
        <w:adjustRightInd w:val="0"/>
      </w:pPr>
      <w:r w:rsidRPr="00ED2A1A">
        <w:t xml:space="preserve">                  субъекта Российской Федерации, или органа местного</w:t>
      </w:r>
    </w:p>
    <w:p w:rsidR="00884A3F" w:rsidRPr="00ED2A1A" w:rsidRDefault="00884A3F" w:rsidP="00884A3F">
      <w:pPr>
        <w:keepNext/>
        <w:tabs>
          <w:tab w:val="left" w:pos="142"/>
        </w:tabs>
        <w:suppressAutoHyphens/>
        <w:autoSpaceDE w:val="0"/>
        <w:autoSpaceDN w:val="0"/>
        <w:adjustRightInd w:val="0"/>
      </w:pPr>
      <w:r w:rsidRPr="00ED2A1A">
        <w:t xml:space="preserve">                                    самоуправления)</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____________</w:t>
      </w:r>
    </w:p>
    <w:p w:rsidR="00884A3F" w:rsidRPr="00ED2A1A" w:rsidRDefault="00884A3F" w:rsidP="00884A3F">
      <w:pPr>
        <w:keepNext/>
        <w:tabs>
          <w:tab w:val="left" w:pos="142"/>
        </w:tabs>
        <w:suppressAutoHyphens/>
        <w:autoSpaceDE w:val="0"/>
        <w:autoSpaceDN w:val="0"/>
        <w:adjustRightInd w:val="0"/>
      </w:pPr>
      <w:r w:rsidRPr="00ED2A1A">
        <w:t xml:space="preserve">   (дата)</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Утвержден ________________________________________________________________.</w:t>
      </w:r>
    </w:p>
    <w:p w:rsidR="00884A3F" w:rsidRPr="00ED2A1A" w:rsidRDefault="00884A3F" w:rsidP="00884A3F">
      <w:pPr>
        <w:keepNext/>
        <w:tabs>
          <w:tab w:val="left" w:pos="142"/>
        </w:tabs>
        <w:suppressAutoHyphens/>
        <w:autoSpaceDE w:val="0"/>
        <w:autoSpaceDN w:val="0"/>
        <w:adjustRightInd w:val="0"/>
      </w:pPr>
      <w:r w:rsidRPr="00ED2A1A">
        <w:t xml:space="preserve">           (реквизиты акта Правительства Российской Федерации, или высшего</w:t>
      </w:r>
    </w:p>
    <w:p w:rsidR="00884A3F" w:rsidRPr="00ED2A1A" w:rsidRDefault="00884A3F" w:rsidP="00884A3F">
      <w:pPr>
        <w:keepNext/>
        <w:tabs>
          <w:tab w:val="left" w:pos="142"/>
        </w:tabs>
        <w:suppressAutoHyphens/>
        <w:autoSpaceDE w:val="0"/>
        <w:autoSpaceDN w:val="0"/>
        <w:adjustRightInd w:val="0"/>
      </w:pPr>
      <w:r w:rsidRPr="00ED2A1A">
        <w:t xml:space="preserve">          исполнительного органа государственной власти субъекта Российской</w:t>
      </w:r>
    </w:p>
    <w:p w:rsidR="00884A3F" w:rsidRPr="00ED2A1A" w:rsidRDefault="00884A3F" w:rsidP="00884A3F">
      <w:pPr>
        <w:keepNext/>
        <w:tabs>
          <w:tab w:val="left" w:pos="142"/>
        </w:tabs>
        <w:suppressAutoHyphens/>
        <w:autoSpaceDE w:val="0"/>
        <w:autoSpaceDN w:val="0"/>
        <w:adjustRightInd w:val="0"/>
      </w:pPr>
      <w:r w:rsidRPr="00ED2A1A">
        <w:t xml:space="preserve">             Федерации, или главы местной администрации об утверждении)</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1. Чертеж    градостроительного   плана   земельного   участка   и    линий</w:t>
      </w:r>
    </w:p>
    <w:p w:rsidR="00884A3F" w:rsidRPr="00ED2A1A" w:rsidRDefault="00884A3F" w:rsidP="00884A3F">
      <w:pPr>
        <w:keepNext/>
        <w:tabs>
          <w:tab w:val="left" w:pos="142"/>
        </w:tabs>
        <w:suppressAutoHyphens/>
        <w:autoSpaceDE w:val="0"/>
        <w:autoSpaceDN w:val="0"/>
        <w:adjustRightInd w:val="0"/>
      </w:pPr>
      <w:r w:rsidRPr="00ED2A1A">
        <w:t>градостроительного регулирования &lt;1&gt;</w:t>
      </w:r>
    </w:p>
    <w:p w:rsidR="00884A3F" w:rsidRPr="00ED2A1A" w:rsidRDefault="00884A3F" w:rsidP="00884A3F">
      <w:pPr>
        <w:keepNext/>
        <w:tabs>
          <w:tab w:val="left" w:pos="142"/>
        </w:tabs>
        <w:suppressAutoHyphens/>
        <w:autoSpaceDE w:val="0"/>
        <w:autoSpaceDN w:val="0"/>
        <w:adjustRightInd w:val="0"/>
      </w:pPr>
    </w:p>
    <w:tbl>
      <w:tblPr>
        <w:tblW w:w="0" w:type="auto"/>
        <w:tblInd w:w="70" w:type="dxa"/>
        <w:tblLayout w:type="fixed"/>
        <w:tblCellMar>
          <w:left w:w="70" w:type="dxa"/>
          <w:right w:w="70" w:type="dxa"/>
        </w:tblCellMar>
        <w:tblLook w:val="0000"/>
      </w:tblPr>
      <w:tblGrid>
        <w:gridCol w:w="9990"/>
      </w:tblGrid>
      <w:tr w:rsidR="00884A3F" w:rsidRPr="00ED2A1A" w:rsidTr="00050E8A">
        <w:trPr>
          <w:cantSplit/>
          <w:trHeight w:val="480"/>
        </w:trPr>
        <w:tc>
          <w:tcPr>
            <w:tcW w:w="9990"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r>
    </w:tbl>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______________ (масштаб)</w:t>
      </w:r>
    </w:p>
    <w:p w:rsidR="00884A3F" w:rsidRPr="00ED2A1A" w:rsidRDefault="00884A3F" w:rsidP="00884A3F">
      <w:pPr>
        <w:keepNext/>
        <w:tabs>
          <w:tab w:val="left" w:pos="142"/>
        </w:tabs>
        <w:suppressAutoHyphens/>
        <w:autoSpaceDE w:val="0"/>
        <w:autoSpaceDN w:val="0"/>
        <w:adjustRightInd w:val="0"/>
      </w:pPr>
      <w:r w:rsidRPr="00ED2A1A">
        <w:t xml:space="preserve">    Градостроительный   план   земельного   участка   создается  на  основе</w:t>
      </w:r>
    </w:p>
    <w:p w:rsidR="00884A3F" w:rsidRPr="00ED2A1A" w:rsidRDefault="00884A3F" w:rsidP="00884A3F">
      <w:pPr>
        <w:keepNext/>
        <w:tabs>
          <w:tab w:val="left" w:pos="142"/>
        </w:tabs>
        <w:suppressAutoHyphens/>
        <w:autoSpaceDE w:val="0"/>
        <w:autoSpaceDN w:val="0"/>
        <w:adjustRightInd w:val="0"/>
      </w:pPr>
      <w:r w:rsidRPr="00ED2A1A">
        <w:t>материалов   картографических   работ,   выполненных   в   соответствии   с</w:t>
      </w:r>
    </w:p>
    <w:p w:rsidR="00884A3F" w:rsidRPr="00ED2A1A" w:rsidRDefault="00884A3F" w:rsidP="00884A3F">
      <w:pPr>
        <w:keepNext/>
        <w:tabs>
          <w:tab w:val="left" w:pos="142"/>
        </w:tabs>
        <w:suppressAutoHyphens/>
        <w:autoSpaceDE w:val="0"/>
        <w:autoSpaceDN w:val="0"/>
        <w:adjustRightInd w:val="0"/>
      </w:pPr>
      <w:r w:rsidRPr="00ED2A1A">
        <w:t>требованиями федерального законодательства &lt;2&gt;, &lt;3&gt;</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______________ (масштаб)</w:t>
      </w:r>
    </w:p>
    <w:p w:rsidR="00884A3F" w:rsidRPr="00ED2A1A" w:rsidRDefault="00884A3F" w:rsidP="00884A3F">
      <w:pPr>
        <w:keepNext/>
        <w:tabs>
          <w:tab w:val="left" w:pos="142"/>
        </w:tabs>
        <w:suppressAutoHyphens/>
        <w:autoSpaceDE w:val="0"/>
        <w:autoSpaceDN w:val="0"/>
        <w:adjustRightInd w:val="0"/>
      </w:pPr>
      <w:r w:rsidRPr="00ED2A1A">
        <w:t xml:space="preserve">    Градостроительный  план  на  линейные  объекты  создается  на основании</w:t>
      </w:r>
    </w:p>
    <w:p w:rsidR="00884A3F" w:rsidRPr="00ED2A1A" w:rsidRDefault="00884A3F" w:rsidP="00884A3F">
      <w:pPr>
        <w:keepNext/>
        <w:tabs>
          <w:tab w:val="left" w:pos="142"/>
        </w:tabs>
        <w:suppressAutoHyphens/>
        <w:autoSpaceDE w:val="0"/>
        <w:autoSpaceDN w:val="0"/>
        <w:adjustRightInd w:val="0"/>
      </w:pPr>
      <w:r w:rsidRPr="00ED2A1A">
        <w:t>картографического  материала, выполненного в масштабе: 1:50 000, 1:100 000,</w:t>
      </w:r>
    </w:p>
    <w:p w:rsidR="00884A3F" w:rsidRPr="00ED2A1A" w:rsidRDefault="00884A3F" w:rsidP="00884A3F">
      <w:pPr>
        <w:keepNext/>
        <w:tabs>
          <w:tab w:val="left" w:pos="142"/>
        </w:tabs>
        <w:suppressAutoHyphens/>
        <w:autoSpaceDE w:val="0"/>
        <w:autoSpaceDN w:val="0"/>
        <w:adjustRightInd w:val="0"/>
      </w:pPr>
      <w:r w:rsidRPr="00ED2A1A">
        <w:t>1:200 000, 1:500 000 (при подготовке картографического материала необходимо</w:t>
      </w:r>
    </w:p>
    <w:p w:rsidR="00884A3F" w:rsidRPr="00ED2A1A" w:rsidRDefault="00884A3F" w:rsidP="00884A3F">
      <w:pPr>
        <w:keepNext/>
        <w:tabs>
          <w:tab w:val="left" w:pos="142"/>
        </w:tabs>
        <w:suppressAutoHyphens/>
        <w:autoSpaceDE w:val="0"/>
        <w:autoSpaceDN w:val="0"/>
        <w:adjustRightInd w:val="0"/>
      </w:pPr>
      <w:r w:rsidRPr="00ED2A1A">
        <w:t>руководствоваться требованиями федерального/регионального законодательства)</w:t>
      </w:r>
    </w:p>
    <w:p w:rsidR="00884A3F" w:rsidRPr="00ED2A1A" w:rsidRDefault="00884A3F" w:rsidP="00884A3F">
      <w:pPr>
        <w:keepNext/>
        <w:tabs>
          <w:tab w:val="left" w:pos="142"/>
        </w:tabs>
        <w:suppressAutoHyphens/>
        <w:autoSpaceDE w:val="0"/>
        <w:autoSpaceDN w:val="0"/>
        <w:adjustRightInd w:val="0"/>
      </w:pPr>
      <w:r w:rsidRPr="00ED2A1A">
        <w:t>&lt;4&gt;</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 xml:space="preserve">    Площадь земельного участка ______________ га. &lt;2&gt;, &lt;3&gt;, &lt;4&gt;</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На чертеже градостроительного плана земельного участка указываются:</w:t>
      </w:r>
    </w:p>
    <w:p w:rsidR="00884A3F" w:rsidRPr="00ED2A1A" w:rsidRDefault="00884A3F" w:rsidP="00884A3F">
      <w:pPr>
        <w:keepNext/>
        <w:tabs>
          <w:tab w:val="left" w:pos="142"/>
        </w:tabs>
        <w:suppressAutoHyphens/>
        <w:autoSpaceDE w:val="0"/>
        <w:autoSpaceDN w:val="0"/>
        <w:adjustRightInd w:val="0"/>
      </w:pPr>
      <w:r w:rsidRPr="00ED2A1A">
        <w:t>-     схема     расположения     земельного     участка     в     окружении</w:t>
      </w:r>
    </w:p>
    <w:p w:rsidR="00884A3F" w:rsidRPr="00ED2A1A" w:rsidRDefault="00884A3F" w:rsidP="00884A3F">
      <w:pPr>
        <w:keepNext/>
        <w:tabs>
          <w:tab w:val="left" w:pos="142"/>
        </w:tabs>
        <w:suppressAutoHyphens/>
        <w:autoSpaceDE w:val="0"/>
        <w:autoSpaceDN w:val="0"/>
        <w:adjustRightInd w:val="0"/>
      </w:pPr>
      <w:r w:rsidRPr="00ED2A1A">
        <w:t>смежно расположенных земельных участков (ситуационный план); &lt;2&gt;, &lt;4&gt;</w:t>
      </w:r>
    </w:p>
    <w:p w:rsidR="00884A3F" w:rsidRPr="00ED2A1A" w:rsidRDefault="00884A3F" w:rsidP="00884A3F">
      <w:pPr>
        <w:keepNext/>
        <w:tabs>
          <w:tab w:val="left" w:pos="142"/>
        </w:tabs>
        <w:suppressAutoHyphens/>
        <w:autoSpaceDE w:val="0"/>
        <w:autoSpaceDN w:val="0"/>
        <w:adjustRightInd w:val="0"/>
      </w:pPr>
      <w:r w:rsidRPr="00ED2A1A">
        <w:t>- границы земельного участка и координаты поворотных точек; &lt;2&gt;, &lt;3&gt;, &lt;4&gt;</w:t>
      </w:r>
    </w:p>
    <w:p w:rsidR="00884A3F" w:rsidRPr="00ED2A1A" w:rsidRDefault="00884A3F" w:rsidP="00884A3F">
      <w:pPr>
        <w:keepNext/>
        <w:tabs>
          <w:tab w:val="left" w:pos="142"/>
        </w:tabs>
        <w:suppressAutoHyphens/>
        <w:autoSpaceDE w:val="0"/>
        <w:autoSpaceDN w:val="0"/>
        <w:adjustRightInd w:val="0"/>
      </w:pPr>
      <w:r w:rsidRPr="00ED2A1A">
        <w:t>- красные линии; &lt;2&gt;, &lt;3&gt;, &lt;4&gt;</w:t>
      </w:r>
    </w:p>
    <w:p w:rsidR="00884A3F" w:rsidRPr="00ED2A1A" w:rsidRDefault="00884A3F" w:rsidP="00884A3F">
      <w:pPr>
        <w:keepNext/>
        <w:tabs>
          <w:tab w:val="left" w:pos="142"/>
        </w:tabs>
        <w:suppressAutoHyphens/>
        <w:autoSpaceDE w:val="0"/>
        <w:autoSpaceDN w:val="0"/>
        <w:adjustRightInd w:val="0"/>
      </w:pPr>
      <w:r w:rsidRPr="00ED2A1A">
        <w:t>-  обозначение существующих (на  дату  предоставления  документа)  объектов</w:t>
      </w:r>
    </w:p>
    <w:p w:rsidR="00884A3F" w:rsidRPr="00ED2A1A" w:rsidRDefault="00884A3F" w:rsidP="00884A3F">
      <w:pPr>
        <w:keepNext/>
        <w:tabs>
          <w:tab w:val="left" w:pos="142"/>
        </w:tabs>
        <w:suppressAutoHyphens/>
        <w:autoSpaceDE w:val="0"/>
        <w:autoSpaceDN w:val="0"/>
        <w:adjustRightInd w:val="0"/>
      </w:pPr>
      <w:r w:rsidRPr="00ED2A1A">
        <w:t>капитального  строительства,  объектов  незавершенного  строительства  и их</w:t>
      </w:r>
    </w:p>
    <w:p w:rsidR="00884A3F" w:rsidRPr="00ED2A1A" w:rsidRDefault="00884A3F" w:rsidP="00884A3F">
      <w:pPr>
        <w:keepNext/>
        <w:tabs>
          <w:tab w:val="left" w:pos="142"/>
        </w:tabs>
        <w:suppressAutoHyphens/>
        <w:autoSpaceDE w:val="0"/>
        <w:autoSpaceDN w:val="0"/>
        <w:adjustRightInd w:val="0"/>
      </w:pPr>
      <w:r w:rsidRPr="00ED2A1A">
        <w:t>номера   по  порядку,  в  том  числе не соответствующих  градостроительному</w:t>
      </w:r>
    </w:p>
    <w:p w:rsidR="00884A3F" w:rsidRPr="00ED2A1A" w:rsidRDefault="00884A3F" w:rsidP="00884A3F">
      <w:pPr>
        <w:keepNext/>
        <w:tabs>
          <w:tab w:val="left" w:pos="142"/>
        </w:tabs>
        <w:suppressAutoHyphens/>
        <w:autoSpaceDE w:val="0"/>
        <w:autoSpaceDN w:val="0"/>
        <w:adjustRightInd w:val="0"/>
      </w:pPr>
      <w:r w:rsidRPr="00ED2A1A">
        <w:t>регламенту; &lt;2&gt;, &lt;4&gt;</w:t>
      </w:r>
    </w:p>
    <w:p w:rsidR="00884A3F" w:rsidRPr="00ED2A1A" w:rsidRDefault="00884A3F" w:rsidP="00884A3F">
      <w:pPr>
        <w:keepNext/>
        <w:tabs>
          <w:tab w:val="left" w:pos="142"/>
        </w:tabs>
        <w:suppressAutoHyphens/>
        <w:autoSpaceDE w:val="0"/>
        <w:autoSpaceDN w:val="0"/>
        <w:adjustRightInd w:val="0"/>
      </w:pPr>
      <w:r w:rsidRPr="00ED2A1A">
        <w:t>-  минимальные отступы от границ земельного  участка  в  целях  определения</w:t>
      </w:r>
    </w:p>
    <w:p w:rsidR="00884A3F" w:rsidRPr="00ED2A1A" w:rsidRDefault="00884A3F" w:rsidP="00884A3F">
      <w:pPr>
        <w:keepNext/>
        <w:tabs>
          <w:tab w:val="left" w:pos="142"/>
        </w:tabs>
        <w:suppressAutoHyphens/>
        <w:autoSpaceDE w:val="0"/>
        <w:autoSpaceDN w:val="0"/>
        <w:adjustRightInd w:val="0"/>
      </w:pPr>
      <w:r w:rsidRPr="00ED2A1A">
        <w:t>мест   допустимого   размещения   объекта  капитального  строительства,  за</w:t>
      </w:r>
    </w:p>
    <w:p w:rsidR="00884A3F" w:rsidRPr="00ED2A1A" w:rsidRDefault="00884A3F" w:rsidP="00884A3F">
      <w:pPr>
        <w:keepNext/>
        <w:tabs>
          <w:tab w:val="left" w:pos="142"/>
        </w:tabs>
        <w:suppressAutoHyphens/>
        <w:autoSpaceDE w:val="0"/>
        <w:autoSpaceDN w:val="0"/>
        <w:adjustRightInd w:val="0"/>
      </w:pPr>
      <w:r w:rsidRPr="00ED2A1A">
        <w:t>пределами которых запрещено строительство; &lt;2&gt;, &lt;4&gt;</w:t>
      </w:r>
    </w:p>
    <w:p w:rsidR="00884A3F" w:rsidRPr="00ED2A1A" w:rsidRDefault="00884A3F" w:rsidP="00884A3F">
      <w:pPr>
        <w:keepNext/>
        <w:tabs>
          <w:tab w:val="left" w:pos="142"/>
        </w:tabs>
        <w:suppressAutoHyphens/>
        <w:autoSpaceDE w:val="0"/>
        <w:autoSpaceDN w:val="0"/>
        <w:adjustRightInd w:val="0"/>
      </w:pPr>
      <w:r w:rsidRPr="00ED2A1A">
        <w:t>-   границы   зон    планируемого    размещения    объектов    капитального</w:t>
      </w:r>
    </w:p>
    <w:p w:rsidR="00884A3F" w:rsidRPr="00ED2A1A" w:rsidRDefault="00884A3F" w:rsidP="00884A3F">
      <w:pPr>
        <w:keepNext/>
        <w:tabs>
          <w:tab w:val="left" w:pos="142"/>
        </w:tabs>
        <w:suppressAutoHyphens/>
        <w:autoSpaceDE w:val="0"/>
        <w:autoSpaceDN w:val="0"/>
        <w:adjustRightInd w:val="0"/>
      </w:pPr>
      <w:r w:rsidRPr="00ED2A1A">
        <w:t>строительства  для государственных или муниципальных нужд и номера этих зон</w:t>
      </w:r>
    </w:p>
    <w:p w:rsidR="00884A3F" w:rsidRPr="00ED2A1A" w:rsidRDefault="00884A3F" w:rsidP="00884A3F">
      <w:pPr>
        <w:keepNext/>
        <w:tabs>
          <w:tab w:val="left" w:pos="142"/>
        </w:tabs>
        <w:suppressAutoHyphens/>
        <w:autoSpaceDE w:val="0"/>
        <w:autoSpaceDN w:val="0"/>
        <w:adjustRightInd w:val="0"/>
      </w:pPr>
      <w:r w:rsidRPr="00ED2A1A">
        <w:t>по   порядку   (на  основании  документации  по  планировке  территории,  в</w:t>
      </w:r>
    </w:p>
    <w:p w:rsidR="00884A3F" w:rsidRPr="00ED2A1A" w:rsidRDefault="00884A3F" w:rsidP="00884A3F">
      <w:pPr>
        <w:keepNext/>
        <w:tabs>
          <w:tab w:val="left" w:pos="142"/>
        </w:tabs>
        <w:suppressAutoHyphens/>
        <w:autoSpaceDE w:val="0"/>
        <w:autoSpaceDN w:val="0"/>
        <w:adjustRightInd w:val="0"/>
      </w:pPr>
      <w:r w:rsidRPr="00ED2A1A">
        <w:t>соответствии   с  которыми  принято  решение  о  выкупе,  резервировании  с</w:t>
      </w:r>
    </w:p>
    <w:p w:rsidR="00884A3F" w:rsidRPr="00ED2A1A" w:rsidRDefault="00884A3F" w:rsidP="00884A3F">
      <w:pPr>
        <w:keepNext/>
        <w:tabs>
          <w:tab w:val="left" w:pos="142"/>
        </w:tabs>
        <w:suppressAutoHyphens/>
        <w:autoSpaceDE w:val="0"/>
        <w:autoSpaceDN w:val="0"/>
        <w:adjustRightInd w:val="0"/>
      </w:pPr>
      <w:r w:rsidRPr="00ED2A1A">
        <w:t>последующим выкупом); &lt;2&gt;, &lt;3&gt;, &lt;4&gt;</w:t>
      </w:r>
    </w:p>
    <w:p w:rsidR="00884A3F" w:rsidRPr="00ED2A1A" w:rsidRDefault="00884A3F" w:rsidP="00884A3F">
      <w:pPr>
        <w:keepNext/>
        <w:tabs>
          <w:tab w:val="left" w:pos="142"/>
        </w:tabs>
        <w:suppressAutoHyphens/>
        <w:autoSpaceDE w:val="0"/>
        <w:autoSpaceDN w:val="0"/>
        <w:adjustRightInd w:val="0"/>
      </w:pPr>
      <w:r w:rsidRPr="00ED2A1A">
        <w:lastRenderedPageBreak/>
        <w:t>- места допустимого размещения объекта капитального строительства; &lt;2&gt;, &lt;4&gt;</w:t>
      </w:r>
    </w:p>
    <w:p w:rsidR="00884A3F" w:rsidRPr="00ED2A1A" w:rsidRDefault="00884A3F" w:rsidP="00884A3F">
      <w:pPr>
        <w:keepNext/>
        <w:tabs>
          <w:tab w:val="left" w:pos="142"/>
        </w:tabs>
        <w:suppressAutoHyphens/>
        <w:autoSpaceDE w:val="0"/>
        <w:autoSpaceDN w:val="0"/>
        <w:adjustRightInd w:val="0"/>
      </w:pPr>
      <w:r w:rsidRPr="00ED2A1A">
        <w:t>-  информация  об ограничениях в  использовании  земельного  участка  (зоны</w:t>
      </w:r>
    </w:p>
    <w:p w:rsidR="00884A3F" w:rsidRPr="00ED2A1A" w:rsidRDefault="00884A3F" w:rsidP="00884A3F">
      <w:pPr>
        <w:keepNext/>
        <w:tabs>
          <w:tab w:val="left" w:pos="142"/>
        </w:tabs>
        <w:suppressAutoHyphens/>
        <w:autoSpaceDE w:val="0"/>
        <w:autoSpaceDN w:val="0"/>
        <w:adjustRightInd w:val="0"/>
      </w:pPr>
      <w:r w:rsidRPr="00ED2A1A">
        <w:t>охраны  объектов  культурного  наследия,  санитарно-защитные,  водоохранные</w:t>
      </w:r>
    </w:p>
    <w:p w:rsidR="00884A3F" w:rsidRPr="00ED2A1A" w:rsidRDefault="00884A3F" w:rsidP="00884A3F">
      <w:pPr>
        <w:keepNext/>
        <w:tabs>
          <w:tab w:val="left" w:pos="142"/>
        </w:tabs>
        <w:suppressAutoHyphens/>
        <w:autoSpaceDE w:val="0"/>
        <w:autoSpaceDN w:val="0"/>
        <w:adjustRightInd w:val="0"/>
      </w:pPr>
      <w:r w:rsidRPr="00ED2A1A">
        <w:t>зоны и иные зоны); &lt;2&gt;, &lt;4&gt;</w:t>
      </w:r>
    </w:p>
    <w:p w:rsidR="00884A3F" w:rsidRPr="00ED2A1A" w:rsidRDefault="00884A3F" w:rsidP="00884A3F">
      <w:pPr>
        <w:keepNext/>
        <w:tabs>
          <w:tab w:val="left" w:pos="142"/>
        </w:tabs>
        <w:suppressAutoHyphens/>
        <w:autoSpaceDE w:val="0"/>
        <w:autoSpaceDN w:val="0"/>
        <w:adjustRightInd w:val="0"/>
      </w:pPr>
      <w:r w:rsidRPr="00ED2A1A">
        <w:t>- границы зон действия публичных сервитутов (при наличии); &lt;2&gt;, &lt;3&gt;, &lt;4&gt;</w:t>
      </w:r>
    </w:p>
    <w:p w:rsidR="00884A3F" w:rsidRPr="00ED2A1A" w:rsidRDefault="00884A3F" w:rsidP="00884A3F">
      <w:pPr>
        <w:keepNext/>
        <w:tabs>
          <w:tab w:val="left" w:pos="142"/>
        </w:tabs>
        <w:suppressAutoHyphens/>
        <w:autoSpaceDE w:val="0"/>
        <w:autoSpaceDN w:val="0"/>
        <w:adjustRightInd w:val="0"/>
      </w:pPr>
      <w:r w:rsidRPr="00ED2A1A">
        <w:t>- параметры разрешенного строительства. &lt;2&gt;</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Чертеж   градостроительного  плана   земельного   участка   разработан   на</w:t>
      </w:r>
    </w:p>
    <w:p w:rsidR="00884A3F" w:rsidRPr="00ED2A1A" w:rsidRDefault="00884A3F" w:rsidP="00884A3F">
      <w:pPr>
        <w:keepNext/>
        <w:tabs>
          <w:tab w:val="left" w:pos="142"/>
        </w:tabs>
        <w:suppressAutoHyphens/>
        <w:autoSpaceDE w:val="0"/>
        <w:autoSpaceDN w:val="0"/>
        <w:adjustRightInd w:val="0"/>
      </w:pPr>
      <w:r w:rsidRPr="00ED2A1A">
        <w:t>топографической основе в масштабе (1:______), выполненной ________________.</w:t>
      </w:r>
    </w:p>
    <w:p w:rsidR="00884A3F" w:rsidRPr="00ED2A1A" w:rsidRDefault="00884A3F" w:rsidP="00884A3F">
      <w:pPr>
        <w:keepNext/>
        <w:tabs>
          <w:tab w:val="left" w:pos="142"/>
        </w:tabs>
        <w:suppressAutoHyphens/>
        <w:autoSpaceDE w:val="0"/>
        <w:autoSpaceDN w:val="0"/>
        <w:adjustRightInd w:val="0"/>
      </w:pPr>
      <w:r w:rsidRPr="00ED2A1A">
        <w:t xml:space="preserve">                                                               (дата)</w:t>
      </w:r>
    </w:p>
    <w:p w:rsidR="00884A3F" w:rsidRPr="00ED2A1A" w:rsidRDefault="00884A3F" w:rsidP="00884A3F">
      <w:pPr>
        <w:keepNext/>
        <w:tabs>
          <w:tab w:val="left" w:pos="142"/>
        </w:tabs>
        <w:suppressAutoHyphens/>
        <w:autoSpaceDE w:val="0"/>
        <w:autoSpaceDN w:val="0"/>
        <w:adjustRightInd w:val="0"/>
      </w:pPr>
      <w:r w:rsidRPr="00ED2A1A">
        <w:t>___________________________________________________________________________</w:t>
      </w:r>
    </w:p>
    <w:p w:rsidR="00884A3F" w:rsidRPr="00ED2A1A" w:rsidRDefault="00884A3F" w:rsidP="00884A3F">
      <w:pPr>
        <w:keepNext/>
        <w:tabs>
          <w:tab w:val="left" w:pos="142"/>
        </w:tabs>
        <w:suppressAutoHyphens/>
        <w:autoSpaceDE w:val="0"/>
        <w:autoSpaceDN w:val="0"/>
        <w:adjustRightInd w:val="0"/>
      </w:pPr>
      <w:r w:rsidRPr="00ED2A1A">
        <w:t xml:space="preserve">                   (наименование кадастрового инженера)</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Чертеж градостроительного плана земельного участка разработан</w:t>
      </w:r>
    </w:p>
    <w:p w:rsidR="00884A3F" w:rsidRPr="00ED2A1A" w:rsidRDefault="00884A3F" w:rsidP="00884A3F">
      <w:pPr>
        <w:keepNext/>
        <w:tabs>
          <w:tab w:val="left" w:pos="142"/>
        </w:tabs>
        <w:suppressAutoHyphens/>
        <w:autoSpaceDE w:val="0"/>
        <w:autoSpaceDN w:val="0"/>
        <w:adjustRightInd w:val="0"/>
      </w:pPr>
      <w:r w:rsidRPr="00ED2A1A">
        <w:t>___________________________________________________________________________</w:t>
      </w:r>
    </w:p>
    <w:p w:rsidR="00884A3F" w:rsidRPr="00ED2A1A" w:rsidRDefault="00884A3F" w:rsidP="00884A3F">
      <w:pPr>
        <w:keepNext/>
        <w:tabs>
          <w:tab w:val="left" w:pos="142"/>
        </w:tabs>
        <w:suppressAutoHyphens/>
        <w:autoSpaceDE w:val="0"/>
        <w:autoSpaceDN w:val="0"/>
        <w:adjustRightInd w:val="0"/>
      </w:pPr>
      <w:r w:rsidRPr="00ED2A1A">
        <w:t xml:space="preserve">                     (дата, наименование организации)</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2.    Информация   о   разрешенном   использовании   земельного    участка,</w:t>
      </w:r>
    </w:p>
    <w:p w:rsidR="00884A3F" w:rsidRPr="00ED2A1A" w:rsidRDefault="00884A3F" w:rsidP="00884A3F">
      <w:pPr>
        <w:keepNext/>
        <w:tabs>
          <w:tab w:val="left" w:pos="142"/>
        </w:tabs>
        <w:suppressAutoHyphens/>
        <w:autoSpaceDE w:val="0"/>
        <w:autoSpaceDN w:val="0"/>
        <w:adjustRightInd w:val="0"/>
      </w:pPr>
      <w:r w:rsidRPr="00ED2A1A">
        <w:t>требованиях  к  назначению, параметрам  и  размещению  объекта капитального</w:t>
      </w:r>
    </w:p>
    <w:p w:rsidR="00884A3F" w:rsidRPr="00ED2A1A" w:rsidRDefault="00884A3F" w:rsidP="00884A3F">
      <w:pPr>
        <w:keepNext/>
        <w:tabs>
          <w:tab w:val="left" w:pos="142"/>
        </w:tabs>
        <w:suppressAutoHyphens/>
        <w:autoSpaceDE w:val="0"/>
        <w:autoSpaceDN w:val="0"/>
        <w:adjustRightInd w:val="0"/>
      </w:pPr>
      <w:r w:rsidRPr="00ED2A1A">
        <w:t>строительства &lt;1&gt;, &lt;2&gt;, &lt;3&gt;, &lt;4&gt;</w:t>
      </w:r>
    </w:p>
    <w:p w:rsidR="00884A3F" w:rsidRPr="00ED2A1A" w:rsidRDefault="00884A3F" w:rsidP="00884A3F">
      <w:pPr>
        <w:keepNext/>
        <w:tabs>
          <w:tab w:val="left" w:pos="142"/>
        </w:tabs>
        <w:suppressAutoHyphens/>
        <w:autoSpaceDE w:val="0"/>
        <w:autoSpaceDN w:val="0"/>
        <w:adjustRightInd w:val="0"/>
      </w:pPr>
      <w:r w:rsidRPr="00ED2A1A">
        <w:t>___________________________________________________________________________</w:t>
      </w:r>
    </w:p>
    <w:p w:rsidR="00884A3F" w:rsidRPr="00ED2A1A" w:rsidRDefault="00884A3F" w:rsidP="00884A3F">
      <w:pPr>
        <w:keepNext/>
        <w:tabs>
          <w:tab w:val="left" w:pos="142"/>
        </w:tabs>
        <w:suppressAutoHyphens/>
        <w:autoSpaceDE w:val="0"/>
        <w:autoSpaceDN w:val="0"/>
        <w:adjustRightInd w:val="0"/>
      </w:pPr>
      <w:r w:rsidRPr="00ED2A1A">
        <w:t>___________________________________________________________________________</w:t>
      </w:r>
    </w:p>
    <w:p w:rsidR="00884A3F" w:rsidRPr="00ED2A1A" w:rsidRDefault="00884A3F" w:rsidP="00884A3F">
      <w:pPr>
        <w:keepNext/>
        <w:tabs>
          <w:tab w:val="left" w:pos="142"/>
        </w:tabs>
        <w:suppressAutoHyphens/>
        <w:autoSpaceDE w:val="0"/>
        <w:autoSpaceDN w:val="0"/>
        <w:adjustRightInd w:val="0"/>
      </w:pPr>
      <w:r w:rsidRPr="00ED2A1A">
        <w:t>___________________________________________________________________________</w:t>
      </w:r>
    </w:p>
    <w:p w:rsidR="00884A3F" w:rsidRPr="00ED2A1A" w:rsidRDefault="00884A3F" w:rsidP="00884A3F">
      <w:pPr>
        <w:keepNext/>
        <w:tabs>
          <w:tab w:val="left" w:pos="142"/>
        </w:tabs>
        <w:suppressAutoHyphens/>
        <w:autoSpaceDE w:val="0"/>
        <w:autoSpaceDN w:val="0"/>
        <w:adjustRightInd w:val="0"/>
      </w:pPr>
      <w:r w:rsidRPr="00ED2A1A">
        <w:t xml:space="preserve"> (наименование представительного органа местного самоуправления, реквизиты</w:t>
      </w:r>
    </w:p>
    <w:p w:rsidR="00884A3F" w:rsidRPr="00ED2A1A" w:rsidRDefault="00884A3F" w:rsidP="00884A3F">
      <w:pPr>
        <w:keepNext/>
        <w:tabs>
          <w:tab w:val="left" w:pos="142"/>
        </w:tabs>
        <w:suppressAutoHyphens/>
        <w:autoSpaceDE w:val="0"/>
        <w:autoSpaceDN w:val="0"/>
        <w:adjustRightInd w:val="0"/>
      </w:pPr>
      <w:r w:rsidRPr="00ED2A1A">
        <w:t xml:space="preserve">  акта об утверждении правил землепользования и застройки, информация обо</w:t>
      </w:r>
    </w:p>
    <w:p w:rsidR="00884A3F" w:rsidRPr="00ED2A1A" w:rsidRDefault="00884A3F" w:rsidP="00884A3F">
      <w:pPr>
        <w:keepNext/>
        <w:tabs>
          <w:tab w:val="left" w:pos="142"/>
        </w:tabs>
        <w:suppressAutoHyphens/>
        <w:autoSpaceDE w:val="0"/>
        <w:autoSpaceDN w:val="0"/>
        <w:adjustRightInd w:val="0"/>
      </w:pPr>
      <w:r w:rsidRPr="00ED2A1A">
        <w:t xml:space="preserve">   всех предусмотренных градостроительным регламентом видах разрешенного</w:t>
      </w:r>
    </w:p>
    <w:p w:rsidR="00884A3F" w:rsidRPr="00ED2A1A" w:rsidRDefault="00884A3F" w:rsidP="00884A3F">
      <w:pPr>
        <w:keepNext/>
        <w:tabs>
          <w:tab w:val="left" w:pos="142"/>
        </w:tabs>
        <w:suppressAutoHyphens/>
        <w:autoSpaceDE w:val="0"/>
        <w:autoSpaceDN w:val="0"/>
        <w:adjustRightInd w:val="0"/>
      </w:pPr>
      <w:r w:rsidRPr="00ED2A1A">
        <w:t xml:space="preserve">  использования земельного участка (за исключением случаев предоставления</w:t>
      </w:r>
    </w:p>
    <w:p w:rsidR="00884A3F" w:rsidRPr="00ED2A1A" w:rsidRDefault="00884A3F" w:rsidP="00884A3F">
      <w:pPr>
        <w:keepNext/>
        <w:tabs>
          <w:tab w:val="left" w:pos="142"/>
        </w:tabs>
        <w:suppressAutoHyphens/>
        <w:autoSpaceDE w:val="0"/>
        <w:autoSpaceDN w:val="0"/>
        <w:adjustRightInd w:val="0"/>
      </w:pPr>
      <w:r w:rsidRPr="00ED2A1A">
        <w:t xml:space="preserve">      земельного участка для государственных или муниципальных нужд)</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2.1. Информация  о  разрешенном  использовании земельного участка &lt;2&gt;, &lt;3&gt;,</w:t>
      </w:r>
    </w:p>
    <w:p w:rsidR="00884A3F" w:rsidRPr="00ED2A1A" w:rsidRDefault="00884A3F" w:rsidP="00884A3F">
      <w:pPr>
        <w:keepNext/>
        <w:tabs>
          <w:tab w:val="left" w:pos="142"/>
        </w:tabs>
        <w:suppressAutoHyphens/>
        <w:autoSpaceDE w:val="0"/>
        <w:autoSpaceDN w:val="0"/>
        <w:adjustRightInd w:val="0"/>
      </w:pPr>
      <w:r w:rsidRPr="00ED2A1A">
        <w:t>&lt;4&gt;</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основные виды разрешенного использования земельного участка:</w:t>
      </w:r>
    </w:p>
    <w:p w:rsidR="00884A3F" w:rsidRPr="00ED2A1A" w:rsidRDefault="00884A3F" w:rsidP="00884A3F">
      <w:pPr>
        <w:keepNext/>
        <w:tabs>
          <w:tab w:val="left" w:pos="142"/>
        </w:tabs>
        <w:suppressAutoHyphens/>
        <w:autoSpaceDE w:val="0"/>
        <w:autoSpaceDN w:val="0"/>
        <w:adjustRightInd w:val="0"/>
      </w:pPr>
      <w:r w:rsidRPr="00ED2A1A">
        <w:t>___________________________________________________________________________</w:t>
      </w:r>
    </w:p>
    <w:p w:rsidR="00884A3F" w:rsidRPr="00ED2A1A" w:rsidRDefault="00884A3F" w:rsidP="00884A3F">
      <w:pPr>
        <w:keepNext/>
        <w:tabs>
          <w:tab w:val="left" w:pos="142"/>
        </w:tabs>
        <w:suppressAutoHyphens/>
        <w:autoSpaceDE w:val="0"/>
        <w:autoSpaceDN w:val="0"/>
        <w:adjustRightInd w:val="0"/>
      </w:pPr>
      <w:r w:rsidRPr="00ED2A1A">
        <w:t>__________________________________________________________________________;</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условно разрешенные виды использования земельного участка:</w:t>
      </w:r>
    </w:p>
    <w:p w:rsidR="00884A3F" w:rsidRPr="00ED2A1A" w:rsidRDefault="00884A3F" w:rsidP="00884A3F">
      <w:pPr>
        <w:keepNext/>
        <w:tabs>
          <w:tab w:val="left" w:pos="142"/>
        </w:tabs>
        <w:suppressAutoHyphens/>
        <w:autoSpaceDE w:val="0"/>
        <w:autoSpaceDN w:val="0"/>
        <w:adjustRightInd w:val="0"/>
      </w:pPr>
      <w:r w:rsidRPr="00ED2A1A">
        <w:t>___________________________________________________________________________</w:t>
      </w:r>
    </w:p>
    <w:p w:rsidR="00884A3F" w:rsidRPr="00ED2A1A" w:rsidRDefault="00884A3F" w:rsidP="00884A3F">
      <w:pPr>
        <w:keepNext/>
        <w:tabs>
          <w:tab w:val="left" w:pos="142"/>
        </w:tabs>
        <w:suppressAutoHyphens/>
        <w:autoSpaceDE w:val="0"/>
        <w:autoSpaceDN w:val="0"/>
        <w:adjustRightInd w:val="0"/>
      </w:pPr>
      <w:r w:rsidRPr="00ED2A1A">
        <w:t>__________________________________________________________________________;</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вспомогательные виды использования земельного участка:</w:t>
      </w:r>
    </w:p>
    <w:p w:rsidR="00884A3F" w:rsidRPr="00ED2A1A" w:rsidRDefault="00884A3F" w:rsidP="00884A3F">
      <w:pPr>
        <w:keepNext/>
        <w:tabs>
          <w:tab w:val="left" w:pos="142"/>
        </w:tabs>
        <w:suppressAutoHyphens/>
        <w:autoSpaceDE w:val="0"/>
        <w:autoSpaceDN w:val="0"/>
        <w:adjustRightInd w:val="0"/>
      </w:pPr>
      <w:r w:rsidRPr="00ED2A1A">
        <w:t>___________________________________________________________________________</w:t>
      </w:r>
    </w:p>
    <w:p w:rsidR="00884A3F" w:rsidRPr="00ED2A1A" w:rsidRDefault="00884A3F" w:rsidP="00884A3F">
      <w:pPr>
        <w:keepNext/>
        <w:tabs>
          <w:tab w:val="left" w:pos="142"/>
        </w:tabs>
        <w:suppressAutoHyphens/>
        <w:autoSpaceDE w:val="0"/>
        <w:autoSpaceDN w:val="0"/>
        <w:adjustRightInd w:val="0"/>
      </w:pPr>
      <w:r w:rsidRPr="00ED2A1A">
        <w:t>__________________________________________________________________________.</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2.2.   Требования   к   назначению,   параметрам   и   размещению   объекта</w:t>
      </w:r>
    </w:p>
    <w:p w:rsidR="00884A3F" w:rsidRPr="00ED2A1A" w:rsidRDefault="00884A3F" w:rsidP="00884A3F">
      <w:pPr>
        <w:keepNext/>
        <w:tabs>
          <w:tab w:val="left" w:pos="142"/>
        </w:tabs>
        <w:suppressAutoHyphens/>
        <w:autoSpaceDE w:val="0"/>
        <w:autoSpaceDN w:val="0"/>
        <w:adjustRightInd w:val="0"/>
      </w:pPr>
      <w:r w:rsidRPr="00ED2A1A">
        <w:t>капитального   строительства  на  указанном земельном  участке.  Назначение</w:t>
      </w:r>
    </w:p>
    <w:p w:rsidR="00884A3F" w:rsidRPr="00ED2A1A" w:rsidRDefault="00884A3F" w:rsidP="00884A3F">
      <w:pPr>
        <w:keepNext/>
        <w:tabs>
          <w:tab w:val="left" w:pos="142"/>
        </w:tabs>
        <w:suppressAutoHyphens/>
        <w:autoSpaceDE w:val="0"/>
        <w:autoSpaceDN w:val="0"/>
        <w:adjustRightInd w:val="0"/>
      </w:pPr>
      <w:r w:rsidRPr="00ED2A1A">
        <w:t>объекта капитального строительства &lt;2&gt;</w:t>
      </w:r>
    </w:p>
    <w:p w:rsidR="00884A3F" w:rsidRPr="00ED2A1A" w:rsidRDefault="00884A3F" w:rsidP="00884A3F">
      <w:pPr>
        <w:keepNext/>
        <w:tabs>
          <w:tab w:val="left" w:pos="142"/>
        </w:tabs>
        <w:suppressAutoHyphens/>
        <w:autoSpaceDE w:val="0"/>
        <w:autoSpaceDN w:val="0"/>
        <w:adjustRightInd w:val="0"/>
      </w:pPr>
      <w:r w:rsidRPr="00ED2A1A">
        <w:t xml:space="preserve">    Назначение объекта капитального строительства</w:t>
      </w:r>
    </w:p>
    <w:p w:rsidR="00884A3F" w:rsidRPr="00ED2A1A" w:rsidRDefault="00884A3F" w:rsidP="00884A3F">
      <w:pPr>
        <w:keepNext/>
        <w:tabs>
          <w:tab w:val="left" w:pos="142"/>
        </w:tabs>
        <w:suppressAutoHyphens/>
        <w:autoSpaceDE w:val="0"/>
        <w:autoSpaceDN w:val="0"/>
        <w:adjustRightInd w:val="0"/>
      </w:pPr>
      <w:r w:rsidRPr="00ED2A1A">
        <w:t xml:space="preserve">    N ___________________, _______________________________________________.</w:t>
      </w:r>
    </w:p>
    <w:p w:rsidR="00884A3F" w:rsidRPr="00ED2A1A" w:rsidRDefault="00884A3F" w:rsidP="00884A3F">
      <w:pPr>
        <w:keepNext/>
        <w:tabs>
          <w:tab w:val="left" w:pos="142"/>
        </w:tabs>
        <w:suppressAutoHyphens/>
        <w:autoSpaceDE w:val="0"/>
        <w:autoSpaceDN w:val="0"/>
        <w:adjustRightInd w:val="0"/>
      </w:pPr>
      <w:r w:rsidRPr="00ED2A1A">
        <w:t xml:space="preserve">       (согласно чертежу)  (назначение объекта капитального строительства)</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2.2.1.  Предельные  (минимальные  и (или) максимальные)  размеры  земельных</w:t>
      </w:r>
    </w:p>
    <w:p w:rsidR="00884A3F" w:rsidRPr="00ED2A1A" w:rsidRDefault="00884A3F" w:rsidP="00884A3F">
      <w:pPr>
        <w:keepNext/>
        <w:tabs>
          <w:tab w:val="left" w:pos="142"/>
        </w:tabs>
        <w:suppressAutoHyphens/>
        <w:autoSpaceDE w:val="0"/>
        <w:autoSpaceDN w:val="0"/>
        <w:adjustRightInd w:val="0"/>
      </w:pPr>
      <w:r w:rsidRPr="00ED2A1A">
        <w:lastRenderedPageBreak/>
        <w:t>участков и объектов капитального строительства, в том числе площадь &lt;2&gt;:</w:t>
      </w:r>
    </w:p>
    <w:p w:rsidR="00884A3F" w:rsidRPr="00ED2A1A" w:rsidRDefault="00884A3F" w:rsidP="00884A3F">
      <w:pPr>
        <w:keepNext/>
        <w:tabs>
          <w:tab w:val="left" w:pos="142"/>
        </w:tabs>
        <w:suppressAutoHyphens/>
        <w:autoSpaceDE w:val="0"/>
        <w:autoSpaceDN w:val="0"/>
        <w:adjustRightInd w:val="0"/>
        <w:jc w:val="both"/>
      </w:pPr>
    </w:p>
    <w:tbl>
      <w:tblPr>
        <w:tblW w:w="10206" w:type="dxa"/>
        <w:tblInd w:w="70" w:type="dxa"/>
        <w:tblLayout w:type="fixed"/>
        <w:tblCellMar>
          <w:left w:w="70" w:type="dxa"/>
          <w:right w:w="70" w:type="dxa"/>
        </w:tblCellMar>
        <w:tblLook w:val="0000"/>
      </w:tblPr>
      <w:tblGrid>
        <w:gridCol w:w="1350"/>
        <w:gridCol w:w="1021"/>
        <w:gridCol w:w="1021"/>
        <w:gridCol w:w="1241"/>
        <w:gridCol w:w="1021"/>
        <w:gridCol w:w="1241"/>
        <w:gridCol w:w="1131"/>
        <w:gridCol w:w="690"/>
        <w:gridCol w:w="580"/>
        <w:gridCol w:w="910"/>
      </w:tblGrid>
      <w:tr w:rsidR="00884A3F" w:rsidRPr="00ED2A1A" w:rsidTr="00050E8A">
        <w:trPr>
          <w:cantSplit/>
          <w:trHeight w:val="360"/>
        </w:trPr>
        <w:tc>
          <w:tcPr>
            <w:tcW w:w="1620" w:type="dxa"/>
            <w:vMerge w:val="restart"/>
            <w:tcBorders>
              <w:top w:val="single" w:sz="6" w:space="0" w:color="auto"/>
              <w:left w:val="single" w:sz="6" w:space="0" w:color="auto"/>
              <w:bottom w:val="nil"/>
              <w:right w:val="single" w:sz="6" w:space="0" w:color="auto"/>
            </w:tcBorders>
          </w:tcPr>
          <w:p w:rsidR="00884A3F" w:rsidRPr="00ED2A1A" w:rsidRDefault="00884A3F" w:rsidP="00050E8A">
            <w:pPr>
              <w:keepNext/>
              <w:tabs>
                <w:tab w:val="left" w:pos="142"/>
              </w:tabs>
              <w:suppressAutoHyphens/>
              <w:autoSpaceDE w:val="0"/>
              <w:autoSpaceDN w:val="0"/>
              <w:adjustRightInd w:val="0"/>
            </w:pPr>
            <w:r w:rsidRPr="00ED2A1A">
              <w:t>Кадастровый</w:t>
            </w:r>
            <w:r w:rsidRPr="00ED2A1A">
              <w:br/>
              <w:t xml:space="preserve">номер   </w:t>
            </w:r>
            <w:r w:rsidRPr="00ED2A1A">
              <w:br/>
              <w:t xml:space="preserve">земельного </w:t>
            </w:r>
            <w:r w:rsidRPr="00ED2A1A">
              <w:br/>
              <w:t xml:space="preserve">участка  </w:t>
            </w:r>
            <w:r w:rsidRPr="00ED2A1A">
              <w:br/>
              <w:t xml:space="preserve">согласно  </w:t>
            </w:r>
            <w:r w:rsidRPr="00ED2A1A">
              <w:br/>
              <w:t xml:space="preserve">чертежу  </w:t>
            </w:r>
            <w:r w:rsidRPr="00ED2A1A">
              <w:br/>
              <w:t xml:space="preserve">градостр. </w:t>
            </w:r>
            <w:r w:rsidRPr="00ED2A1A">
              <w:br/>
              <w:t xml:space="preserve">плана   </w:t>
            </w:r>
          </w:p>
        </w:tc>
        <w:tc>
          <w:tcPr>
            <w:tcW w:w="1215" w:type="dxa"/>
            <w:vMerge w:val="restart"/>
            <w:tcBorders>
              <w:top w:val="single" w:sz="6" w:space="0" w:color="auto"/>
              <w:left w:val="single" w:sz="6" w:space="0" w:color="auto"/>
              <w:bottom w:val="nil"/>
              <w:right w:val="single" w:sz="6" w:space="0" w:color="auto"/>
            </w:tcBorders>
          </w:tcPr>
          <w:p w:rsidR="00884A3F" w:rsidRPr="00ED2A1A" w:rsidRDefault="00884A3F" w:rsidP="00050E8A">
            <w:pPr>
              <w:keepNext/>
              <w:tabs>
                <w:tab w:val="left" w:pos="142"/>
              </w:tabs>
              <w:suppressAutoHyphens/>
              <w:autoSpaceDE w:val="0"/>
              <w:autoSpaceDN w:val="0"/>
              <w:adjustRightInd w:val="0"/>
            </w:pPr>
            <w:r w:rsidRPr="00ED2A1A">
              <w:t>1. Длина</w:t>
            </w:r>
            <w:r w:rsidRPr="00ED2A1A">
              <w:br/>
              <w:t>(метров)</w:t>
            </w:r>
          </w:p>
        </w:tc>
        <w:tc>
          <w:tcPr>
            <w:tcW w:w="1215" w:type="dxa"/>
            <w:vMerge w:val="restart"/>
            <w:tcBorders>
              <w:top w:val="single" w:sz="6" w:space="0" w:color="auto"/>
              <w:left w:val="single" w:sz="6" w:space="0" w:color="auto"/>
              <w:bottom w:val="nil"/>
              <w:right w:val="single" w:sz="6" w:space="0" w:color="auto"/>
            </w:tcBorders>
          </w:tcPr>
          <w:p w:rsidR="00884A3F" w:rsidRPr="00ED2A1A" w:rsidRDefault="00884A3F" w:rsidP="00050E8A">
            <w:pPr>
              <w:keepNext/>
              <w:tabs>
                <w:tab w:val="left" w:pos="142"/>
              </w:tabs>
              <w:suppressAutoHyphens/>
              <w:autoSpaceDE w:val="0"/>
              <w:autoSpaceDN w:val="0"/>
              <w:adjustRightInd w:val="0"/>
            </w:pPr>
            <w:r w:rsidRPr="00ED2A1A">
              <w:t xml:space="preserve">2.   </w:t>
            </w:r>
            <w:r w:rsidRPr="00ED2A1A">
              <w:br/>
              <w:t xml:space="preserve">Ширина </w:t>
            </w:r>
            <w:r w:rsidRPr="00ED2A1A">
              <w:br/>
              <w:t>(метров)</w:t>
            </w:r>
          </w:p>
        </w:tc>
        <w:tc>
          <w:tcPr>
            <w:tcW w:w="1485" w:type="dxa"/>
            <w:vMerge w:val="restart"/>
            <w:tcBorders>
              <w:top w:val="single" w:sz="6" w:space="0" w:color="auto"/>
              <w:left w:val="single" w:sz="6" w:space="0" w:color="auto"/>
              <w:bottom w:val="nil"/>
              <w:right w:val="single" w:sz="6" w:space="0" w:color="auto"/>
            </w:tcBorders>
          </w:tcPr>
          <w:p w:rsidR="00884A3F" w:rsidRPr="00ED2A1A" w:rsidRDefault="00884A3F" w:rsidP="00050E8A">
            <w:pPr>
              <w:keepNext/>
              <w:tabs>
                <w:tab w:val="left" w:pos="142"/>
              </w:tabs>
              <w:suppressAutoHyphens/>
              <w:autoSpaceDE w:val="0"/>
              <w:autoSpaceDN w:val="0"/>
              <w:adjustRightInd w:val="0"/>
            </w:pPr>
            <w:r w:rsidRPr="00ED2A1A">
              <w:t>3.</w:t>
            </w:r>
          </w:p>
          <w:p w:rsidR="00884A3F" w:rsidRPr="00ED2A1A" w:rsidRDefault="00884A3F" w:rsidP="00050E8A">
            <w:pPr>
              <w:keepNext/>
              <w:tabs>
                <w:tab w:val="left" w:pos="142"/>
              </w:tabs>
              <w:suppressAutoHyphens/>
              <w:autoSpaceDE w:val="0"/>
              <w:autoSpaceDN w:val="0"/>
              <w:adjustRightInd w:val="0"/>
            </w:pPr>
            <w:r w:rsidRPr="00ED2A1A">
              <w:t xml:space="preserve"> Полоса </w:t>
            </w:r>
            <w:r w:rsidRPr="00ED2A1A">
              <w:br/>
              <w:t>отчуждения</w:t>
            </w:r>
          </w:p>
        </w:tc>
        <w:tc>
          <w:tcPr>
            <w:tcW w:w="1215" w:type="dxa"/>
            <w:vMerge w:val="restart"/>
            <w:tcBorders>
              <w:top w:val="single" w:sz="6" w:space="0" w:color="auto"/>
              <w:left w:val="single" w:sz="6" w:space="0" w:color="auto"/>
              <w:bottom w:val="nil"/>
              <w:right w:val="single" w:sz="6" w:space="0" w:color="auto"/>
            </w:tcBorders>
          </w:tcPr>
          <w:p w:rsidR="00884A3F" w:rsidRPr="00ED2A1A" w:rsidRDefault="00884A3F" w:rsidP="00050E8A">
            <w:pPr>
              <w:keepNext/>
              <w:tabs>
                <w:tab w:val="left" w:pos="142"/>
              </w:tabs>
              <w:suppressAutoHyphens/>
              <w:autoSpaceDE w:val="0"/>
              <w:autoSpaceDN w:val="0"/>
              <w:adjustRightInd w:val="0"/>
            </w:pPr>
            <w:r w:rsidRPr="00ED2A1A">
              <w:t xml:space="preserve">4.   </w:t>
            </w:r>
            <w:r w:rsidRPr="00ED2A1A">
              <w:br/>
              <w:t>Охранные</w:t>
            </w:r>
            <w:r w:rsidRPr="00ED2A1A">
              <w:br/>
              <w:t xml:space="preserve">зоны  </w:t>
            </w:r>
          </w:p>
        </w:tc>
        <w:tc>
          <w:tcPr>
            <w:tcW w:w="1485" w:type="dxa"/>
            <w:vMerge w:val="restart"/>
            <w:tcBorders>
              <w:top w:val="single" w:sz="6" w:space="0" w:color="auto"/>
              <w:left w:val="single" w:sz="6" w:space="0" w:color="auto"/>
              <w:bottom w:val="nil"/>
              <w:right w:val="single" w:sz="6" w:space="0" w:color="auto"/>
            </w:tcBorders>
          </w:tcPr>
          <w:p w:rsidR="00884A3F" w:rsidRPr="00ED2A1A" w:rsidRDefault="00884A3F" w:rsidP="00050E8A">
            <w:pPr>
              <w:keepNext/>
              <w:tabs>
                <w:tab w:val="left" w:pos="142"/>
              </w:tabs>
              <w:suppressAutoHyphens/>
              <w:autoSpaceDE w:val="0"/>
              <w:autoSpaceDN w:val="0"/>
              <w:adjustRightInd w:val="0"/>
            </w:pPr>
            <w:r w:rsidRPr="00ED2A1A">
              <w:t>5. Площадь</w:t>
            </w:r>
            <w:r w:rsidRPr="00ED2A1A">
              <w:br/>
              <w:t>земельного</w:t>
            </w:r>
            <w:r w:rsidRPr="00ED2A1A">
              <w:br/>
              <w:t xml:space="preserve">участка  </w:t>
            </w:r>
            <w:r w:rsidRPr="00ED2A1A">
              <w:br/>
              <w:t xml:space="preserve">(га)   </w:t>
            </w:r>
          </w:p>
        </w:tc>
        <w:tc>
          <w:tcPr>
            <w:tcW w:w="1350" w:type="dxa"/>
            <w:vMerge w:val="restart"/>
            <w:tcBorders>
              <w:top w:val="single" w:sz="6" w:space="0" w:color="auto"/>
              <w:left w:val="single" w:sz="6" w:space="0" w:color="auto"/>
              <w:bottom w:val="nil"/>
              <w:right w:val="single" w:sz="6" w:space="0" w:color="auto"/>
            </w:tcBorders>
          </w:tcPr>
          <w:p w:rsidR="00884A3F" w:rsidRPr="00ED2A1A" w:rsidRDefault="00884A3F" w:rsidP="00050E8A">
            <w:pPr>
              <w:keepNext/>
              <w:tabs>
                <w:tab w:val="left" w:pos="142"/>
              </w:tabs>
              <w:suppressAutoHyphens/>
              <w:autoSpaceDE w:val="0"/>
              <w:autoSpaceDN w:val="0"/>
              <w:adjustRightInd w:val="0"/>
            </w:pPr>
            <w:r w:rsidRPr="00ED2A1A">
              <w:t xml:space="preserve">6. </w:t>
            </w:r>
          </w:p>
          <w:p w:rsidR="00884A3F" w:rsidRPr="00ED2A1A" w:rsidRDefault="00884A3F" w:rsidP="00050E8A">
            <w:pPr>
              <w:keepNext/>
              <w:tabs>
                <w:tab w:val="left" w:pos="142"/>
              </w:tabs>
              <w:suppressAutoHyphens/>
              <w:autoSpaceDE w:val="0"/>
              <w:autoSpaceDN w:val="0"/>
              <w:adjustRightInd w:val="0"/>
            </w:pPr>
            <w:r w:rsidRPr="00ED2A1A">
              <w:t xml:space="preserve">Номер </w:t>
            </w:r>
            <w:r w:rsidRPr="00ED2A1A">
              <w:br/>
              <w:t xml:space="preserve">объекта </w:t>
            </w:r>
            <w:r w:rsidRPr="00ED2A1A">
              <w:br/>
              <w:t xml:space="preserve">кап.   </w:t>
            </w:r>
            <w:r w:rsidRPr="00ED2A1A">
              <w:br/>
              <w:t xml:space="preserve">стр-ва  </w:t>
            </w:r>
            <w:r w:rsidRPr="00ED2A1A">
              <w:br/>
              <w:t xml:space="preserve">согласно </w:t>
            </w:r>
            <w:r w:rsidRPr="00ED2A1A">
              <w:br/>
              <w:t xml:space="preserve">чертежу </w:t>
            </w:r>
            <w:r w:rsidRPr="00ED2A1A">
              <w:br/>
              <w:t>градостр.</w:t>
            </w:r>
            <w:r w:rsidRPr="00ED2A1A">
              <w:br/>
              <w:t xml:space="preserve">плана  </w:t>
            </w:r>
          </w:p>
        </w:tc>
        <w:tc>
          <w:tcPr>
            <w:tcW w:w="1485" w:type="dxa"/>
            <w:gridSpan w:val="2"/>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r w:rsidRPr="00ED2A1A">
              <w:t>7.</w:t>
            </w:r>
          </w:p>
          <w:p w:rsidR="00884A3F" w:rsidRPr="00ED2A1A" w:rsidRDefault="00884A3F" w:rsidP="00050E8A">
            <w:pPr>
              <w:keepNext/>
              <w:tabs>
                <w:tab w:val="left" w:pos="142"/>
              </w:tabs>
              <w:suppressAutoHyphens/>
              <w:autoSpaceDE w:val="0"/>
              <w:autoSpaceDN w:val="0"/>
              <w:adjustRightInd w:val="0"/>
            </w:pPr>
            <w:r w:rsidRPr="00ED2A1A">
              <w:t xml:space="preserve"> Размер </w:t>
            </w:r>
            <w:r w:rsidRPr="00ED2A1A">
              <w:br/>
              <w:t xml:space="preserve">(м)    </w:t>
            </w:r>
          </w:p>
        </w:tc>
        <w:tc>
          <w:tcPr>
            <w:tcW w:w="1080" w:type="dxa"/>
            <w:vMerge w:val="restart"/>
            <w:tcBorders>
              <w:top w:val="single" w:sz="6" w:space="0" w:color="auto"/>
              <w:left w:val="single" w:sz="6" w:space="0" w:color="auto"/>
              <w:bottom w:val="nil"/>
              <w:right w:val="single" w:sz="6" w:space="0" w:color="auto"/>
            </w:tcBorders>
          </w:tcPr>
          <w:p w:rsidR="00884A3F" w:rsidRPr="00ED2A1A" w:rsidRDefault="00884A3F" w:rsidP="00050E8A">
            <w:pPr>
              <w:keepNext/>
              <w:tabs>
                <w:tab w:val="left" w:pos="142"/>
              </w:tabs>
              <w:suppressAutoHyphens/>
              <w:autoSpaceDE w:val="0"/>
              <w:autoSpaceDN w:val="0"/>
              <w:adjustRightInd w:val="0"/>
            </w:pPr>
            <w:r w:rsidRPr="00ED2A1A">
              <w:t xml:space="preserve">8.   </w:t>
            </w:r>
            <w:r w:rsidRPr="00ED2A1A">
              <w:br/>
              <w:t>Площадь</w:t>
            </w:r>
            <w:r w:rsidRPr="00ED2A1A">
              <w:br/>
              <w:t>объекта</w:t>
            </w:r>
            <w:r w:rsidRPr="00ED2A1A">
              <w:br/>
              <w:t xml:space="preserve">кап.  </w:t>
            </w:r>
            <w:r w:rsidRPr="00ED2A1A">
              <w:br/>
              <w:t xml:space="preserve">стр-ва </w:t>
            </w:r>
            <w:r w:rsidRPr="00ED2A1A">
              <w:br/>
              <w:t xml:space="preserve">(га)  </w:t>
            </w:r>
          </w:p>
        </w:tc>
      </w:tr>
      <w:tr w:rsidR="00884A3F" w:rsidRPr="00ED2A1A" w:rsidTr="00050E8A">
        <w:trPr>
          <w:cantSplit/>
          <w:trHeight w:val="720"/>
        </w:trPr>
        <w:tc>
          <w:tcPr>
            <w:tcW w:w="1620" w:type="dxa"/>
            <w:vMerge/>
            <w:tcBorders>
              <w:top w:val="nil"/>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1215" w:type="dxa"/>
            <w:vMerge/>
            <w:tcBorders>
              <w:top w:val="nil"/>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1215" w:type="dxa"/>
            <w:vMerge/>
            <w:tcBorders>
              <w:top w:val="nil"/>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1485" w:type="dxa"/>
            <w:vMerge/>
            <w:tcBorders>
              <w:top w:val="nil"/>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1215" w:type="dxa"/>
            <w:vMerge/>
            <w:tcBorders>
              <w:top w:val="nil"/>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1485" w:type="dxa"/>
            <w:vMerge/>
            <w:tcBorders>
              <w:top w:val="nil"/>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1350" w:type="dxa"/>
            <w:vMerge/>
            <w:tcBorders>
              <w:top w:val="nil"/>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810"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r w:rsidRPr="00ED2A1A">
              <w:t>макс.</w:t>
            </w:r>
          </w:p>
        </w:tc>
        <w:tc>
          <w:tcPr>
            <w:tcW w:w="675"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r w:rsidRPr="00ED2A1A">
              <w:t>мин.</w:t>
            </w:r>
          </w:p>
        </w:tc>
        <w:tc>
          <w:tcPr>
            <w:tcW w:w="1080" w:type="dxa"/>
            <w:vMerge/>
            <w:tcBorders>
              <w:top w:val="nil"/>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r>
      <w:tr w:rsidR="00884A3F" w:rsidRPr="00ED2A1A" w:rsidTr="00050E8A">
        <w:trPr>
          <w:cantSplit/>
          <w:trHeight w:val="240"/>
        </w:trPr>
        <w:tc>
          <w:tcPr>
            <w:tcW w:w="1620"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1215"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1215"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1215"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1350"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810"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675"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r>
      <w:tr w:rsidR="00884A3F" w:rsidRPr="00ED2A1A" w:rsidTr="00050E8A">
        <w:trPr>
          <w:cantSplit/>
          <w:trHeight w:val="240"/>
        </w:trPr>
        <w:tc>
          <w:tcPr>
            <w:tcW w:w="1620"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1215"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1215"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1215"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1350"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810"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675"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r>
    </w:tbl>
    <w:p w:rsidR="00884A3F" w:rsidRPr="00ED2A1A" w:rsidRDefault="00884A3F" w:rsidP="00884A3F">
      <w:pPr>
        <w:keepNext/>
        <w:tabs>
          <w:tab w:val="left" w:pos="142"/>
        </w:tabs>
        <w:suppressAutoHyphens/>
        <w:autoSpaceDE w:val="0"/>
        <w:autoSpaceDN w:val="0"/>
        <w:adjustRightInd w:val="0"/>
        <w:jc w:val="both"/>
      </w:pPr>
    </w:p>
    <w:p w:rsidR="00884A3F" w:rsidRPr="00ED2A1A" w:rsidRDefault="00884A3F" w:rsidP="00884A3F">
      <w:pPr>
        <w:keepNext/>
        <w:tabs>
          <w:tab w:val="left" w:pos="142"/>
        </w:tabs>
        <w:suppressAutoHyphens/>
        <w:autoSpaceDE w:val="0"/>
        <w:autoSpaceDN w:val="0"/>
        <w:adjustRightInd w:val="0"/>
      </w:pPr>
      <w:r w:rsidRPr="00ED2A1A">
        <w:t>2.2.2. Предельное  количество этажей _____ или  предельная  высота  зданий,</w:t>
      </w:r>
    </w:p>
    <w:p w:rsidR="00884A3F" w:rsidRPr="00ED2A1A" w:rsidRDefault="00884A3F" w:rsidP="00884A3F">
      <w:pPr>
        <w:keepNext/>
        <w:tabs>
          <w:tab w:val="left" w:pos="142"/>
        </w:tabs>
        <w:suppressAutoHyphens/>
        <w:autoSpaceDE w:val="0"/>
        <w:autoSpaceDN w:val="0"/>
        <w:adjustRightInd w:val="0"/>
      </w:pPr>
      <w:r w:rsidRPr="00ED2A1A">
        <w:t>строений, сооружений ____ м. &lt;2&gt;</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2.2.3. Максимальный процент застройки в границах земельного участка ______%</w:t>
      </w:r>
    </w:p>
    <w:p w:rsidR="00884A3F" w:rsidRPr="00ED2A1A" w:rsidRDefault="00884A3F" w:rsidP="00884A3F">
      <w:pPr>
        <w:keepNext/>
        <w:tabs>
          <w:tab w:val="left" w:pos="142"/>
        </w:tabs>
        <w:suppressAutoHyphens/>
        <w:autoSpaceDE w:val="0"/>
        <w:autoSpaceDN w:val="0"/>
        <w:adjustRightInd w:val="0"/>
      </w:pPr>
      <w:r w:rsidRPr="00ED2A1A">
        <w:t>&lt;2&gt;.</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2.2.4. Иные показатели &lt;2&gt;:</w:t>
      </w:r>
    </w:p>
    <w:p w:rsidR="00884A3F" w:rsidRPr="00ED2A1A" w:rsidRDefault="00884A3F" w:rsidP="00884A3F">
      <w:pPr>
        <w:keepNext/>
        <w:tabs>
          <w:tab w:val="left" w:pos="142"/>
        </w:tabs>
        <w:suppressAutoHyphens/>
        <w:autoSpaceDE w:val="0"/>
        <w:autoSpaceDN w:val="0"/>
        <w:adjustRightInd w:val="0"/>
      </w:pPr>
      <w:r w:rsidRPr="00ED2A1A">
        <w:t>___________________________________________________________________________</w:t>
      </w:r>
    </w:p>
    <w:p w:rsidR="00884A3F" w:rsidRPr="00ED2A1A" w:rsidRDefault="00884A3F" w:rsidP="00884A3F">
      <w:pPr>
        <w:keepNext/>
        <w:tabs>
          <w:tab w:val="left" w:pos="142"/>
        </w:tabs>
        <w:suppressAutoHyphens/>
        <w:autoSpaceDE w:val="0"/>
        <w:autoSpaceDN w:val="0"/>
        <w:adjustRightInd w:val="0"/>
      </w:pPr>
      <w:r w:rsidRPr="00ED2A1A">
        <w:t>___________________________________________________________________________</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2.2.5.   Требования  к  назначению,   параметрам   и   размещению   объекта</w:t>
      </w:r>
    </w:p>
    <w:p w:rsidR="00884A3F" w:rsidRPr="00ED2A1A" w:rsidRDefault="00884A3F" w:rsidP="00884A3F">
      <w:pPr>
        <w:keepNext/>
        <w:tabs>
          <w:tab w:val="left" w:pos="142"/>
        </w:tabs>
        <w:suppressAutoHyphens/>
        <w:autoSpaceDE w:val="0"/>
        <w:autoSpaceDN w:val="0"/>
        <w:adjustRightInd w:val="0"/>
      </w:pPr>
      <w:r w:rsidRPr="00ED2A1A">
        <w:t>капитального строительства на указанном земельном участке &lt;3&gt;, &lt;4&gt;</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 xml:space="preserve">    Назначение объекта капитального строительства</w:t>
      </w:r>
    </w:p>
    <w:p w:rsidR="00884A3F" w:rsidRPr="00ED2A1A" w:rsidRDefault="00884A3F" w:rsidP="00884A3F">
      <w:pPr>
        <w:keepNext/>
        <w:tabs>
          <w:tab w:val="left" w:pos="142"/>
        </w:tabs>
        <w:suppressAutoHyphens/>
        <w:autoSpaceDE w:val="0"/>
        <w:autoSpaceDN w:val="0"/>
        <w:adjustRightInd w:val="0"/>
      </w:pPr>
      <w:r w:rsidRPr="00ED2A1A">
        <w:t xml:space="preserve">    N ___________________, _______________________________________________.</w:t>
      </w:r>
    </w:p>
    <w:p w:rsidR="00884A3F" w:rsidRPr="00ED2A1A" w:rsidRDefault="00884A3F" w:rsidP="00884A3F">
      <w:pPr>
        <w:keepNext/>
        <w:tabs>
          <w:tab w:val="left" w:pos="142"/>
        </w:tabs>
        <w:suppressAutoHyphens/>
        <w:autoSpaceDE w:val="0"/>
        <w:autoSpaceDN w:val="0"/>
        <w:adjustRightInd w:val="0"/>
      </w:pPr>
      <w:r w:rsidRPr="00ED2A1A">
        <w:t xml:space="preserve">       (согласно чертежу)  (назначение объекта капитального строительства)</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 xml:space="preserve">    Предельные   (минимальные   и  (или)  максимальные)  размеры  земельных</w:t>
      </w:r>
    </w:p>
    <w:p w:rsidR="00884A3F" w:rsidRPr="00ED2A1A" w:rsidRDefault="00884A3F" w:rsidP="00884A3F">
      <w:pPr>
        <w:keepNext/>
        <w:tabs>
          <w:tab w:val="left" w:pos="142"/>
        </w:tabs>
        <w:suppressAutoHyphens/>
        <w:autoSpaceDE w:val="0"/>
        <w:autoSpaceDN w:val="0"/>
        <w:adjustRightInd w:val="0"/>
      </w:pPr>
      <w:r w:rsidRPr="00ED2A1A">
        <w:t>участков:</w:t>
      </w:r>
    </w:p>
    <w:p w:rsidR="00884A3F" w:rsidRPr="00ED2A1A" w:rsidRDefault="00884A3F" w:rsidP="00884A3F">
      <w:pPr>
        <w:keepNext/>
        <w:tabs>
          <w:tab w:val="left" w:pos="142"/>
        </w:tabs>
        <w:suppressAutoHyphens/>
        <w:autoSpaceDE w:val="0"/>
        <w:autoSpaceDN w:val="0"/>
        <w:adjustRightInd w:val="0"/>
        <w:jc w:val="both"/>
      </w:pPr>
    </w:p>
    <w:tbl>
      <w:tblPr>
        <w:tblW w:w="0" w:type="auto"/>
        <w:tblInd w:w="70" w:type="dxa"/>
        <w:tblLayout w:type="fixed"/>
        <w:tblCellMar>
          <w:left w:w="70" w:type="dxa"/>
          <w:right w:w="70" w:type="dxa"/>
        </w:tblCellMar>
        <w:tblLook w:val="0000"/>
      </w:tblPr>
      <w:tblGrid>
        <w:gridCol w:w="2565"/>
        <w:gridCol w:w="1215"/>
        <w:gridCol w:w="1350"/>
        <w:gridCol w:w="1620"/>
        <w:gridCol w:w="1485"/>
        <w:gridCol w:w="1755"/>
      </w:tblGrid>
      <w:tr w:rsidR="00884A3F" w:rsidRPr="00ED2A1A" w:rsidTr="00050E8A">
        <w:trPr>
          <w:cantSplit/>
          <w:trHeight w:val="600"/>
        </w:trPr>
        <w:tc>
          <w:tcPr>
            <w:tcW w:w="2565"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r w:rsidRPr="00ED2A1A">
              <w:t xml:space="preserve">Номер участка   </w:t>
            </w:r>
            <w:r w:rsidRPr="00ED2A1A">
              <w:br/>
              <w:t xml:space="preserve">согласно чертежу </w:t>
            </w:r>
            <w:r w:rsidRPr="00ED2A1A">
              <w:br/>
              <w:t>градостроительного</w:t>
            </w:r>
            <w:r w:rsidRPr="00ED2A1A">
              <w:br/>
              <w:t xml:space="preserve">плана       </w:t>
            </w:r>
          </w:p>
        </w:tc>
        <w:tc>
          <w:tcPr>
            <w:tcW w:w="1215"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r w:rsidRPr="00ED2A1A">
              <w:t xml:space="preserve">Длина  </w:t>
            </w:r>
            <w:r w:rsidRPr="00ED2A1A">
              <w:br/>
              <w:t xml:space="preserve">(м)   </w:t>
            </w:r>
          </w:p>
        </w:tc>
        <w:tc>
          <w:tcPr>
            <w:tcW w:w="1350"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r w:rsidRPr="00ED2A1A">
              <w:t xml:space="preserve">Ширина  </w:t>
            </w:r>
            <w:r w:rsidRPr="00ED2A1A">
              <w:br/>
              <w:t xml:space="preserve">(м)   </w:t>
            </w:r>
          </w:p>
        </w:tc>
        <w:tc>
          <w:tcPr>
            <w:tcW w:w="1620"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r w:rsidRPr="00ED2A1A">
              <w:t xml:space="preserve">Площадь  </w:t>
            </w:r>
            <w:r w:rsidRPr="00ED2A1A">
              <w:br/>
              <w:t xml:space="preserve">(га)    </w:t>
            </w:r>
          </w:p>
        </w:tc>
        <w:tc>
          <w:tcPr>
            <w:tcW w:w="1485"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r w:rsidRPr="00ED2A1A">
              <w:t xml:space="preserve">Полоса  </w:t>
            </w:r>
            <w:r w:rsidRPr="00ED2A1A">
              <w:br/>
              <w:t>отчуждения</w:t>
            </w:r>
          </w:p>
        </w:tc>
        <w:tc>
          <w:tcPr>
            <w:tcW w:w="1755"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r w:rsidRPr="00ED2A1A">
              <w:t xml:space="preserve">Охранные  </w:t>
            </w:r>
            <w:r w:rsidRPr="00ED2A1A">
              <w:br/>
              <w:t xml:space="preserve">зоны    </w:t>
            </w:r>
          </w:p>
        </w:tc>
      </w:tr>
      <w:tr w:rsidR="00884A3F" w:rsidRPr="00ED2A1A" w:rsidTr="00050E8A">
        <w:trPr>
          <w:cantSplit/>
          <w:trHeight w:val="240"/>
        </w:trPr>
        <w:tc>
          <w:tcPr>
            <w:tcW w:w="2565"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1215"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1350"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884A3F" w:rsidRPr="00ED2A1A" w:rsidRDefault="00884A3F" w:rsidP="00050E8A">
            <w:pPr>
              <w:keepNext/>
              <w:tabs>
                <w:tab w:val="left" w:pos="142"/>
              </w:tabs>
              <w:suppressAutoHyphens/>
              <w:autoSpaceDE w:val="0"/>
              <w:autoSpaceDN w:val="0"/>
              <w:adjustRightInd w:val="0"/>
            </w:pPr>
          </w:p>
        </w:tc>
      </w:tr>
    </w:tbl>
    <w:p w:rsidR="00884A3F" w:rsidRPr="00ED2A1A" w:rsidRDefault="00884A3F" w:rsidP="00884A3F">
      <w:pPr>
        <w:keepNext/>
        <w:tabs>
          <w:tab w:val="left" w:pos="142"/>
        </w:tabs>
        <w:suppressAutoHyphens/>
        <w:autoSpaceDE w:val="0"/>
        <w:autoSpaceDN w:val="0"/>
        <w:adjustRightInd w:val="0"/>
        <w:jc w:val="both"/>
      </w:pPr>
    </w:p>
    <w:p w:rsidR="00884A3F" w:rsidRPr="00ED2A1A" w:rsidRDefault="00884A3F" w:rsidP="00884A3F">
      <w:pPr>
        <w:keepNext/>
        <w:tabs>
          <w:tab w:val="left" w:pos="142"/>
        </w:tabs>
        <w:suppressAutoHyphens/>
        <w:autoSpaceDE w:val="0"/>
        <w:autoSpaceDN w:val="0"/>
        <w:adjustRightInd w:val="0"/>
      </w:pPr>
      <w:r w:rsidRPr="00ED2A1A">
        <w:t>3.  Информация  о  расположенных в  границах  земельного  участка  объектах</w:t>
      </w:r>
    </w:p>
    <w:p w:rsidR="00884A3F" w:rsidRPr="00ED2A1A" w:rsidRDefault="00884A3F" w:rsidP="00884A3F">
      <w:pPr>
        <w:keepNext/>
        <w:tabs>
          <w:tab w:val="left" w:pos="142"/>
        </w:tabs>
        <w:suppressAutoHyphens/>
        <w:autoSpaceDE w:val="0"/>
        <w:autoSpaceDN w:val="0"/>
        <w:adjustRightInd w:val="0"/>
      </w:pPr>
      <w:r w:rsidRPr="00ED2A1A">
        <w:t>капитального строительства  и  объектах культурного наследия &lt;1&gt;, &lt;2&gt;, &lt;3&gt;,</w:t>
      </w:r>
    </w:p>
    <w:p w:rsidR="00884A3F" w:rsidRPr="00ED2A1A" w:rsidRDefault="00884A3F" w:rsidP="00884A3F">
      <w:pPr>
        <w:keepNext/>
        <w:tabs>
          <w:tab w:val="left" w:pos="142"/>
        </w:tabs>
        <w:suppressAutoHyphens/>
        <w:autoSpaceDE w:val="0"/>
        <w:autoSpaceDN w:val="0"/>
        <w:adjustRightInd w:val="0"/>
      </w:pPr>
      <w:r w:rsidRPr="00ED2A1A">
        <w:t>&lt;4&gt;</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3.1. Объекты капитального строительства</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N __________________________, ____________________________________________,</w:t>
      </w:r>
    </w:p>
    <w:p w:rsidR="00884A3F" w:rsidRPr="00ED2A1A" w:rsidRDefault="00884A3F" w:rsidP="00884A3F">
      <w:pPr>
        <w:keepNext/>
        <w:tabs>
          <w:tab w:val="left" w:pos="142"/>
        </w:tabs>
        <w:suppressAutoHyphens/>
        <w:autoSpaceDE w:val="0"/>
        <w:autoSpaceDN w:val="0"/>
        <w:adjustRightInd w:val="0"/>
      </w:pPr>
      <w:r w:rsidRPr="00ED2A1A">
        <w:t xml:space="preserve">      (согласно чертежу             (назначение объекта капитального</w:t>
      </w:r>
    </w:p>
    <w:p w:rsidR="00884A3F" w:rsidRPr="00ED2A1A" w:rsidRDefault="00884A3F" w:rsidP="00884A3F">
      <w:pPr>
        <w:keepNext/>
        <w:tabs>
          <w:tab w:val="left" w:pos="142"/>
        </w:tabs>
        <w:suppressAutoHyphens/>
        <w:autoSpaceDE w:val="0"/>
        <w:autoSpaceDN w:val="0"/>
        <w:adjustRightInd w:val="0"/>
      </w:pPr>
      <w:r w:rsidRPr="00ED2A1A">
        <w:t xml:space="preserve">  градостроительного плана)                строительства)</w:t>
      </w:r>
    </w:p>
    <w:p w:rsidR="00884A3F" w:rsidRPr="00ED2A1A" w:rsidRDefault="00884A3F" w:rsidP="00884A3F">
      <w:pPr>
        <w:keepNext/>
        <w:tabs>
          <w:tab w:val="left" w:pos="142"/>
        </w:tabs>
        <w:suppressAutoHyphens/>
        <w:autoSpaceDE w:val="0"/>
        <w:autoSpaceDN w:val="0"/>
        <w:adjustRightInd w:val="0"/>
      </w:pPr>
      <w:r w:rsidRPr="00ED2A1A">
        <w:t xml:space="preserve">             инвентаризационный или кадастровый номер ____________________,</w:t>
      </w:r>
    </w:p>
    <w:p w:rsidR="00884A3F" w:rsidRPr="00ED2A1A" w:rsidRDefault="00884A3F" w:rsidP="00884A3F">
      <w:pPr>
        <w:keepNext/>
        <w:tabs>
          <w:tab w:val="left" w:pos="142"/>
        </w:tabs>
        <w:suppressAutoHyphens/>
        <w:autoSpaceDE w:val="0"/>
        <w:autoSpaceDN w:val="0"/>
        <w:adjustRightInd w:val="0"/>
      </w:pPr>
      <w:r w:rsidRPr="00ED2A1A">
        <w:t xml:space="preserve">             технический или кадастровый паспорт объекта подготовлен ______</w:t>
      </w:r>
    </w:p>
    <w:p w:rsidR="00884A3F" w:rsidRPr="00ED2A1A" w:rsidRDefault="00884A3F" w:rsidP="00884A3F">
      <w:pPr>
        <w:keepNext/>
        <w:tabs>
          <w:tab w:val="left" w:pos="142"/>
        </w:tabs>
        <w:suppressAutoHyphens/>
        <w:autoSpaceDE w:val="0"/>
        <w:autoSpaceDN w:val="0"/>
        <w:adjustRightInd w:val="0"/>
      </w:pPr>
      <w:r w:rsidRPr="00ED2A1A">
        <w:lastRenderedPageBreak/>
        <w:t xml:space="preserve">                                                                     (дата)</w:t>
      </w:r>
    </w:p>
    <w:p w:rsidR="00884A3F" w:rsidRPr="00ED2A1A" w:rsidRDefault="00884A3F" w:rsidP="00884A3F">
      <w:pPr>
        <w:keepNext/>
        <w:tabs>
          <w:tab w:val="left" w:pos="142"/>
        </w:tabs>
        <w:suppressAutoHyphens/>
        <w:autoSpaceDE w:val="0"/>
        <w:autoSpaceDN w:val="0"/>
        <w:adjustRightInd w:val="0"/>
      </w:pPr>
      <w:r w:rsidRPr="00ED2A1A">
        <w:t>___________________________________________________________________________</w:t>
      </w:r>
    </w:p>
    <w:p w:rsidR="00884A3F" w:rsidRPr="00ED2A1A" w:rsidRDefault="00884A3F" w:rsidP="00884A3F">
      <w:pPr>
        <w:keepNext/>
        <w:tabs>
          <w:tab w:val="left" w:pos="142"/>
        </w:tabs>
        <w:suppressAutoHyphens/>
        <w:autoSpaceDE w:val="0"/>
        <w:autoSpaceDN w:val="0"/>
        <w:adjustRightInd w:val="0"/>
      </w:pPr>
      <w:r w:rsidRPr="00ED2A1A">
        <w:t xml:space="preserve">  (наименование организации (органа) государственного кадастрового учета</w:t>
      </w:r>
    </w:p>
    <w:p w:rsidR="00884A3F" w:rsidRPr="00ED2A1A" w:rsidRDefault="00884A3F" w:rsidP="00884A3F">
      <w:pPr>
        <w:keepNext/>
        <w:tabs>
          <w:tab w:val="left" w:pos="142"/>
        </w:tabs>
        <w:suppressAutoHyphens/>
        <w:autoSpaceDE w:val="0"/>
        <w:autoSpaceDN w:val="0"/>
        <w:adjustRightInd w:val="0"/>
      </w:pPr>
      <w:r w:rsidRPr="00ED2A1A">
        <w:t xml:space="preserve">       объектов недвижимости или государственного технического учета</w:t>
      </w:r>
    </w:p>
    <w:p w:rsidR="00884A3F" w:rsidRPr="00ED2A1A" w:rsidRDefault="00884A3F" w:rsidP="00884A3F">
      <w:pPr>
        <w:keepNext/>
        <w:tabs>
          <w:tab w:val="left" w:pos="142"/>
        </w:tabs>
        <w:suppressAutoHyphens/>
        <w:autoSpaceDE w:val="0"/>
        <w:autoSpaceDN w:val="0"/>
        <w:adjustRightInd w:val="0"/>
      </w:pPr>
      <w:r w:rsidRPr="00ED2A1A">
        <w:t xml:space="preserve">     и технической инвентаризации объектов капитального строительства)</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3.2.  Объекты,  включенные  в   единый   государственный   реестр  объектов</w:t>
      </w:r>
    </w:p>
    <w:p w:rsidR="00884A3F" w:rsidRPr="00ED2A1A" w:rsidRDefault="00884A3F" w:rsidP="00884A3F">
      <w:pPr>
        <w:keepNext/>
        <w:tabs>
          <w:tab w:val="left" w:pos="142"/>
        </w:tabs>
        <w:suppressAutoHyphens/>
        <w:autoSpaceDE w:val="0"/>
        <w:autoSpaceDN w:val="0"/>
        <w:adjustRightInd w:val="0"/>
      </w:pPr>
      <w:r w:rsidRPr="00ED2A1A">
        <w:t>культурного  наследия  (памятников  истории  и культуры) народов Российской</w:t>
      </w:r>
    </w:p>
    <w:p w:rsidR="00884A3F" w:rsidRPr="00ED2A1A" w:rsidRDefault="00884A3F" w:rsidP="00884A3F">
      <w:pPr>
        <w:keepNext/>
        <w:tabs>
          <w:tab w:val="left" w:pos="142"/>
        </w:tabs>
        <w:suppressAutoHyphens/>
        <w:autoSpaceDE w:val="0"/>
        <w:autoSpaceDN w:val="0"/>
        <w:adjustRightInd w:val="0"/>
      </w:pPr>
      <w:r w:rsidRPr="00ED2A1A">
        <w:t>Федерации</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N __________________________, ____________________________________________,</w:t>
      </w:r>
    </w:p>
    <w:p w:rsidR="00884A3F" w:rsidRPr="00ED2A1A" w:rsidRDefault="00884A3F" w:rsidP="00884A3F">
      <w:pPr>
        <w:keepNext/>
        <w:tabs>
          <w:tab w:val="left" w:pos="142"/>
        </w:tabs>
        <w:suppressAutoHyphens/>
        <w:autoSpaceDE w:val="0"/>
        <w:autoSpaceDN w:val="0"/>
        <w:adjustRightInd w:val="0"/>
      </w:pPr>
      <w:r w:rsidRPr="00ED2A1A">
        <w:t xml:space="preserve">      (согласно чертежу             (назначение объекта культурного</w:t>
      </w:r>
    </w:p>
    <w:p w:rsidR="00884A3F" w:rsidRPr="00ED2A1A" w:rsidRDefault="00884A3F" w:rsidP="00884A3F">
      <w:pPr>
        <w:keepNext/>
        <w:tabs>
          <w:tab w:val="left" w:pos="142"/>
        </w:tabs>
        <w:suppressAutoHyphens/>
        <w:autoSpaceDE w:val="0"/>
        <w:autoSpaceDN w:val="0"/>
        <w:adjustRightInd w:val="0"/>
      </w:pPr>
      <w:r w:rsidRPr="00ED2A1A">
        <w:t xml:space="preserve">  градостроительного плана)                  наследия)</w:t>
      </w:r>
    </w:p>
    <w:p w:rsidR="00884A3F" w:rsidRPr="00ED2A1A" w:rsidRDefault="00884A3F" w:rsidP="00884A3F">
      <w:pPr>
        <w:keepNext/>
        <w:tabs>
          <w:tab w:val="left" w:pos="142"/>
        </w:tabs>
        <w:suppressAutoHyphens/>
        <w:autoSpaceDE w:val="0"/>
        <w:autoSpaceDN w:val="0"/>
        <w:adjustRightInd w:val="0"/>
      </w:pPr>
      <w:r w:rsidRPr="00ED2A1A">
        <w:t>___________________________________________________________________________</w:t>
      </w:r>
    </w:p>
    <w:p w:rsidR="00884A3F" w:rsidRPr="00ED2A1A" w:rsidRDefault="00884A3F" w:rsidP="00884A3F">
      <w:pPr>
        <w:keepNext/>
        <w:tabs>
          <w:tab w:val="left" w:pos="142"/>
        </w:tabs>
        <w:suppressAutoHyphens/>
        <w:autoSpaceDE w:val="0"/>
        <w:autoSpaceDN w:val="0"/>
        <w:adjustRightInd w:val="0"/>
      </w:pPr>
      <w:r w:rsidRPr="00ED2A1A">
        <w:t>(наименование органа государственной власти, принявшего решение о включении</w:t>
      </w:r>
    </w:p>
    <w:p w:rsidR="00884A3F" w:rsidRPr="00ED2A1A" w:rsidRDefault="00884A3F" w:rsidP="00884A3F">
      <w:pPr>
        <w:keepNext/>
        <w:tabs>
          <w:tab w:val="left" w:pos="142"/>
        </w:tabs>
        <w:suppressAutoHyphens/>
        <w:autoSpaceDE w:val="0"/>
        <w:autoSpaceDN w:val="0"/>
        <w:adjustRightInd w:val="0"/>
      </w:pPr>
      <w:r w:rsidRPr="00ED2A1A">
        <w:t xml:space="preserve">    выявленного объекта культурного наследия в реестр, реквизиты этого</w:t>
      </w:r>
    </w:p>
    <w:p w:rsidR="00884A3F" w:rsidRPr="00ED2A1A" w:rsidRDefault="00884A3F" w:rsidP="00884A3F">
      <w:pPr>
        <w:keepNext/>
        <w:tabs>
          <w:tab w:val="left" w:pos="142"/>
        </w:tabs>
        <w:suppressAutoHyphens/>
        <w:autoSpaceDE w:val="0"/>
        <w:autoSpaceDN w:val="0"/>
        <w:adjustRightInd w:val="0"/>
      </w:pPr>
      <w:r w:rsidRPr="00ED2A1A">
        <w:t xml:space="preserve">                                 решения)</w:t>
      </w:r>
    </w:p>
    <w:p w:rsidR="00884A3F" w:rsidRPr="00ED2A1A" w:rsidRDefault="00884A3F" w:rsidP="00884A3F">
      <w:pPr>
        <w:keepNext/>
        <w:tabs>
          <w:tab w:val="left" w:pos="142"/>
        </w:tabs>
        <w:suppressAutoHyphens/>
        <w:autoSpaceDE w:val="0"/>
        <w:autoSpaceDN w:val="0"/>
        <w:adjustRightInd w:val="0"/>
      </w:pPr>
      <w:r w:rsidRPr="00ED2A1A">
        <w:t>регистрационный номер в реестре _________________ от ______________________</w:t>
      </w:r>
    </w:p>
    <w:p w:rsidR="00884A3F" w:rsidRPr="00ED2A1A" w:rsidRDefault="00884A3F" w:rsidP="00884A3F">
      <w:pPr>
        <w:keepNext/>
        <w:tabs>
          <w:tab w:val="left" w:pos="142"/>
        </w:tabs>
        <w:suppressAutoHyphens/>
        <w:autoSpaceDE w:val="0"/>
        <w:autoSpaceDN w:val="0"/>
        <w:adjustRightInd w:val="0"/>
      </w:pPr>
      <w:r w:rsidRPr="00ED2A1A">
        <w:t xml:space="preserve">                                                            (дата)</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4. Информация о разделении земельного участка &lt;2&gt;, &lt;3&gt;, &lt;4&gt;</w:t>
      </w:r>
    </w:p>
    <w:p w:rsidR="00884A3F" w:rsidRPr="00ED2A1A" w:rsidRDefault="00884A3F" w:rsidP="00884A3F">
      <w:pPr>
        <w:keepNext/>
        <w:tabs>
          <w:tab w:val="left" w:pos="142"/>
        </w:tabs>
        <w:suppressAutoHyphens/>
        <w:autoSpaceDE w:val="0"/>
        <w:autoSpaceDN w:val="0"/>
        <w:adjustRightInd w:val="0"/>
      </w:pPr>
      <w:r w:rsidRPr="00ED2A1A">
        <w:t>__________________________________________________________________________.</w:t>
      </w:r>
    </w:p>
    <w:p w:rsidR="00884A3F" w:rsidRPr="00ED2A1A" w:rsidRDefault="00884A3F" w:rsidP="00884A3F">
      <w:pPr>
        <w:keepNext/>
        <w:tabs>
          <w:tab w:val="left" w:pos="142"/>
        </w:tabs>
        <w:suppressAutoHyphens/>
        <w:autoSpaceDE w:val="0"/>
        <w:autoSpaceDN w:val="0"/>
        <w:adjustRightInd w:val="0"/>
      </w:pPr>
      <w:r w:rsidRPr="00ED2A1A">
        <w:t xml:space="preserve">      (наименование и реквизиты документа, определяющего возможность</w:t>
      </w:r>
    </w:p>
    <w:p w:rsidR="00884A3F" w:rsidRPr="00ED2A1A" w:rsidRDefault="00884A3F" w:rsidP="00884A3F">
      <w:pPr>
        <w:keepNext/>
        <w:tabs>
          <w:tab w:val="left" w:pos="142"/>
        </w:tabs>
        <w:suppressAutoHyphens/>
        <w:autoSpaceDE w:val="0"/>
        <w:autoSpaceDN w:val="0"/>
        <w:adjustRightInd w:val="0"/>
      </w:pPr>
      <w:r w:rsidRPr="00ED2A1A">
        <w:t xml:space="preserve">                       или невозможность разделения)</w:t>
      </w:r>
    </w:p>
    <w:p w:rsidR="00884A3F" w:rsidRPr="00ED2A1A" w:rsidRDefault="00884A3F" w:rsidP="00884A3F">
      <w:pPr>
        <w:keepNext/>
        <w:tabs>
          <w:tab w:val="left" w:pos="142"/>
        </w:tabs>
        <w:suppressAutoHyphens/>
        <w:autoSpaceDE w:val="0"/>
        <w:autoSpaceDN w:val="0"/>
        <w:adjustRightInd w:val="0"/>
      </w:pPr>
    </w:p>
    <w:p w:rsidR="00884A3F" w:rsidRPr="00ED2A1A" w:rsidRDefault="00884A3F" w:rsidP="00884A3F">
      <w:pPr>
        <w:keepNext/>
        <w:tabs>
          <w:tab w:val="left" w:pos="142"/>
        </w:tabs>
        <w:suppressAutoHyphens/>
        <w:autoSpaceDE w:val="0"/>
        <w:autoSpaceDN w:val="0"/>
        <w:adjustRightInd w:val="0"/>
      </w:pPr>
      <w:r w:rsidRPr="00ED2A1A">
        <w:t>--------------------------------</w:t>
      </w:r>
    </w:p>
    <w:p w:rsidR="00884A3F" w:rsidRPr="00ED2A1A" w:rsidRDefault="00884A3F" w:rsidP="00884A3F">
      <w:pPr>
        <w:keepNext/>
        <w:tabs>
          <w:tab w:val="left" w:pos="142"/>
        </w:tabs>
        <w:suppressAutoHyphens/>
        <w:autoSpaceDE w:val="0"/>
        <w:autoSpaceDN w:val="0"/>
        <w:adjustRightInd w:val="0"/>
        <w:jc w:val="both"/>
      </w:pPr>
      <w:r w:rsidRPr="00ED2A1A">
        <w:t>&lt;1&gt; При отсутствии правил землепользования и застройки, но не позднее 1 января 2012 года заполняется на основании документации по планировке территории.</w:t>
      </w:r>
    </w:p>
    <w:p w:rsidR="00884A3F" w:rsidRPr="00ED2A1A" w:rsidRDefault="00884A3F" w:rsidP="00884A3F">
      <w:pPr>
        <w:keepNext/>
        <w:tabs>
          <w:tab w:val="left" w:pos="142"/>
        </w:tabs>
        <w:suppressAutoHyphens/>
        <w:autoSpaceDE w:val="0"/>
        <w:autoSpaceDN w:val="0"/>
        <w:adjustRightInd w:val="0"/>
        <w:jc w:val="both"/>
      </w:pPr>
      <w:r w:rsidRPr="00ED2A1A">
        <w:t>&lt;2&gt; Заполняется на земельные участки, на которые действие градостроительного регламента распространяется.</w:t>
      </w:r>
    </w:p>
    <w:p w:rsidR="00884A3F" w:rsidRPr="00ED2A1A" w:rsidRDefault="00884A3F" w:rsidP="00884A3F">
      <w:pPr>
        <w:keepNext/>
        <w:tabs>
          <w:tab w:val="left" w:pos="142"/>
        </w:tabs>
        <w:suppressAutoHyphens/>
        <w:autoSpaceDE w:val="0"/>
        <w:autoSpaceDN w:val="0"/>
        <w:adjustRightInd w:val="0"/>
        <w:jc w:val="both"/>
      </w:pPr>
      <w:r w:rsidRPr="00ED2A1A">
        <w:t>&lt;3&gt; Заполняется на земельный участок, на который градостроительный регламент не устанавливается.</w:t>
      </w:r>
    </w:p>
    <w:p w:rsidR="00884A3F" w:rsidRPr="00ED2A1A" w:rsidRDefault="00884A3F" w:rsidP="00884A3F">
      <w:pPr>
        <w:keepNext/>
        <w:tabs>
          <w:tab w:val="left" w:pos="142"/>
        </w:tabs>
        <w:suppressAutoHyphens/>
        <w:autoSpaceDE w:val="0"/>
        <w:autoSpaceDN w:val="0"/>
        <w:adjustRightInd w:val="0"/>
        <w:jc w:val="both"/>
      </w:pPr>
      <w:r w:rsidRPr="00ED2A1A">
        <w:t>&lt;4&gt; Заполняется на земельный участок, на который градостроительный регламент не распространяется.</w:t>
      </w:r>
    </w:p>
    <w:p w:rsidR="00884A3F" w:rsidRPr="00ED2A1A" w:rsidRDefault="00884A3F" w:rsidP="00884A3F">
      <w:pPr>
        <w:pStyle w:val="a8"/>
        <w:tabs>
          <w:tab w:val="clear" w:pos="4153"/>
          <w:tab w:val="clear" w:pos="8306"/>
          <w:tab w:val="center" w:pos="-3402"/>
        </w:tabs>
        <w:ind w:firstLine="709"/>
        <w:rPr>
          <w:b/>
        </w:rPr>
      </w:pPr>
    </w:p>
    <w:p w:rsidR="00A44815" w:rsidRPr="00ED2A1A" w:rsidRDefault="00A44815" w:rsidP="004A2B5B"/>
    <w:p w:rsidR="004A2B5B" w:rsidRPr="00ED2A1A" w:rsidRDefault="004A2B5B" w:rsidP="004A2B5B"/>
    <w:p w:rsidR="004A2B5B" w:rsidRPr="00ED2A1A" w:rsidRDefault="004A2B5B" w:rsidP="004A2B5B"/>
    <w:p w:rsidR="004A2B5B" w:rsidRPr="00ED2A1A" w:rsidRDefault="004A2B5B" w:rsidP="004A2B5B"/>
    <w:p w:rsidR="004A2B5B" w:rsidRPr="00ED2A1A" w:rsidRDefault="004A2B5B" w:rsidP="004A2B5B"/>
    <w:p w:rsidR="004A2B5B" w:rsidRPr="00ED2A1A" w:rsidRDefault="004A2B5B" w:rsidP="004A2B5B"/>
    <w:p w:rsidR="004A2B5B" w:rsidRPr="00ED2A1A" w:rsidRDefault="004A2B5B" w:rsidP="004A2B5B"/>
    <w:p w:rsidR="004A2B5B" w:rsidRPr="00ED2A1A" w:rsidRDefault="004A2B5B" w:rsidP="004A2B5B"/>
    <w:p w:rsidR="004A2B5B" w:rsidRPr="00ED2A1A" w:rsidRDefault="004A2B5B" w:rsidP="004A2B5B"/>
    <w:p w:rsidR="004A2B5B" w:rsidRDefault="004A2B5B" w:rsidP="004A2B5B"/>
    <w:p w:rsidR="00E80929" w:rsidRDefault="00E80929" w:rsidP="004A2B5B"/>
    <w:p w:rsidR="00E80929" w:rsidRDefault="00E80929" w:rsidP="004A2B5B"/>
    <w:p w:rsidR="00E80929" w:rsidRDefault="00E80929" w:rsidP="004A2B5B"/>
    <w:p w:rsidR="00E80929" w:rsidRDefault="00E80929" w:rsidP="004A2B5B"/>
    <w:p w:rsidR="00E80929" w:rsidRDefault="00E80929" w:rsidP="004A2B5B"/>
    <w:p w:rsidR="00E80929" w:rsidRDefault="00E80929" w:rsidP="004A2B5B"/>
    <w:p w:rsidR="00E80929" w:rsidRDefault="00E80929" w:rsidP="004A2B5B"/>
    <w:p w:rsidR="00E80929" w:rsidRDefault="00E80929" w:rsidP="004A2B5B"/>
    <w:p w:rsidR="00E80929" w:rsidRDefault="00E80929" w:rsidP="007B1C6F">
      <w:pPr>
        <w:pageBreakBefore/>
        <w:jc w:val="right"/>
        <w:rPr>
          <w:b/>
        </w:rPr>
      </w:pPr>
      <w:r w:rsidRPr="00E80929">
        <w:rPr>
          <w:b/>
        </w:rPr>
        <w:lastRenderedPageBreak/>
        <w:t>Приложение 2</w:t>
      </w:r>
    </w:p>
    <w:p w:rsidR="00E80929" w:rsidRDefault="00E80929" w:rsidP="00E80929">
      <w:pPr>
        <w:jc w:val="right"/>
        <w:rPr>
          <w:b/>
        </w:rPr>
      </w:pPr>
    </w:p>
    <w:p w:rsidR="007B1C6F" w:rsidRPr="00DE105B" w:rsidRDefault="007B1C6F" w:rsidP="007B1C6F">
      <w:pPr>
        <w:pStyle w:val="afff"/>
        <w:jc w:val="center"/>
        <w:rPr>
          <w:rFonts w:ascii="Times New Roman" w:hAnsi="Times New Roman"/>
          <w:b/>
          <w:sz w:val="24"/>
          <w:szCs w:val="24"/>
        </w:rPr>
      </w:pPr>
      <w:r w:rsidRPr="00DE105B">
        <w:rPr>
          <w:rFonts w:ascii="Times New Roman" w:hAnsi="Times New Roman"/>
          <w:b/>
          <w:sz w:val="24"/>
          <w:szCs w:val="24"/>
        </w:rPr>
        <w:t xml:space="preserve">Администрация сельского поселения сумона Ак-Дуруг Чаа-Хольского кожууна </w:t>
      </w:r>
      <w:r w:rsidR="008E429E">
        <w:rPr>
          <w:rFonts w:ascii="Times New Roman" w:hAnsi="Times New Roman"/>
          <w:b/>
          <w:sz w:val="24"/>
          <w:szCs w:val="24"/>
        </w:rPr>
        <w:t xml:space="preserve">                       </w:t>
      </w:r>
      <w:r w:rsidRPr="00DE105B">
        <w:rPr>
          <w:rFonts w:ascii="Times New Roman" w:hAnsi="Times New Roman"/>
          <w:b/>
          <w:sz w:val="24"/>
          <w:szCs w:val="24"/>
        </w:rPr>
        <w:t>Республики Тыва</w:t>
      </w:r>
    </w:p>
    <w:p w:rsidR="007B1C6F" w:rsidRPr="00DE105B" w:rsidRDefault="007B1C6F" w:rsidP="007B1C6F">
      <w:pPr>
        <w:pStyle w:val="afff"/>
        <w:jc w:val="center"/>
        <w:rPr>
          <w:rFonts w:ascii="Times New Roman" w:hAnsi="Times New Roman"/>
          <w:b/>
          <w:sz w:val="24"/>
          <w:szCs w:val="24"/>
        </w:rPr>
      </w:pPr>
    </w:p>
    <w:p w:rsidR="007B1C6F" w:rsidRPr="00DE105B" w:rsidRDefault="007B1C6F" w:rsidP="007B1C6F">
      <w:pPr>
        <w:pStyle w:val="afff"/>
        <w:jc w:val="center"/>
        <w:rPr>
          <w:rFonts w:ascii="Times New Roman" w:hAnsi="Times New Roman"/>
          <w:b/>
          <w:sz w:val="24"/>
          <w:szCs w:val="24"/>
        </w:rPr>
      </w:pPr>
      <w:r w:rsidRPr="00DE105B">
        <w:rPr>
          <w:rFonts w:ascii="Times New Roman" w:hAnsi="Times New Roman"/>
          <w:b/>
          <w:sz w:val="24"/>
          <w:szCs w:val="24"/>
        </w:rPr>
        <w:t>ПРОТОКОЛ</w:t>
      </w:r>
    </w:p>
    <w:p w:rsidR="007B1C6F" w:rsidRPr="00DE105B" w:rsidRDefault="007B1C6F" w:rsidP="007B1C6F">
      <w:pPr>
        <w:pStyle w:val="afff"/>
        <w:jc w:val="center"/>
        <w:rPr>
          <w:rFonts w:ascii="Times New Roman" w:hAnsi="Times New Roman"/>
          <w:b/>
          <w:sz w:val="24"/>
          <w:szCs w:val="24"/>
        </w:rPr>
      </w:pPr>
    </w:p>
    <w:p w:rsidR="007B1C6F" w:rsidRPr="00DE105B" w:rsidRDefault="007B1C6F" w:rsidP="007B1C6F">
      <w:pPr>
        <w:pStyle w:val="afff"/>
        <w:rPr>
          <w:rFonts w:ascii="Times New Roman" w:hAnsi="Times New Roman"/>
          <w:sz w:val="24"/>
          <w:szCs w:val="24"/>
        </w:rPr>
      </w:pPr>
      <w:r w:rsidRPr="00DE105B">
        <w:rPr>
          <w:rFonts w:ascii="Times New Roman" w:hAnsi="Times New Roman"/>
          <w:sz w:val="24"/>
          <w:szCs w:val="24"/>
        </w:rPr>
        <w:t xml:space="preserve">     Заседания публичных слушаний </w:t>
      </w:r>
      <w:r>
        <w:rPr>
          <w:rFonts w:ascii="Times New Roman" w:hAnsi="Times New Roman"/>
          <w:sz w:val="24"/>
          <w:szCs w:val="24"/>
        </w:rPr>
        <w:t xml:space="preserve">по </w:t>
      </w:r>
      <w:r w:rsidRPr="00DE105B">
        <w:rPr>
          <w:rFonts w:ascii="Times New Roman" w:hAnsi="Times New Roman"/>
          <w:sz w:val="24"/>
          <w:szCs w:val="24"/>
        </w:rPr>
        <w:t>проекту решения Хурала представителей сельского п</w:t>
      </w:r>
      <w:r w:rsidRPr="00DE105B">
        <w:rPr>
          <w:rFonts w:ascii="Times New Roman" w:hAnsi="Times New Roman"/>
          <w:sz w:val="24"/>
          <w:szCs w:val="24"/>
        </w:rPr>
        <w:t>о</w:t>
      </w:r>
      <w:r w:rsidRPr="00DE105B">
        <w:rPr>
          <w:rFonts w:ascii="Times New Roman" w:hAnsi="Times New Roman"/>
          <w:sz w:val="24"/>
          <w:szCs w:val="24"/>
        </w:rPr>
        <w:t>селения сумона Ак-Дуруг Чаа-Хольского кожууна Республики Тыва «Об утверждении проекта генерального плана и Правил землепользования и застройки сельского поселения сумона Ак-Дуруг Чаа-Хольского кожууна Республики Тыва</w:t>
      </w:r>
      <w:r>
        <w:rPr>
          <w:rFonts w:ascii="Times New Roman" w:hAnsi="Times New Roman"/>
          <w:sz w:val="24"/>
          <w:szCs w:val="24"/>
        </w:rPr>
        <w:t>»</w:t>
      </w:r>
      <w:r w:rsidRPr="00DE105B">
        <w:rPr>
          <w:rFonts w:ascii="Times New Roman" w:hAnsi="Times New Roman"/>
          <w:sz w:val="24"/>
          <w:szCs w:val="24"/>
        </w:rPr>
        <w:t>.</w:t>
      </w:r>
    </w:p>
    <w:p w:rsidR="007B1C6F" w:rsidRPr="00DE105B" w:rsidRDefault="007B1C6F" w:rsidP="007B1C6F">
      <w:pPr>
        <w:pStyle w:val="afff"/>
        <w:rPr>
          <w:rFonts w:ascii="Times New Roman" w:hAnsi="Times New Roman"/>
          <w:sz w:val="24"/>
          <w:szCs w:val="24"/>
        </w:rPr>
      </w:pPr>
    </w:p>
    <w:p w:rsidR="007B1C6F" w:rsidRPr="00DE105B" w:rsidRDefault="007B1C6F" w:rsidP="007B1C6F">
      <w:pPr>
        <w:pStyle w:val="afff"/>
        <w:rPr>
          <w:rFonts w:ascii="Times New Roman" w:hAnsi="Times New Roman"/>
          <w:sz w:val="24"/>
          <w:szCs w:val="24"/>
        </w:rPr>
      </w:pPr>
      <w:r w:rsidRPr="00DE105B">
        <w:rPr>
          <w:rFonts w:ascii="Times New Roman" w:hAnsi="Times New Roman"/>
          <w:sz w:val="24"/>
          <w:szCs w:val="24"/>
        </w:rPr>
        <w:t xml:space="preserve">      Время проведения: с 10 часов  до 12 часов 15 минут</w:t>
      </w:r>
    </w:p>
    <w:p w:rsidR="007B1C6F" w:rsidRPr="00DE105B" w:rsidRDefault="007B1C6F" w:rsidP="007B1C6F">
      <w:pPr>
        <w:pStyle w:val="afff"/>
        <w:rPr>
          <w:rFonts w:ascii="Times New Roman" w:hAnsi="Times New Roman"/>
          <w:sz w:val="24"/>
          <w:szCs w:val="24"/>
        </w:rPr>
      </w:pPr>
      <w:r w:rsidRPr="00DE105B">
        <w:rPr>
          <w:rFonts w:ascii="Times New Roman" w:hAnsi="Times New Roman"/>
          <w:sz w:val="24"/>
          <w:szCs w:val="24"/>
        </w:rPr>
        <w:t xml:space="preserve">     Председатель: Бурун-оол Михаил Бекаевич – председатель администрации сельского пос</w:t>
      </w:r>
      <w:r w:rsidRPr="00DE105B">
        <w:rPr>
          <w:rFonts w:ascii="Times New Roman" w:hAnsi="Times New Roman"/>
          <w:sz w:val="24"/>
          <w:szCs w:val="24"/>
        </w:rPr>
        <w:t>е</w:t>
      </w:r>
      <w:r w:rsidRPr="00DE105B">
        <w:rPr>
          <w:rFonts w:ascii="Times New Roman" w:hAnsi="Times New Roman"/>
          <w:sz w:val="24"/>
          <w:szCs w:val="24"/>
        </w:rPr>
        <w:t>ления сумона Ак-Дуруг Чаа-Хольского кожууна Республики Тыва.</w:t>
      </w:r>
    </w:p>
    <w:p w:rsidR="007B1C6F" w:rsidRPr="00DE105B" w:rsidRDefault="007B1C6F" w:rsidP="007B1C6F">
      <w:pPr>
        <w:pStyle w:val="afff"/>
        <w:rPr>
          <w:rFonts w:ascii="Times New Roman" w:hAnsi="Times New Roman"/>
          <w:sz w:val="24"/>
          <w:szCs w:val="24"/>
        </w:rPr>
      </w:pPr>
      <w:r w:rsidRPr="00DE105B">
        <w:rPr>
          <w:rFonts w:ascii="Times New Roman" w:hAnsi="Times New Roman"/>
          <w:sz w:val="24"/>
          <w:szCs w:val="24"/>
        </w:rPr>
        <w:t xml:space="preserve">      Секретарь: Даваа Менги Мергеновна – специалист-делопроизводитель администрации сел</w:t>
      </w:r>
      <w:r w:rsidRPr="00DE105B">
        <w:rPr>
          <w:rFonts w:ascii="Times New Roman" w:hAnsi="Times New Roman"/>
          <w:sz w:val="24"/>
          <w:szCs w:val="24"/>
        </w:rPr>
        <w:t>ь</w:t>
      </w:r>
      <w:r w:rsidRPr="00DE105B">
        <w:rPr>
          <w:rFonts w:ascii="Times New Roman" w:hAnsi="Times New Roman"/>
          <w:sz w:val="24"/>
          <w:szCs w:val="24"/>
        </w:rPr>
        <w:t>ского поселения сумона Ак-Дуруг Чаа-Хольского кожууна Республики Тыва.</w:t>
      </w:r>
    </w:p>
    <w:p w:rsidR="007B1C6F" w:rsidRPr="00DE105B" w:rsidRDefault="007B1C6F" w:rsidP="007B1C6F">
      <w:pPr>
        <w:pStyle w:val="afff"/>
        <w:rPr>
          <w:rFonts w:ascii="Times New Roman" w:hAnsi="Times New Roman"/>
          <w:sz w:val="24"/>
          <w:szCs w:val="24"/>
        </w:rPr>
      </w:pPr>
    </w:p>
    <w:p w:rsidR="007B1C6F" w:rsidRPr="00DE105B" w:rsidRDefault="007B1C6F" w:rsidP="007B1C6F">
      <w:pPr>
        <w:pStyle w:val="afff"/>
        <w:rPr>
          <w:rFonts w:ascii="Times New Roman" w:hAnsi="Times New Roman"/>
          <w:sz w:val="24"/>
          <w:szCs w:val="24"/>
        </w:rPr>
      </w:pPr>
      <w:r w:rsidRPr="00DE105B">
        <w:rPr>
          <w:rFonts w:ascii="Times New Roman" w:hAnsi="Times New Roman"/>
          <w:sz w:val="24"/>
          <w:szCs w:val="24"/>
        </w:rPr>
        <w:t xml:space="preserve">Количество участников: 89 человек. </w:t>
      </w:r>
    </w:p>
    <w:p w:rsidR="007B1C6F" w:rsidRPr="00DE105B" w:rsidRDefault="007B1C6F" w:rsidP="007B1C6F">
      <w:pPr>
        <w:pStyle w:val="afff"/>
        <w:rPr>
          <w:rFonts w:ascii="Times New Roman" w:hAnsi="Times New Roman"/>
          <w:sz w:val="24"/>
          <w:szCs w:val="24"/>
        </w:rPr>
      </w:pPr>
    </w:p>
    <w:p w:rsidR="007B1C6F" w:rsidRPr="00DE105B" w:rsidRDefault="007B1C6F" w:rsidP="007B1C6F">
      <w:pPr>
        <w:pStyle w:val="afff"/>
        <w:jc w:val="center"/>
        <w:rPr>
          <w:rFonts w:ascii="Times New Roman" w:hAnsi="Times New Roman"/>
          <w:b/>
          <w:sz w:val="24"/>
          <w:szCs w:val="24"/>
        </w:rPr>
      </w:pPr>
      <w:r w:rsidRPr="00DE105B">
        <w:rPr>
          <w:rFonts w:ascii="Times New Roman" w:hAnsi="Times New Roman"/>
          <w:b/>
          <w:sz w:val="24"/>
          <w:szCs w:val="24"/>
        </w:rPr>
        <w:t>ПОВЕСТКА ДНЯ:</w:t>
      </w:r>
    </w:p>
    <w:p w:rsidR="007B1C6F" w:rsidRPr="00DE105B" w:rsidRDefault="007B1C6F" w:rsidP="007B1C6F">
      <w:pPr>
        <w:pStyle w:val="afff"/>
        <w:jc w:val="center"/>
        <w:rPr>
          <w:rFonts w:ascii="Times New Roman" w:hAnsi="Times New Roman"/>
          <w:b/>
          <w:sz w:val="24"/>
          <w:szCs w:val="24"/>
        </w:rPr>
      </w:pPr>
    </w:p>
    <w:p w:rsidR="007B1C6F" w:rsidRPr="00DE105B" w:rsidRDefault="007B1C6F" w:rsidP="007B1C6F">
      <w:pPr>
        <w:pStyle w:val="afff"/>
        <w:rPr>
          <w:rFonts w:ascii="Times New Roman" w:hAnsi="Times New Roman"/>
          <w:sz w:val="24"/>
          <w:szCs w:val="24"/>
        </w:rPr>
      </w:pPr>
      <w:r w:rsidRPr="00DE105B">
        <w:rPr>
          <w:rFonts w:ascii="Times New Roman" w:hAnsi="Times New Roman"/>
          <w:sz w:val="24"/>
          <w:szCs w:val="24"/>
        </w:rPr>
        <w:t>СЛУШАЛИ:</w:t>
      </w:r>
    </w:p>
    <w:p w:rsidR="007B1C6F" w:rsidRPr="00DE105B" w:rsidRDefault="007B1C6F" w:rsidP="007B1C6F">
      <w:pPr>
        <w:pStyle w:val="afff"/>
        <w:spacing w:before="120"/>
        <w:rPr>
          <w:rFonts w:ascii="Times New Roman" w:hAnsi="Times New Roman"/>
          <w:sz w:val="24"/>
          <w:szCs w:val="24"/>
        </w:rPr>
      </w:pPr>
      <w:r w:rsidRPr="00DE105B">
        <w:rPr>
          <w:rFonts w:ascii="Times New Roman" w:hAnsi="Times New Roman"/>
          <w:sz w:val="24"/>
          <w:szCs w:val="24"/>
        </w:rPr>
        <w:t>Председателя – Бурун-оол Михаила Бекаевича</w:t>
      </w:r>
    </w:p>
    <w:p w:rsidR="007B1C6F" w:rsidRPr="00DE105B" w:rsidRDefault="007B1C6F" w:rsidP="007B1C6F">
      <w:pPr>
        <w:pStyle w:val="afff"/>
        <w:spacing w:before="120"/>
        <w:rPr>
          <w:rFonts w:ascii="Times New Roman" w:hAnsi="Times New Roman"/>
          <w:sz w:val="24"/>
          <w:szCs w:val="24"/>
        </w:rPr>
      </w:pPr>
      <w:r w:rsidRPr="00DE105B">
        <w:rPr>
          <w:rFonts w:ascii="Times New Roman" w:hAnsi="Times New Roman"/>
          <w:sz w:val="24"/>
          <w:szCs w:val="24"/>
        </w:rPr>
        <w:t>Огласил предмет обсуждения: Проект Генерального плана и Правил землепользования и з</w:t>
      </w:r>
      <w:r w:rsidRPr="00DE105B">
        <w:rPr>
          <w:rFonts w:ascii="Times New Roman" w:hAnsi="Times New Roman"/>
          <w:sz w:val="24"/>
          <w:szCs w:val="24"/>
        </w:rPr>
        <w:t>а</w:t>
      </w:r>
      <w:r w:rsidRPr="00DE105B">
        <w:rPr>
          <w:rFonts w:ascii="Times New Roman" w:hAnsi="Times New Roman"/>
          <w:sz w:val="24"/>
          <w:szCs w:val="24"/>
        </w:rPr>
        <w:t>стройки сельского поселения сумона Ак-Дуруг Чаа-Хольского кожууна Республики Тыва, ра</w:t>
      </w:r>
      <w:r w:rsidRPr="00DE105B">
        <w:rPr>
          <w:rFonts w:ascii="Times New Roman" w:hAnsi="Times New Roman"/>
          <w:sz w:val="24"/>
          <w:szCs w:val="24"/>
        </w:rPr>
        <w:t>з</w:t>
      </w:r>
      <w:r w:rsidRPr="00DE105B">
        <w:rPr>
          <w:rFonts w:ascii="Times New Roman" w:hAnsi="Times New Roman"/>
          <w:sz w:val="24"/>
          <w:szCs w:val="24"/>
        </w:rPr>
        <w:t>работанных ОАО «Красноярскагропроект» г. Красноярск.</w:t>
      </w:r>
    </w:p>
    <w:p w:rsidR="007B1C6F" w:rsidRPr="00DE105B" w:rsidRDefault="007B1C6F" w:rsidP="007B1C6F">
      <w:pPr>
        <w:pStyle w:val="afff"/>
        <w:spacing w:before="120"/>
        <w:rPr>
          <w:rFonts w:ascii="Times New Roman" w:hAnsi="Times New Roman"/>
          <w:sz w:val="24"/>
          <w:szCs w:val="24"/>
        </w:rPr>
      </w:pPr>
      <w:r w:rsidRPr="00DE105B">
        <w:rPr>
          <w:rFonts w:ascii="Times New Roman" w:hAnsi="Times New Roman"/>
          <w:sz w:val="24"/>
          <w:szCs w:val="24"/>
        </w:rPr>
        <w:t>Основания для проведения публичных слушаний:</w:t>
      </w:r>
    </w:p>
    <w:p w:rsidR="007B1C6F" w:rsidRPr="00DE105B" w:rsidRDefault="007B1C6F" w:rsidP="007B1C6F">
      <w:pPr>
        <w:pStyle w:val="afff"/>
        <w:spacing w:before="120"/>
        <w:rPr>
          <w:rFonts w:ascii="Times New Roman" w:hAnsi="Times New Roman"/>
          <w:sz w:val="24"/>
          <w:szCs w:val="24"/>
        </w:rPr>
      </w:pPr>
      <w:r w:rsidRPr="00DE105B">
        <w:rPr>
          <w:rFonts w:ascii="Times New Roman" w:hAnsi="Times New Roman"/>
          <w:sz w:val="24"/>
          <w:szCs w:val="24"/>
        </w:rPr>
        <w:t xml:space="preserve">   Градостроительный кодекс Российской Федерации,</w:t>
      </w:r>
    </w:p>
    <w:p w:rsidR="007B1C6F" w:rsidRPr="00DE105B" w:rsidRDefault="007B1C6F" w:rsidP="007B1C6F">
      <w:pPr>
        <w:pStyle w:val="afff"/>
        <w:rPr>
          <w:rFonts w:ascii="Times New Roman" w:hAnsi="Times New Roman"/>
          <w:sz w:val="24"/>
          <w:szCs w:val="24"/>
        </w:rPr>
      </w:pPr>
      <w:r w:rsidRPr="00DE105B">
        <w:rPr>
          <w:rFonts w:ascii="Times New Roman" w:hAnsi="Times New Roman"/>
          <w:sz w:val="24"/>
          <w:szCs w:val="24"/>
        </w:rPr>
        <w:t>Федеральный закон от 06.10.2003 № 131-ФЗ «Об общих принципах организации местного с</w:t>
      </w:r>
      <w:r w:rsidRPr="00DE105B">
        <w:rPr>
          <w:rFonts w:ascii="Times New Roman" w:hAnsi="Times New Roman"/>
          <w:sz w:val="24"/>
          <w:szCs w:val="24"/>
        </w:rPr>
        <w:t>а</w:t>
      </w:r>
      <w:r w:rsidRPr="00DE105B">
        <w:rPr>
          <w:rFonts w:ascii="Times New Roman" w:hAnsi="Times New Roman"/>
          <w:sz w:val="24"/>
          <w:szCs w:val="24"/>
        </w:rPr>
        <w:t>моуправления в российской федерации»;</w:t>
      </w:r>
    </w:p>
    <w:p w:rsidR="007B1C6F" w:rsidRPr="00773F28" w:rsidRDefault="007B1C6F" w:rsidP="007B1C6F">
      <w:pPr>
        <w:pStyle w:val="afff"/>
        <w:rPr>
          <w:rFonts w:ascii="Times New Roman" w:hAnsi="Times New Roman"/>
          <w:sz w:val="24"/>
          <w:szCs w:val="24"/>
        </w:rPr>
      </w:pPr>
      <w:r w:rsidRPr="00DE105B">
        <w:rPr>
          <w:rFonts w:ascii="Times New Roman" w:hAnsi="Times New Roman"/>
          <w:sz w:val="24"/>
          <w:szCs w:val="24"/>
        </w:rPr>
        <w:t xml:space="preserve">Устав  сельского поселения сумона Ак-Дуруг Чаа-Хольского кожууна Республики Тыва </w:t>
      </w:r>
      <w:r w:rsidRPr="00773F28">
        <w:rPr>
          <w:rFonts w:ascii="Times New Roman" w:hAnsi="Times New Roman"/>
          <w:sz w:val="24"/>
          <w:szCs w:val="24"/>
        </w:rPr>
        <w:t>от 21.03.2008 г. № 15;</w:t>
      </w:r>
    </w:p>
    <w:p w:rsidR="007B1C6F" w:rsidRPr="00DE105B" w:rsidRDefault="007B1C6F" w:rsidP="007B1C6F">
      <w:pPr>
        <w:pStyle w:val="afff"/>
        <w:rPr>
          <w:rFonts w:ascii="Times New Roman" w:hAnsi="Times New Roman"/>
          <w:sz w:val="24"/>
          <w:szCs w:val="24"/>
        </w:rPr>
      </w:pPr>
      <w:r w:rsidRPr="00773F28">
        <w:rPr>
          <w:rFonts w:ascii="Times New Roman" w:hAnsi="Times New Roman"/>
          <w:sz w:val="24"/>
          <w:szCs w:val="24"/>
        </w:rPr>
        <w:t>Постановление администрации сельского поселения сумона Ак-Дуруг Чаа-Хольского кожууна Республики Тыва от 23.12.2013 г. № 34 «Об опубликовании и назначении</w:t>
      </w:r>
      <w:r w:rsidRPr="00DE105B">
        <w:rPr>
          <w:rFonts w:ascii="Times New Roman" w:hAnsi="Times New Roman"/>
          <w:sz w:val="24"/>
          <w:szCs w:val="24"/>
        </w:rPr>
        <w:t xml:space="preserve"> публичных слуш</w:t>
      </w:r>
      <w:r w:rsidRPr="00DE105B">
        <w:rPr>
          <w:rFonts w:ascii="Times New Roman" w:hAnsi="Times New Roman"/>
          <w:sz w:val="24"/>
          <w:szCs w:val="24"/>
        </w:rPr>
        <w:t>а</w:t>
      </w:r>
      <w:r w:rsidRPr="00DE105B">
        <w:rPr>
          <w:rFonts w:ascii="Times New Roman" w:hAnsi="Times New Roman"/>
          <w:sz w:val="24"/>
          <w:szCs w:val="24"/>
        </w:rPr>
        <w:t>ний».</w:t>
      </w:r>
    </w:p>
    <w:p w:rsidR="007B1C6F" w:rsidRPr="00DE105B" w:rsidRDefault="007B1C6F" w:rsidP="007B1C6F">
      <w:pPr>
        <w:pStyle w:val="afff"/>
        <w:rPr>
          <w:rFonts w:ascii="Times New Roman" w:hAnsi="Times New Roman"/>
          <w:sz w:val="24"/>
          <w:szCs w:val="24"/>
        </w:rPr>
      </w:pPr>
      <w:r w:rsidRPr="00DE105B">
        <w:rPr>
          <w:rFonts w:ascii="Times New Roman" w:hAnsi="Times New Roman"/>
          <w:sz w:val="24"/>
          <w:szCs w:val="24"/>
        </w:rPr>
        <w:t>Инициатор публичных слушаний – Председатель администрации сумона Ак-Дуруг Чаа-Хольского кожууна Республики Тыва;</w:t>
      </w:r>
    </w:p>
    <w:p w:rsidR="007B1C6F" w:rsidRPr="00DE105B" w:rsidRDefault="007B1C6F" w:rsidP="007B1C6F">
      <w:pPr>
        <w:pStyle w:val="afff"/>
        <w:rPr>
          <w:rFonts w:ascii="Times New Roman" w:hAnsi="Times New Roman"/>
          <w:sz w:val="24"/>
          <w:szCs w:val="24"/>
        </w:rPr>
      </w:pPr>
      <w:r w:rsidRPr="00DE105B">
        <w:rPr>
          <w:rFonts w:ascii="Times New Roman" w:hAnsi="Times New Roman"/>
          <w:sz w:val="24"/>
          <w:szCs w:val="24"/>
        </w:rPr>
        <w:t>Срок проведения: 25 декабря 2013 года.</w:t>
      </w:r>
    </w:p>
    <w:p w:rsidR="007B1C6F" w:rsidRPr="00DE105B" w:rsidRDefault="007B1C6F" w:rsidP="007B1C6F">
      <w:pPr>
        <w:pStyle w:val="afff"/>
        <w:rPr>
          <w:rFonts w:ascii="Times New Roman" w:hAnsi="Times New Roman"/>
          <w:sz w:val="24"/>
          <w:szCs w:val="24"/>
        </w:rPr>
      </w:pPr>
      <w:r w:rsidRPr="00DE105B">
        <w:rPr>
          <w:rFonts w:ascii="Times New Roman" w:hAnsi="Times New Roman"/>
          <w:sz w:val="24"/>
          <w:szCs w:val="24"/>
        </w:rPr>
        <w:t>Официальные публикации:</w:t>
      </w:r>
    </w:p>
    <w:p w:rsidR="007B1C6F" w:rsidRPr="00DE105B" w:rsidRDefault="007B1C6F" w:rsidP="007B1C6F">
      <w:pPr>
        <w:pStyle w:val="afff"/>
        <w:rPr>
          <w:rFonts w:ascii="Times New Roman" w:hAnsi="Times New Roman"/>
          <w:sz w:val="24"/>
          <w:szCs w:val="24"/>
        </w:rPr>
      </w:pPr>
      <w:r w:rsidRPr="00DE105B">
        <w:rPr>
          <w:rFonts w:ascii="Times New Roman" w:hAnsi="Times New Roman"/>
          <w:sz w:val="24"/>
          <w:szCs w:val="24"/>
        </w:rPr>
        <w:t>Публикация объявления о проведении публичного слушания в газете «Шын»</w:t>
      </w:r>
    </w:p>
    <w:p w:rsidR="007B1C6F" w:rsidRPr="00DE105B" w:rsidRDefault="007B1C6F" w:rsidP="007B1C6F">
      <w:pPr>
        <w:pStyle w:val="afff"/>
        <w:rPr>
          <w:rFonts w:ascii="Times New Roman" w:hAnsi="Times New Roman"/>
          <w:sz w:val="24"/>
          <w:szCs w:val="24"/>
        </w:rPr>
      </w:pPr>
      <w:r w:rsidRPr="00DE105B">
        <w:rPr>
          <w:rFonts w:ascii="Times New Roman" w:hAnsi="Times New Roman"/>
          <w:sz w:val="24"/>
          <w:szCs w:val="24"/>
        </w:rPr>
        <w:t xml:space="preserve">  Демонстрационные материалы по проекту генерального плана  и Правил землепользования  и застройки сельского поселения сумона Ак-Дуруг Чаа-Хольского кожууна Республики Тыва, размещались в здании администрации сельского поселения сумона  Ак-Дуруг Чаа-Хольскогго кожууна Республики Тыва по адресу: Республика Т</w:t>
      </w:r>
      <w:r>
        <w:rPr>
          <w:rFonts w:ascii="Times New Roman" w:hAnsi="Times New Roman"/>
          <w:sz w:val="24"/>
          <w:szCs w:val="24"/>
        </w:rPr>
        <w:t>ыва, Чаа-Хольский район, с. Ак-Д</w:t>
      </w:r>
      <w:r w:rsidRPr="00DE105B">
        <w:rPr>
          <w:rFonts w:ascii="Times New Roman" w:hAnsi="Times New Roman"/>
          <w:sz w:val="24"/>
          <w:szCs w:val="24"/>
        </w:rPr>
        <w:t>уруг ул. Дружба д. 62.</w:t>
      </w:r>
    </w:p>
    <w:p w:rsidR="007B1C6F" w:rsidRPr="00773F28" w:rsidRDefault="007B1C6F" w:rsidP="007B1C6F">
      <w:pPr>
        <w:pStyle w:val="afff"/>
        <w:spacing w:before="120"/>
        <w:rPr>
          <w:rFonts w:ascii="Times New Roman" w:hAnsi="Times New Roman"/>
          <w:sz w:val="24"/>
          <w:szCs w:val="24"/>
        </w:rPr>
      </w:pPr>
      <w:r w:rsidRPr="00DE105B">
        <w:rPr>
          <w:rFonts w:ascii="Times New Roman" w:hAnsi="Times New Roman"/>
          <w:sz w:val="24"/>
          <w:szCs w:val="24"/>
        </w:rPr>
        <w:t xml:space="preserve">   Поступило письменное предложение от заместителя председателя администрации сельского поселения сумона Ак-Дуруг  Чаа-Хольского кожууна Республики Тыва</w:t>
      </w:r>
      <w:r>
        <w:rPr>
          <w:rFonts w:ascii="Times New Roman" w:hAnsi="Times New Roman"/>
          <w:sz w:val="24"/>
          <w:szCs w:val="24"/>
        </w:rPr>
        <w:t>.</w:t>
      </w:r>
      <w:r w:rsidRPr="00DE105B">
        <w:rPr>
          <w:rFonts w:ascii="Times New Roman" w:hAnsi="Times New Roman"/>
          <w:sz w:val="24"/>
          <w:szCs w:val="24"/>
        </w:rPr>
        <w:t xml:space="preserve">  </w:t>
      </w:r>
    </w:p>
    <w:p w:rsidR="007B1C6F" w:rsidRPr="00DE105B" w:rsidRDefault="007B1C6F" w:rsidP="007B1C6F">
      <w:pPr>
        <w:pStyle w:val="afff"/>
        <w:rPr>
          <w:rFonts w:ascii="Times New Roman" w:hAnsi="Times New Roman"/>
          <w:b/>
          <w:sz w:val="24"/>
          <w:szCs w:val="24"/>
        </w:rPr>
      </w:pPr>
    </w:p>
    <w:p w:rsidR="00E80929" w:rsidRDefault="008E429E" w:rsidP="007B1C6F">
      <w:pPr>
        <w:ind w:left="-284"/>
        <w:rPr>
          <w:b/>
        </w:rPr>
      </w:pPr>
      <w:r>
        <w:lastRenderedPageBreak/>
        <w:pict>
          <v:shape id="_x0000_i1025" type="#_x0000_t75" style="width:525.75pt;height:684.7pt">
            <v:imagedata r:id="rId15" o:title="DE5BBC69"/>
          </v:shape>
        </w:pict>
      </w:r>
    </w:p>
    <w:p w:rsidR="00E80929" w:rsidRDefault="00E80929" w:rsidP="00E80929">
      <w:pPr>
        <w:rPr>
          <w:b/>
        </w:rPr>
      </w:pPr>
    </w:p>
    <w:p w:rsidR="007B1C6F" w:rsidRPr="00E80929" w:rsidRDefault="007B1C6F" w:rsidP="00E80929">
      <w:pPr>
        <w:rPr>
          <w:b/>
        </w:rPr>
      </w:pPr>
    </w:p>
    <w:sectPr w:rsidR="007B1C6F" w:rsidRPr="00E80929" w:rsidSect="00DB6742">
      <w:headerReference w:type="default" r:id="rId16"/>
      <w:footerReference w:type="default" r:id="rId17"/>
      <w:pgSz w:w="11906" w:h="16838"/>
      <w:pgMar w:top="1134" w:right="567" w:bottom="992" w:left="141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C6F" w:rsidRDefault="007B1C6F" w:rsidP="004A60E1">
      <w:r>
        <w:separator/>
      </w:r>
    </w:p>
  </w:endnote>
  <w:endnote w:type="continuationSeparator" w:id="1">
    <w:p w:rsidR="007B1C6F" w:rsidRDefault="007B1C6F" w:rsidP="004A60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6F" w:rsidRDefault="00282A5F" w:rsidP="00465F29">
    <w:pPr>
      <w:pStyle w:val="af3"/>
      <w:pBdr>
        <w:top w:val="thinThickSmallGap" w:sz="24" w:space="1" w:color="622423"/>
      </w:pBdr>
      <w:tabs>
        <w:tab w:val="clear" w:pos="4677"/>
        <w:tab w:val="clear" w:pos="9355"/>
        <w:tab w:val="right" w:pos="9781"/>
      </w:tabs>
      <w:jc w:val="both"/>
      <w:rPr>
        <w:rFonts w:ascii="Cambria" w:hAnsi="Cambria"/>
      </w:rPr>
    </w:pPr>
    <w:r>
      <w:rPr>
        <w:rFonts w:ascii="Cambria" w:hAnsi="Cambr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2049" type="#_x0000_t75" alt="Эмблема" style="position:absolute;left:0;text-align:left;margin-left:10.15pt;margin-top:782pt;width:30.75pt;height:28.5pt;z-index:251657728;visibility:visible;mso-wrap-distance-bottom:8.5pt;mso-position-vertical-relative:page" o:allowoverlap="f">
          <v:imagedata r:id="rId1" o:title="Эмблема"/>
          <w10:wrap anchory="page"/>
        </v:shape>
      </w:pict>
    </w:r>
    <w:r w:rsidR="007B1C6F">
      <w:rPr>
        <w:rFonts w:ascii="Cambria" w:hAnsi="Cambria"/>
      </w:rPr>
      <w:t xml:space="preserve">                             ОАО «Красноярскагропроект»</w:t>
    </w:r>
    <w:r w:rsidR="007B1C6F">
      <w:rPr>
        <w:rFonts w:ascii="Cambria" w:hAnsi="Cambria"/>
      </w:rPr>
      <w:tab/>
      <w:t xml:space="preserve"> </w:t>
    </w:r>
    <w:fldSimple w:instr=" PAGE   \* MERGEFORMAT ">
      <w:r w:rsidR="008E429E" w:rsidRPr="008E429E">
        <w:rPr>
          <w:rFonts w:ascii="Cambria" w:hAnsi="Cambria"/>
          <w:noProof/>
        </w:rPr>
        <w:t>61</w:t>
      </w:r>
    </w:fldSimple>
  </w:p>
  <w:p w:rsidR="007B1C6F" w:rsidRDefault="007B1C6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C6F" w:rsidRDefault="007B1C6F" w:rsidP="004A60E1">
      <w:r>
        <w:separator/>
      </w:r>
    </w:p>
  </w:footnote>
  <w:footnote w:type="continuationSeparator" w:id="1">
    <w:p w:rsidR="007B1C6F" w:rsidRDefault="007B1C6F" w:rsidP="004A60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6F" w:rsidRPr="00EB2216" w:rsidRDefault="007B1C6F" w:rsidP="00E7780E">
    <w:pPr>
      <w:pStyle w:val="a8"/>
      <w:pBdr>
        <w:bottom w:val="thickThinSmallGap" w:sz="24" w:space="1" w:color="622423"/>
      </w:pBdr>
      <w:rPr>
        <w:b/>
      </w:rPr>
    </w:pPr>
    <w:r>
      <w:rPr>
        <w:rFonts w:eastAsia="Times New Roman"/>
        <w:i/>
        <w:sz w:val="20"/>
        <w:szCs w:val="20"/>
      </w:rPr>
      <w:t>333/26         Правила землепользования и застройки с.Ак-Дуруг Чаа-Хольского кожууна Республики Тыва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7A0182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C56EB620"/>
    <w:lvl w:ilvl="0">
      <w:start w:val="1"/>
      <w:numFmt w:val="bullet"/>
      <w:pStyle w:val="2"/>
      <w:lvlText w:val=""/>
      <w:lvlJc w:val="left"/>
      <w:pPr>
        <w:tabs>
          <w:tab w:val="num" w:pos="643"/>
        </w:tabs>
        <w:ind w:left="643" w:hanging="360"/>
      </w:pPr>
      <w:rPr>
        <w:rFonts w:ascii="Symbol" w:hAnsi="Symbol" w:hint="default"/>
      </w:rPr>
    </w:lvl>
  </w:abstractNum>
  <w:abstractNum w:abstractNumId="2">
    <w:nsid w:val="04B967DA"/>
    <w:multiLevelType w:val="hybridMultilevel"/>
    <w:tmpl w:val="2AF8E702"/>
    <w:name w:val="WW8Num47"/>
    <w:lvl w:ilvl="0" w:tplc="884AED96">
      <w:start w:val="1"/>
      <w:numFmt w:val="decimal"/>
      <w:lvlText w:val="%1)"/>
      <w:lvlJc w:val="left"/>
      <w:pPr>
        <w:ind w:left="1069" w:hanging="360"/>
      </w:pPr>
      <w:rPr>
        <w:rFonts w:cs="Times New Roman" w:hint="default"/>
      </w:rPr>
    </w:lvl>
    <w:lvl w:ilvl="1" w:tplc="45DECD6C" w:tentative="1">
      <w:start w:val="1"/>
      <w:numFmt w:val="lowerLetter"/>
      <w:lvlText w:val="%2."/>
      <w:lvlJc w:val="left"/>
      <w:pPr>
        <w:ind w:left="1789" w:hanging="360"/>
      </w:pPr>
      <w:rPr>
        <w:rFonts w:cs="Times New Roman"/>
      </w:rPr>
    </w:lvl>
    <w:lvl w:ilvl="2" w:tplc="62EC4D90" w:tentative="1">
      <w:start w:val="1"/>
      <w:numFmt w:val="lowerRoman"/>
      <w:lvlText w:val="%3."/>
      <w:lvlJc w:val="right"/>
      <w:pPr>
        <w:ind w:left="2509" w:hanging="180"/>
      </w:pPr>
      <w:rPr>
        <w:rFonts w:cs="Times New Roman"/>
      </w:rPr>
    </w:lvl>
    <w:lvl w:ilvl="3" w:tplc="1C38F454" w:tentative="1">
      <w:start w:val="1"/>
      <w:numFmt w:val="decimal"/>
      <w:lvlText w:val="%4."/>
      <w:lvlJc w:val="left"/>
      <w:pPr>
        <w:ind w:left="3229" w:hanging="360"/>
      </w:pPr>
      <w:rPr>
        <w:rFonts w:cs="Times New Roman"/>
      </w:rPr>
    </w:lvl>
    <w:lvl w:ilvl="4" w:tplc="C276ABC6" w:tentative="1">
      <w:start w:val="1"/>
      <w:numFmt w:val="lowerLetter"/>
      <w:lvlText w:val="%5."/>
      <w:lvlJc w:val="left"/>
      <w:pPr>
        <w:ind w:left="3949" w:hanging="360"/>
      </w:pPr>
      <w:rPr>
        <w:rFonts w:cs="Times New Roman"/>
      </w:rPr>
    </w:lvl>
    <w:lvl w:ilvl="5" w:tplc="4C7E0C82" w:tentative="1">
      <w:start w:val="1"/>
      <w:numFmt w:val="lowerRoman"/>
      <w:lvlText w:val="%6."/>
      <w:lvlJc w:val="right"/>
      <w:pPr>
        <w:ind w:left="4669" w:hanging="180"/>
      </w:pPr>
      <w:rPr>
        <w:rFonts w:cs="Times New Roman"/>
      </w:rPr>
    </w:lvl>
    <w:lvl w:ilvl="6" w:tplc="28942BC4" w:tentative="1">
      <w:start w:val="1"/>
      <w:numFmt w:val="decimal"/>
      <w:lvlText w:val="%7."/>
      <w:lvlJc w:val="left"/>
      <w:pPr>
        <w:ind w:left="5389" w:hanging="360"/>
      </w:pPr>
      <w:rPr>
        <w:rFonts w:cs="Times New Roman"/>
      </w:rPr>
    </w:lvl>
    <w:lvl w:ilvl="7" w:tplc="700ACD8E" w:tentative="1">
      <w:start w:val="1"/>
      <w:numFmt w:val="lowerLetter"/>
      <w:lvlText w:val="%8."/>
      <w:lvlJc w:val="left"/>
      <w:pPr>
        <w:ind w:left="6109" w:hanging="360"/>
      </w:pPr>
      <w:rPr>
        <w:rFonts w:cs="Times New Roman"/>
      </w:rPr>
    </w:lvl>
    <w:lvl w:ilvl="8" w:tplc="3EF6E50C" w:tentative="1">
      <w:start w:val="1"/>
      <w:numFmt w:val="lowerRoman"/>
      <w:lvlText w:val="%9."/>
      <w:lvlJc w:val="right"/>
      <w:pPr>
        <w:ind w:left="6829" w:hanging="180"/>
      </w:pPr>
      <w:rPr>
        <w:rFonts w:cs="Times New Roman"/>
      </w:rPr>
    </w:lvl>
  </w:abstractNum>
  <w:abstractNum w:abstractNumId="3">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74C1952"/>
    <w:multiLevelType w:val="hybridMultilevel"/>
    <w:tmpl w:val="A45E52B0"/>
    <w:lvl w:ilvl="0" w:tplc="C17C67FA">
      <w:start w:val="1"/>
      <w:numFmt w:val="decimal"/>
      <w:pStyle w:val="S"/>
      <w:lvlText w:val="Таблица %1."/>
      <w:lvlJc w:val="left"/>
      <w:pPr>
        <w:tabs>
          <w:tab w:val="num" w:pos="1440"/>
        </w:tabs>
        <w:ind w:left="144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0C932617"/>
    <w:multiLevelType w:val="multilevel"/>
    <w:tmpl w:val="0E90FA68"/>
    <w:styleLink w:val="a"/>
    <w:lvl w:ilvl="0">
      <w:start w:val="3"/>
      <w:numFmt w:val="decimal"/>
      <w:lvlText w:val="%1."/>
      <w:lvlJc w:val="left"/>
      <w:pPr>
        <w:tabs>
          <w:tab w:val="num" w:pos="624"/>
        </w:tabs>
        <w:ind w:left="624" w:hanging="624"/>
      </w:pPr>
      <w:rPr>
        <w:rFonts w:hint="default"/>
      </w:rPr>
    </w:lvl>
    <w:lvl w:ilvl="1">
      <w:start w:val="3"/>
      <w:numFmt w:val="decimal"/>
      <w:lvlText w:val="%1.%2."/>
      <w:lvlJc w:val="left"/>
      <w:pPr>
        <w:tabs>
          <w:tab w:val="num" w:pos="624"/>
        </w:tabs>
        <w:ind w:left="624" w:hanging="62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7E027BB"/>
    <w:multiLevelType w:val="hybridMultilevel"/>
    <w:tmpl w:val="B6A8E476"/>
    <w:lvl w:ilvl="0" w:tplc="FFFFFFFF">
      <w:start w:val="1"/>
      <w:numFmt w:val="decimal"/>
      <w:pStyle w:val="S3"/>
      <w:lvlText w:val="%1)"/>
      <w:lvlJc w:val="left"/>
      <w:pPr>
        <w:tabs>
          <w:tab w:val="num" w:pos="1188"/>
        </w:tabs>
        <w:ind w:left="0" w:firstLine="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C0B7994"/>
    <w:multiLevelType w:val="multilevel"/>
    <w:tmpl w:val="04190023"/>
    <w:styleLink w:val="2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30F56F22"/>
    <w:multiLevelType w:val="hybridMultilevel"/>
    <w:tmpl w:val="0BC4D380"/>
    <w:lvl w:ilvl="0" w:tplc="8D72EDC4">
      <w:start w:val="1"/>
      <w:numFmt w:val="decimal"/>
      <w:pStyle w:val="1"/>
      <w:lvlText w:val="Рисунок %1"/>
      <w:lvlJc w:val="right"/>
      <w:pPr>
        <w:tabs>
          <w:tab w:val="num" w:pos="4611"/>
        </w:tabs>
        <w:ind w:left="4441" w:hanging="851"/>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9">
    <w:nsid w:val="372536D0"/>
    <w:multiLevelType w:val="hybridMultilevel"/>
    <w:tmpl w:val="E482FB90"/>
    <w:lvl w:ilvl="0" w:tplc="E1AC2216">
      <w:start w:val="1"/>
      <w:numFmt w:val="decimal"/>
      <w:pStyle w:val="22"/>
      <w:lvlText w:val="%1."/>
      <w:lvlJc w:val="left"/>
      <w:pPr>
        <w:ind w:left="1069" w:hanging="360"/>
      </w:pPr>
      <w:rPr>
        <w:rFonts w:hint="default"/>
      </w:rPr>
    </w:lvl>
    <w:lvl w:ilvl="1" w:tplc="DA7EC0F4">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D1C2EA7"/>
    <w:multiLevelType w:val="hybridMultilevel"/>
    <w:tmpl w:val="E3549766"/>
    <w:styleLink w:val="10"/>
    <w:lvl w:ilvl="0" w:tplc="CD92F2D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C87371"/>
    <w:multiLevelType w:val="hybridMultilevel"/>
    <w:tmpl w:val="18EEE53E"/>
    <w:lvl w:ilvl="0" w:tplc="04190001">
      <w:start w:val="1"/>
      <w:numFmt w:val="decimal"/>
      <w:pStyle w:val="a0"/>
      <w:lvlText w:val="%1)"/>
      <w:lvlJc w:val="left"/>
      <w:pPr>
        <w:tabs>
          <w:tab w:val="num" w:pos="1429"/>
        </w:tabs>
        <w:ind w:left="1429" w:hanging="360"/>
      </w:p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12">
    <w:nsid w:val="41CC7886"/>
    <w:multiLevelType w:val="hybridMultilevel"/>
    <w:tmpl w:val="D400BB88"/>
    <w:lvl w:ilvl="0" w:tplc="04190001">
      <w:start w:val="1"/>
      <w:numFmt w:val="decimal"/>
      <w:pStyle w:val="a1"/>
      <w:lvlText w:val="%1."/>
      <w:lvlJc w:val="left"/>
      <w:pPr>
        <w:tabs>
          <w:tab w:val="num" w:pos="1134"/>
        </w:tabs>
        <w:ind w:left="0" w:firstLine="794"/>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nsid w:val="41E9532F"/>
    <w:multiLevelType w:val="hybridMultilevel"/>
    <w:tmpl w:val="111A67F2"/>
    <w:styleLink w:val="1ai1"/>
    <w:lvl w:ilvl="0" w:tplc="9C3E7672">
      <w:start w:val="1"/>
      <w:numFmt w:val="bullet"/>
      <w:lvlText w:val=""/>
      <w:lvlJc w:val="left"/>
      <w:pPr>
        <w:tabs>
          <w:tab w:val="num" w:pos="1490"/>
        </w:tabs>
        <w:ind w:left="1490" w:hanging="360"/>
      </w:pPr>
      <w:rPr>
        <w:rFonts w:ascii="Symbol" w:hAnsi="Symbol" w:hint="default"/>
      </w:rPr>
    </w:lvl>
    <w:lvl w:ilvl="1" w:tplc="04190019" w:tentative="1">
      <w:start w:val="1"/>
      <w:numFmt w:val="bullet"/>
      <w:lvlText w:val="o"/>
      <w:lvlJc w:val="left"/>
      <w:pPr>
        <w:tabs>
          <w:tab w:val="num" w:pos="2210"/>
        </w:tabs>
        <w:ind w:left="2210" w:hanging="360"/>
      </w:pPr>
      <w:rPr>
        <w:rFonts w:ascii="Courier New" w:hAnsi="Courier New" w:cs="Courier New" w:hint="default"/>
      </w:rPr>
    </w:lvl>
    <w:lvl w:ilvl="2" w:tplc="0419001B" w:tentative="1">
      <w:start w:val="1"/>
      <w:numFmt w:val="bullet"/>
      <w:lvlText w:val=""/>
      <w:lvlJc w:val="left"/>
      <w:pPr>
        <w:tabs>
          <w:tab w:val="num" w:pos="2930"/>
        </w:tabs>
        <w:ind w:left="2930" w:hanging="360"/>
      </w:pPr>
      <w:rPr>
        <w:rFonts w:ascii="Wingdings" w:hAnsi="Wingdings" w:hint="default"/>
      </w:rPr>
    </w:lvl>
    <w:lvl w:ilvl="3" w:tplc="0419000F" w:tentative="1">
      <w:start w:val="1"/>
      <w:numFmt w:val="bullet"/>
      <w:lvlText w:val=""/>
      <w:lvlJc w:val="left"/>
      <w:pPr>
        <w:tabs>
          <w:tab w:val="num" w:pos="3650"/>
        </w:tabs>
        <w:ind w:left="3650" w:hanging="360"/>
      </w:pPr>
      <w:rPr>
        <w:rFonts w:ascii="Symbol" w:hAnsi="Symbol" w:hint="default"/>
      </w:rPr>
    </w:lvl>
    <w:lvl w:ilvl="4" w:tplc="04190019" w:tentative="1">
      <w:start w:val="1"/>
      <w:numFmt w:val="bullet"/>
      <w:lvlText w:val="o"/>
      <w:lvlJc w:val="left"/>
      <w:pPr>
        <w:tabs>
          <w:tab w:val="num" w:pos="4370"/>
        </w:tabs>
        <w:ind w:left="4370" w:hanging="360"/>
      </w:pPr>
      <w:rPr>
        <w:rFonts w:ascii="Courier New" w:hAnsi="Courier New" w:cs="Courier New" w:hint="default"/>
      </w:rPr>
    </w:lvl>
    <w:lvl w:ilvl="5" w:tplc="0419001B" w:tentative="1">
      <w:start w:val="1"/>
      <w:numFmt w:val="bullet"/>
      <w:lvlText w:val=""/>
      <w:lvlJc w:val="left"/>
      <w:pPr>
        <w:tabs>
          <w:tab w:val="num" w:pos="5090"/>
        </w:tabs>
        <w:ind w:left="5090" w:hanging="360"/>
      </w:pPr>
      <w:rPr>
        <w:rFonts w:ascii="Wingdings" w:hAnsi="Wingdings" w:hint="default"/>
      </w:rPr>
    </w:lvl>
    <w:lvl w:ilvl="6" w:tplc="0419000F" w:tentative="1">
      <w:start w:val="1"/>
      <w:numFmt w:val="bullet"/>
      <w:lvlText w:val=""/>
      <w:lvlJc w:val="left"/>
      <w:pPr>
        <w:tabs>
          <w:tab w:val="num" w:pos="5810"/>
        </w:tabs>
        <w:ind w:left="5810" w:hanging="360"/>
      </w:pPr>
      <w:rPr>
        <w:rFonts w:ascii="Symbol" w:hAnsi="Symbol" w:hint="default"/>
      </w:rPr>
    </w:lvl>
    <w:lvl w:ilvl="7" w:tplc="04190019" w:tentative="1">
      <w:start w:val="1"/>
      <w:numFmt w:val="bullet"/>
      <w:lvlText w:val="o"/>
      <w:lvlJc w:val="left"/>
      <w:pPr>
        <w:tabs>
          <w:tab w:val="num" w:pos="6530"/>
        </w:tabs>
        <w:ind w:left="6530" w:hanging="360"/>
      </w:pPr>
      <w:rPr>
        <w:rFonts w:ascii="Courier New" w:hAnsi="Courier New" w:cs="Courier New" w:hint="default"/>
      </w:rPr>
    </w:lvl>
    <w:lvl w:ilvl="8" w:tplc="0419001B" w:tentative="1">
      <w:start w:val="1"/>
      <w:numFmt w:val="bullet"/>
      <w:lvlText w:val=""/>
      <w:lvlJc w:val="left"/>
      <w:pPr>
        <w:tabs>
          <w:tab w:val="num" w:pos="7250"/>
        </w:tabs>
        <w:ind w:left="7250" w:hanging="360"/>
      </w:pPr>
      <w:rPr>
        <w:rFonts w:ascii="Wingdings" w:hAnsi="Wingdings" w:hint="default"/>
      </w:rPr>
    </w:lvl>
  </w:abstractNum>
  <w:abstractNum w:abstractNumId="14">
    <w:nsid w:val="49643F15"/>
    <w:multiLevelType w:val="hybridMultilevel"/>
    <w:tmpl w:val="51220E92"/>
    <w:styleLink w:val="1ai"/>
    <w:lvl w:ilvl="0" w:tplc="ECE2245A">
      <w:start w:val="1"/>
      <w:numFmt w:val="decimal"/>
      <w:lvlText w:val="%1."/>
      <w:lvlJc w:val="left"/>
      <w:pPr>
        <w:tabs>
          <w:tab w:val="num" w:pos="2448"/>
        </w:tabs>
        <w:ind w:left="2448" w:hanging="1368"/>
      </w:pPr>
      <w:rPr>
        <w:rFonts w:hint="default"/>
      </w:rPr>
    </w:lvl>
    <w:lvl w:ilvl="1" w:tplc="EAA8D718" w:tentative="1">
      <w:start w:val="1"/>
      <w:numFmt w:val="lowerLetter"/>
      <w:lvlText w:val="%2."/>
      <w:lvlJc w:val="left"/>
      <w:pPr>
        <w:tabs>
          <w:tab w:val="num" w:pos="2160"/>
        </w:tabs>
        <w:ind w:left="2160" w:hanging="360"/>
      </w:pPr>
    </w:lvl>
    <w:lvl w:ilvl="2" w:tplc="483C83DA" w:tentative="1">
      <w:start w:val="1"/>
      <w:numFmt w:val="lowerRoman"/>
      <w:lvlText w:val="%3."/>
      <w:lvlJc w:val="right"/>
      <w:pPr>
        <w:tabs>
          <w:tab w:val="num" w:pos="2880"/>
        </w:tabs>
        <w:ind w:left="2880" w:hanging="180"/>
      </w:pPr>
    </w:lvl>
    <w:lvl w:ilvl="3" w:tplc="C9AEC49A" w:tentative="1">
      <w:start w:val="1"/>
      <w:numFmt w:val="decimal"/>
      <w:lvlText w:val="%4."/>
      <w:lvlJc w:val="left"/>
      <w:pPr>
        <w:tabs>
          <w:tab w:val="num" w:pos="3600"/>
        </w:tabs>
        <w:ind w:left="3600" w:hanging="360"/>
      </w:pPr>
    </w:lvl>
    <w:lvl w:ilvl="4" w:tplc="E8300A12" w:tentative="1">
      <w:start w:val="1"/>
      <w:numFmt w:val="lowerLetter"/>
      <w:lvlText w:val="%5."/>
      <w:lvlJc w:val="left"/>
      <w:pPr>
        <w:tabs>
          <w:tab w:val="num" w:pos="4320"/>
        </w:tabs>
        <w:ind w:left="4320" w:hanging="360"/>
      </w:pPr>
    </w:lvl>
    <w:lvl w:ilvl="5" w:tplc="90B2641A" w:tentative="1">
      <w:start w:val="1"/>
      <w:numFmt w:val="lowerRoman"/>
      <w:lvlText w:val="%6."/>
      <w:lvlJc w:val="right"/>
      <w:pPr>
        <w:tabs>
          <w:tab w:val="num" w:pos="5040"/>
        </w:tabs>
        <w:ind w:left="5040" w:hanging="180"/>
      </w:pPr>
    </w:lvl>
    <w:lvl w:ilvl="6" w:tplc="D79C36FC" w:tentative="1">
      <w:start w:val="1"/>
      <w:numFmt w:val="decimal"/>
      <w:lvlText w:val="%7."/>
      <w:lvlJc w:val="left"/>
      <w:pPr>
        <w:tabs>
          <w:tab w:val="num" w:pos="5760"/>
        </w:tabs>
        <w:ind w:left="5760" w:hanging="360"/>
      </w:pPr>
    </w:lvl>
    <w:lvl w:ilvl="7" w:tplc="C6542D0C" w:tentative="1">
      <w:start w:val="1"/>
      <w:numFmt w:val="lowerLetter"/>
      <w:lvlText w:val="%8."/>
      <w:lvlJc w:val="left"/>
      <w:pPr>
        <w:tabs>
          <w:tab w:val="num" w:pos="6480"/>
        </w:tabs>
        <w:ind w:left="6480" w:hanging="360"/>
      </w:pPr>
    </w:lvl>
    <w:lvl w:ilvl="8" w:tplc="6C14CE3C" w:tentative="1">
      <w:start w:val="1"/>
      <w:numFmt w:val="lowerRoman"/>
      <w:lvlText w:val="%9."/>
      <w:lvlJc w:val="right"/>
      <w:pPr>
        <w:tabs>
          <w:tab w:val="num" w:pos="7200"/>
        </w:tabs>
        <w:ind w:left="7200" w:hanging="180"/>
      </w:pPr>
    </w:lvl>
  </w:abstractNum>
  <w:abstractNum w:abstractNumId="15">
    <w:nsid w:val="4A2F353E"/>
    <w:multiLevelType w:val="hybridMultilevel"/>
    <w:tmpl w:val="C1D0C1FA"/>
    <w:lvl w:ilvl="0" w:tplc="FFFFFFFF">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nsid w:val="4BA254BE"/>
    <w:multiLevelType w:val="hybridMultilevel"/>
    <w:tmpl w:val="ECC6EF58"/>
    <w:styleLink w:val="1111111"/>
    <w:lvl w:ilvl="0" w:tplc="0FA0E204">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BD163B7"/>
    <w:multiLevelType w:val="multilevel"/>
    <w:tmpl w:val="A2BC9C8C"/>
    <w:styleLink w:val="111111"/>
    <w:lvl w:ilvl="0">
      <w:start w:val="1"/>
      <w:numFmt w:val="decimal"/>
      <w:pStyle w:val="a2"/>
      <w:lvlText w:val="%1. "/>
      <w:lvlJc w:val="left"/>
      <w:pPr>
        <w:tabs>
          <w:tab w:val="num" w:pos="153"/>
        </w:tabs>
        <w:ind w:left="153" w:hanging="153"/>
      </w:pPr>
      <w:rPr>
        <w:rFonts w:hint="default"/>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ED456AD"/>
    <w:multiLevelType w:val="hybridMultilevel"/>
    <w:tmpl w:val="DBE44C26"/>
    <w:lvl w:ilvl="0" w:tplc="3DBCB0A8">
      <w:start w:val="1"/>
      <w:numFmt w:val="decimal"/>
      <w:pStyle w:val="23"/>
      <w:lvlText w:val="4.%1."/>
      <w:lvlJc w:val="left"/>
      <w:pPr>
        <w:ind w:left="2149" w:hanging="360"/>
      </w:pPr>
      <w:rPr>
        <w:rFonts w:hint="default"/>
      </w:rPr>
    </w:lvl>
    <w:lvl w:ilvl="1" w:tplc="CCA6ADBA" w:tentative="1">
      <w:start w:val="1"/>
      <w:numFmt w:val="lowerLetter"/>
      <w:lvlText w:val="%2."/>
      <w:lvlJc w:val="left"/>
      <w:pPr>
        <w:ind w:left="2869" w:hanging="360"/>
      </w:pPr>
    </w:lvl>
    <w:lvl w:ilvl="2" w:tplc="54E44314" w:tentative="1">
      <w:start w:val="1"/>
      <w:numFmt w:val="lowerRoman"/>
      <w:lvlText w:val="%3."/>
      <w:lvlJc w:val="right"/>
      <w:pPr>
        <w:ind w:left="3589" w:hanging="180"/>
      </w:pPr>
    </w:lvl>
    <w:lvl w:ilvl="3" w:tplc="D506F106" w:tentative="1">
      <w:start w:val="1"/>
      <w:numFmt w:val="decimal"/>
      <w:lvlText w:val="%4."/>
      <w:lvlJc w:val="left"/>
      <w:pPr>
        <w:ind w:left="4309" w:hanging="360"/>
      </w:pPr>
    </w:lvl>
    <w:lvl w:ilvl="4" w:tplc="12F82C88" w:tentative="1">
      <w:start w:val="1"/>
      <w:numFmt w:val="lowerLetter"/>
      <w:lvlText w:val="%5."/>
      <w:lvlJc w:val="left"/>
      <w:pPr>
        <w:ind w:left="5029" w:hanging="360"/>
      </w:pPr>
    </w:lvl>
    <w:lvl w:ilvl="5" w:tplc="CB9469D8" w:tentative="1">
      <w:start w:val="1"/>
      <w:numFmt w:val="lowerRoman"/>
      <w:lvlText w:val="%6."/>
      <w:lvlJc w:val="right"/>
      <w:pPr>
        <w:ind w:left="5749" w:hanging="180"/>
      </w:pPr>
    </w:lvl>
    <w:lvl w:ilvl="6" w:tplc="138AFEBE" w:tentative="1">
      <w:start w:val="1"/>
      <w:numFmt w:val="decimal"/>
      <w:lvlText w:val="%7."/>
      <w:lvlJc w:val="left"/>
      <w:pPr>
        <w:ind w:left="6469" w:hanging="360"/>
      </w:pPr>
    </w:lvl>
    <w:lvl w:ilvl="7" w:tplc="56542C4C" w:tentative="1">
      <w:start w:val="1"/>
      <w:numFmt w:val="lowerLetter"/>
      <w:lvlText w:val="%8."/>
      <w:lvlJc w:val="left"/>
      <w:pPr>
        <w:ind w:left="7189" w:hanging="360"/>
      </w:pPr>
    </w:lvl>
    <w:lvl w:ilvl="8" w:tplc="EDB28B0C" w:tentative="1">
      <w:start w:val="1"/>
      <w:numFmt w:val="lowerRoman"/>
      <w:lvlText w:val="%9."/>
      <w:lvlJc w:val="right"/>
      <w:pPr>
        <w:ind w:left="7909" w:hanging="180"/>
      </w:pPr>
    </w:lvl>
  </w:abstractNum>
  <w:abstractNum w:abstractNumId="20">
    <w:nsid w:val="59E60585"/>
    <w:multiLevelType w:val="hybridMultilevel"/>
    <w:tmpl w:val="E78C7934"/>
    <w:lvl w:ilvl="0" w:tplc="04190001">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1"/>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5AD2F1A"/>
    <w:multiLevelType w:val="multilevel"/>
    <w:tmpl w:val="385813F0"/>
    <w:lvl w:ilvl="0">
      <w:start w:val="1"/>
      <w:numFmt w:val="decimal"/>
      <w:pStyle w:val="a3"/>
      <w:lvlText w:val="%1"/>
      <w:lvlJc w:val="center"/>
      <w:pPr>
        <w:tabs>
          <w:tab w:val="num" w:pos="907"/>
        </w:tabs>
        <w:ind w:left="340" w:firstLine="284"/>
      </w:pPr>
      <w:rPr>
        <w:rFonts w:hint="default"/>
        <w:b/>
        <w:i w:val="0"/>
        <w:color w:val="auto"/>
      </w:rPr>
    </w:lvl>
    <w:lvl w:ilvl="1">
      <w:start w:val="1"/>
      <w:numFmt w:val="decimal"/>
      <w:pStyle w:val="S4"/>
      <w:lvlText w:val="7.%2"/>
      <w:lvlJc w:val="left"/>
      <w:pPr>
        <w:tabs>
          <w:tab w:val="num" w:pos="1287"/>
        </w:tabs>
        <w:ind w:left="323" w:firstLine="397"/>
      </w:pPr>
      <w:rPr>
        <w:rFonts w:hint="default"/>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pStyle w:val="S1"/>
      <w:lvlText w:val="%1.%2.%3.%4"/>
      <w:lvlJc w:val="left"/>
      <w:pPr>
        <w:tabs>
          <w:tab w:val="num" w:pos="3726"/>
        </w:tabs>
        <w:ind w:left="3726" w:hanging="720"/>
      </w:pPr>
      <w:rPr>
        <w:rFonts w:hint="default"/>
      </w:rPr>
    </w:lvl>
    <w:lvl w:ilvl="4">
      <w:start w:val="1"/>
      <w:numFmt w:val="decimal"/>
      <w:lvlText w:val="%1.%2.%3.%4.%5"/>
      <w:lvlJc w:val="left"/>
      <w:pPr>
        <w:tabs>
          <w:tab w:val="num" w:pos="4446"/>
        </w:tabs>
        <w:ind w:left="4446" w:hanging="1080"/>
      </w:pPr>
      <w:rPr>
        <w:rFonts w:hint="default"/>
      </w:rPr>
    </w:lvl>
    <w:lvl w:ilvl="5">
      <w:start w:val="1"/>
      <w:numFmt w:val="decimal"/>
      <w:lvlText w:val="%1.%2.%3.%4.%5.%6"/>
      <w:lvlJc w:val="left"/>
      <w:pPr>
        <w:tabs>
          <w:tab w:val="num" w:pos="4806"/>
        </w:tabs>
        <w:ind w:left="4806" w:hanging="1080"/>
      </w:pPr>
      <w:rPr>
        <w:rFonts w:hint="default"/>
      </w:rPr>
    </w:lvl>
    <w:lvl w:ilvl="6">
      <w:start w:val="1"/>
      <w:numFmt w:val="decimal"/>
      <w:lvlText w:val="%1.%2.%3.%4.%5.%6.%7"/>
      <w:lvlJc w:val="left"/>
      <w:pPr>
        <w:tabs>
          <w:tab w:val="num" w:pos="5526"/>
        </w:tabs>
        <w:ind w:left="5526" w:hanging="1440"/>
      </w:pPr>
      <w:rPr>
        <w:rFonts w:hint="default"/>
      </w:rPr>
    </w:lvl>
    <w:lvl w:ilvl="7">
      <w:start w:val="1"/>
      <w:numFmt w:val="decimal"/>
      <w:lvlText w:val="%1.%2.%3.%4.%5.%6.%7.%8"/>
      <w:lvlJc w:val="left"/>
      <w:pPr>
        <w:tabs>
          <w:tab w:val="num" w:pos="5886"/>
        </w:tabs>
        <w:ind w:left="5886" w:hanging="1440"/>
      </w:pPr>
      <w:rPr>
        <w:rFonts w:hint="default"/>
      </w:rPr>
    </w:lvl>
    <w:lvl w:ilvl="8">
      <w:start w:val="1"/>
      <w:numFmt w:val="decimal"/>
      <w:lvlText w:val="%1.%2.%3.%4.%5.%6.%7.%8.%9"/>
      <w:lvlJc w:val="left"/>
      <w:pPr>
        <w:tabs>
          <w:tab w:val="num" w:pos="6606"/>
        </w:tabs>
        <w:ind w:left="6606" w:hanging="1800"/>
      </w:pPr>
      <w:rPr>
        <w:rFonts w:hint="default"/>
      </w:rPr>
    </w:lvl>
  </w:abstractNum>
  <w:abstractNum w:abstractNumId="22">
    <w:nsid w:val="76C541EE"/>
    <w:multiLevelType w:val="hybridMultilevel"/>
    <w:tmpl w:val="DF64C174"/>
    <w:lvl w:ilvl="0" w:tplc="4626747C">
      <w:start w:val="1"/>
      <w:numFmt w:val="decimal"/>
      <w:pStyle w:val="12"/>
      <w:lvlText w:val="Таблица %1"/>
      <w:lvlJc w:val="right"/>
      <w:pPr>
        <w:tabs>
          <w:tab w:val="num" w:pos="4116"/>
        </w:tabs>
        <w:ind w:left="3949" w:firstLine="5860"/>
      </w:pPr>
      <w:rPr>
        <w:rFonts w:hint="default"/>
      </w:rPr>
    </w:lvl>
    <w:lvl w:ilvl="1" w:tplc="2B884686" w:tentative="1">
      <w:start w:val="1"/>
      <w:numFmt w:val="lowerLetter"/>
      <w:lvlText w:val="%2."/>
      <w:lvlJc w:val="left"/>
      <w:pPr>
        <w:tabs>
          <w:tab w:val="num" w:pos="1440"/>
        </w:tabs>
        <w:ind w:left="1440" w:hanging="360"/>
      </w:pPr>
    </w:lvl>
    <w:lvl w:ilvl="2" w:tplc="11C054A8" w:tentative="1">
      <w:start w:val="1"/>
      <w:numFmt w:val="lowerRoman"/>
      <w:lvlText w:val="%3."/>
      <w:lvlJc w:val="right"/>
      <w:pPr>
        <w:tabs>
          <w:tab w:val="num" w:pos="2160"/>
        </w:tabs>
        <w:ind w:left="2160" w:hanging="180"/>
      </w:pPr>
    </w:lvl>
    <w:lvl w:ilvl="3" w:tplc="29B437C0" w:tentative="1">
      <w:start w:val="1"/>
      <w:numFmt w:val="decimal"/>
      <w:lvlText w:val="%4."/>
      <w:lvlJc w:val="left"/>
      <w:pPr>
        <w:tabs>
          <w:tab w:val="num" w:pos="2880"/>
        </w:tabs>
        <w:ind w:left="2880" w:hanging="360"/>
      </w:pPr>
    </w:lvl>
    <w:lvl w:ilvl="4" w:tplc="0928A29C" w:tentative="1">
      <w:start w:val="1"/>
      <w:numFmt w:val="lowerLetter"/>
      <w:lvlText w:val="%5."/>
      <w:lvlJc w:val="left"/>
      <w:pPr>
        <w:tabs>
          <w:tab w:val="num" w:pos="3600"/>
        </w:tabs>
        <w:ind w:left="3600" w:hanging="360"/>
      </w:pPr>
    </w:lvl>
    <w:lvl w:ilvl="5" w:tplc="C2026B4A" w:tentative="1">
      <w:start w:val="1"/>
      <w:numFmt w:val="lowerRoman"/>
      <w:lvlText w:val="%6."/>
      <w:lvlJc w:val="right"/>
      <w:pPr>
        <w:tabs>
          <w:tab w:val="num" w:pos="4320"/>
        </w:tabs>
        <w:ind w:left="4320" w:hanging="180"/>
      </w:pPr>
    </w:lvl>
    <w:lvl w:ilvl="6" w:tplc="93D49634" w:tentative="1">
      <w:start w:val="1"/>
      <w:numFmt w:val="decimal"/>
      <w:lvlText w:val="%7."/>
      <w:lvlJc w:val="left"/>
      <w:pPr>
        <w:tabs>
          <w:tab w:val="num" w:pos="5040"/>
        </w:tabs>
        <w:ind w:left="5040" w:hanging="360"/>
      </w:pPr>
    </w:lvl>
    <w:lvl w:ilvl="7" w:tplc="E9585886" w:tentative="1">
      <w:start w:val="1"/>
      <w:numFmt w:val="lowerLetter"/>
      <w:lvlText w:val="%8."/>
      <w:lvlJc w:val="left"/>
      <w:pPr>
        <w:tabs>
          <w:tab w:val="num" w:pos="5760"/>
        </w:tabs>
        <w:ind w:left="5760" w:hanging="360"/>
      </w:pPr>
    </w:lvl>
    <w:lvl w:ilvl="8" w:tplc="6AC45FE2" w:tentative="1">
      <w:start w:val="1"/>
      <w:numFmt w:val="lowerRoman"/>
      <w:lvlText w:val="%9."/>
      <w:lvlJc w:val="right"/>
      <w:pPr>
        <w:tabs>
          <w:tab w:val="num" w:pos="6480"/>
        </w:tabs>
        <w:ind w:left="6480" w:hanging="180"/>
      </w:pPr>
    </w:lvl>
  </w:abstractNum>
  <w:abstractNum w:abstractNumId="23">
    <w:nsid w:val="7ED46522"/>
    <w:multiLevelType w:val="multilevel"/>
    <w:tmpl w:val="04190023"/>
    <w:lvl w:ilvl="0">
      <w:start w:val="1"/>
      <w:numFmt w:val="upperRoman"/>
      <w:pStyle w:val="13"/>
      <w:lvlText w:val="Статья %1."/>
      <w:lvlJc w:val="left"/>
      <w:pPr>
        <w:tabs>
          <w:tab w:val="num" w:pos="1440"/>
        </w:tabs>
      </w:pPr>
      <w:rPr>
        <w:rFonts w:cs="Times New Roman"/>
      </w:rPr>
    </w:lvl>
    <w:lvl w:ilvl="1">
      <w:start w:val="1"/>
      <w:numFmt w:val="decimalZero"/>
      <w:pStyle w:val="21"/>
      <w:isLgl/>
      <w:lvlText w:val="Раздел %1.%2"/>
      <w:lvlJc w:val="left"/>
      <w:pPr>
        <w:tabs>
          <w:tab w:val="num" w:pos="3698"/>
        </w:tabs>
        <w:ind w:left="2618"/>
      </w:pPr>
      <w:rPr>
        <w:rFonts w:cs="Times New Roman"/>
      </w:rPr>
    </w:lvl>
    <w:lvl w:ilvl="2">
      <w:start w:val="1"/>
      <w:numFmt w:val="lowerLetter"/>
      <w:pStyle w:val="30"/>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23"/>
  </w:num>
  <w:num w:numId="2">
    <w:abstractNumId w:val="1"/>
  </w:num>
  <w:num w:numId="3">
    <w:abstractNumId w:val="0"/>
  </w:num>
  <w:num w:numId="4">
    <w:abstractNumId w:val="21"/>
  </w:num>
  <w:num w:numId="5">
    <w:abstractNumId w:val="6"/>
  </w:num>
  <w:num w:numId="6">
    <w:abstractNumId w:val="11"/>
  </w:num>
  <w:num w:numId="7">
    <w:abstractNumId w:val="12"/>
  </w:num>
  <w:num w:numId="8">
    <w:abstractNumId w:val="17"/>
  </w:num>
  <w:num w:numId="9">
    <w:abstractNumId w:val="14"/>
  </w:num>
  <w:num w:numId="10">
    <w:abstractNumId w:val="16"/>
  </w:num>
  <w:num w:numId="11">
    <w:abstractNumId w:val="20"/>
  </w:num>
  <w:num w:numId="12">
    <w:abstractNumId w:val="18"/>
  </w:num>
  <w:num w:numId="13">
    <w:abstractNumId w:val="3"/>
  </w:num>
  <w:num w:numId="14">
    <w:abstractNumId w:val="7"/>
  </w:num>
  <w:num w:numId="15">
    <w:abstractNumId w:val="13"/>
  </w:num>
  <w:num w:numId="16">
    <w:abstractNumId w:val="10"/>
  </w:num>
  <w:num w:numId="17">
    <w:abstractNumId w:val="8"/>
  </w:num>
  <w:num w:numId="18">
    <w:abstractNumId w:val="22"/>
  </w:num>
  <w:num w:numId="19">
    <w:abstractNumId w:val="15"/>
  </w:num>
  <w:num w:numId="20">
    <w:abstractNumId w:val="4"/>
  </w:num>
  <w:num w:numId="21">
    <w:abstractNumId w:val="9"/>
  </w:num>
  <w:num w:numId="22">
    <w:abstractNumId w:val="19"/>
  </w:num>
  <w:num w:numId="23">
    <w:abstractNumId w:val="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9"/>
  <w:autoHyphenation/>
  <w:hyphenationZone w:val="357"/>
  <w:drawingGridHorizontalSpacing w:val="120"/>
  <w:displayHorizontalDrawingGridEvery w:val="2"/>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815B4"/>
    <w:rsid w:val="00000AD5"/>
    <w:rsid w:val="00001270"/>
    <w:rsid w:val="000026F4"/>
    <w:rsid w:val="000027C3"/>
    <w:rsid w:val="00002AE5"/>
    <w:rsid w:val="0000411F"/>
    <w:rsid w:val="00004273"/>
    <w:rsid w:val="000045DB"/>
    <w:rsid w:val="0000480D"/>
    <w:rsid w:val="00005996"/>
    <w:rsid w:val="0000679D"/>
    <w:rsid w:val="00007052"/>
    <w:rsid w:val="000073E8"/>
    <w:rsid w:val="0000770F"/>
    <w:rsid w:val="00010C86"/>
    <w:rsid w:val="00010E0D"/>
    <w:rsid w:val="00010EFB"/>
    <w:rsid w:val="000111F6"/>
    <w:rsid w:val="0001140F"/>
    <w:rsid w:val="00011ED5"/>
    <w:rsid w:val="00012499"/>
    <w:rsid w:val="00012781"/>
    <w:rsid w:val="00012796"/>
    <w:rsid w:val="00012CF9"/>
    <w:rsid w:val="00012F42"/>
    <w:rsid w:val="00015931"/>
    <w:rsid w:val="0002008A"/>
    <w:rsid w:val="00021E84"/>
    <w:rsid w:val="0002231A"/>
    <w:rsid w:val="00022AF5"/>
    <w:rsid w:val="0002346D"/>
    <w:rsid w:val="000239D0"/>
    <w:rsid w:val="00024C8E"/>
    <w:rsid w:val="00025115"/>
    <w:rsid w:val="00025CEB"/>
    <w:rsid w:val="00027033"/>
    <w:rsid w:val="00027410"/>
    <w:rsid w:val="000278E6"/>
    <w:rsid w:val="00032687"/>
    <w:rsid w:val="000326DD"/>
    <w:rsid w:val="00033729"/>
    <w:rsid w:val="00033841"/>
    <w:rsid w:val="00033A7D"/>
    <w:rsid w:val="00034C6E"/>
    <w:rsid w:val="00034F57"/>
    <w:rsid w:val="00036228"/>
    <w:rsid w:val="00041B68"/>
    <w:rsid w:val="000424D3"/>
    <w:rsid w:val="00042836"/>
    <w:rsid w:val="00043C46"/>
    <w:rsid w:val="00043C58"/>
    <w:rsid w:val="000441E1"/>
    <w:rsid w:val="00044D27"/>
    <w:rsid w:val="000458C7"/>
    <w:rsid w:val="0004660E"/>
    <w:rsid w:val="00046ADC"/>
    <w:rsid w:val="00046ECE"/>
    <w:rsid w:val="00047332"/>
    <w:rsid w:val="0004747C"/>
    <w:rsid w:val="000501A4"/>
    <w:rsid w:val="00050329"/>
    <w:rsid w:val="0005096E"/>
    <w:rsid w:val="00050E8A"/>
    <w:rsid w:val="0005303E"/>
    <w:rsid w:val="0005769C"/>
    <w:rsid w:val="000602F2"/>
    <w:rsid w:val="00061132"/>
    <w:rsid w:val="0006126C"/>
    <w:rsid w:val="00061546"/>
    <w:rsid w:val="000629A5"/>
    <w:rsid w:val="00063812"/>
    <w:rsid w:val="0006395B"/>
    <w:rsid w:val="00064DDB"/>
    <w:rsid w:val="000662FF"/>
    <w:rsid w:val="00066303"/>
    <w:rsid w:val="00066333"/>
    <w:rsid w:val="00067296"/>
    <w:rsid w:val="0006769D"/>
    <w:rsid w:val="00067B3C"/>
    <w:rsid w:val="00071EA5"/>
    <w:rsid w:val="00072217"/>
    <w:rsid w:val="000759FC"/>
    <w:rsid w:val="00076B86"/>
    <w:rsid w:val="0008025F"/>
    <w:rsid w:val="000806AE"/>
    <w:rsid w:val="00082D99"/>
    <w:rsid w:val="0008375B"/>
    <w:rsid w:val="00083FB8"/>
    <w:rsid w:val="00085C4B"/>
    <w:rsid w:val="0008653C"/>
    <w:rsid w:val="00086D5D"/>
    <w:rsid w:val="00090059"/>
    <w:rsid w:val="000908EF"/>
    <w:rsid w:val="000926CB"/>
    <w:rsid w:val="00092FAE"/>
    <w:rsid w:val="0009497B"/>
    <w:rsid w:val="00094E5F"/>
    <w:rsid w:val="00095E97"/>
    <w:rsid w:val="00097042"/>
    <w:rsid w:val="000970A9"/>
    <w:rsid w:val="000975E2"/>
    <w:rsid w:val="000A3EB4"/>
    <w:rsid w:val="000A3F6D"/>
    <w:rsid w:val="000A412F"/>
    <w:rsid w:val="000A436D"/>
    <w:rsid w:val="000A6818"/>
    <w:rsid w:val="000A68BA"/>
    <w:rsid w:val="000B047B"/>
    <w:rsid w:val="000B16F6"/>
    <w:rsid w:val="000B1D95"/>
    <w:rsid w:val="000B525D"/>
    <w:rsid w:val="000B56B0"/>
    <w:rsid w:val="000B5D7B"/>
    <w:rsid w:val="000B63D1"/>
    <w:rsid w:val="000B653C"/>
    <w:rsid w:val="000B6AA8"/>
    <w:rsid w:val="000B7570"/>
    <w:rsid w:val="000B7920"/>
    <w:rsid w:val="000C07F1"/>
    <w:rsid w:val="000C1ACA"/>
    <w:rsid w:val="000C3966"/>
    <w:rsid w:val="000C476A"/>
    <w:rsid w:val="000C515C"/>
    <w:rsid w:val="000C5334"/>
    <w:rsid w:val="000C621F"/>
    <w:rsid w:val="000C7F09"/>
    <w:rsid w:val="000D0CA7"/>
    <w:rsid w:val="000D3DE1"/>
    <w:rsid w:val="000D47BA"/>
    <w:rsid w:val="000D4C82"/>
    <w:rsid w:val="000D5005"/>
    <w:rsid w:val="000D67A3"/>
    <w:rsid w:val="000E1224"/>
    <w:rsid w:val="000E1B0F"/>
    <w:rsid w:val="000E1DF9"/>
    <w:rsid w:val="000E21A3"/>
    <w:rsid w:val="000E23E6"/>
    <w:rsid w:val="000E5D4F"/>
    <w:rsid w:val="000E694C"/>
    <w:rsid w:val="000E6A48"/>
    <w:rsid w:val="000E7598"/>
    <w:rsid w:val="000F0141"/>
    <w:rsid w:val="000F0403"/>
    <w:rsid w:val="000F08F4"/>
    <w:rsid w:val="000F1CBC"/>
    <w:rsid w:val="000F21E1"/>
    <w:rsid w:val="000F220A"/>
    <w:rsid w:val="000F2CEC"/>
    <w:rsid w:val="000F3CBA"/>
    <w:rsid w:val="000F3EFF"/>
    <w:rsid w:val="000F500B"/>
    <w:rsid w:val="000F5819"/>
    <w:rsid w:val="000F5959"/>
    <w:rsid w:val="001010FE"/>
    <w:rsid w:val="0010294A"/>
    <w:rsid w:val="00102955"/>
    <w:rsid w:val="00102A2F"/>
    <w:rsid w:val="00103AB6"/>
    <w:rsid w:val="00106A1E"/>
    <w:rsid w:val="00107386"/>
    <w:rsid w:val="00110B5C"/>
    <w:rsid w:val="0011157F"/>
    <w:rsid w:val="00113395"/>
    <w:rsid w:val="001137C9"/>
    <w:rsid w:val="001150B2"/>
    <w:rsid w:val="0011604F"/>
    <w:rsid w:val="00116BDB"/>
    <w:rsid w:val="00117930"/>
    <w:rsid w:val="00120AB9"/>
    <w:rsid w:val="00121DFF"/>
    <w:rsid w:val="001222D2"/>
    <w:rsid w:val="001234F1"/>
    <w:rsid w:val="001242CE"/>
    <w:rsid w:val="00124949"/>
    <w:rsid w:val="00126125"/>
    <w:rsid w:val="00126A34"/>
    <w:rsid w:val="00126C53"/>
    <w:rsid w:val="001271FB"/>
    <w:rsid w:val="00127F0C"/>
    <w:rsid w:val="001302A0"/>
    <w:rsid w:val="00130543"/>
    <w:rsid w:val="00130731"/>
    <w:rsid w:val="00130D28"/>
    <w:rsid w:val="001313DE"/>
    <w:rsid w:val="0013317A"/>
    <w:rsid w:val="001336C2"/>
    <w:rsid w:val="001350A8"/>
    <w:rsid w:val="001366BA"/>
    <w:rsid w:val="00136CB4"/>
    <w:rsid w:val="00140C9E"/>
    <w:rsid w:val="00141D3A"/>
    <w:rsid w:val="00142CB1"/>
    <w:rsid w:val="00142F65"/>
    <w:rsid w:val="001433EC"/>
    <w:rsid w:val="00143644"/>
    <w:rsid w:val="00144165"/>
    <w:rsid w:val="00144A8E"/>
    <w:rsid w:val="00144FD5"/>
    <w:rsid w:val="00146A2A"/>
    <w:rsid w:val="00146B66"/>
    <w:rsid w:val="00147A17"/>
    <w:rsid w:val="00151DAC"/>
    <w:rsid w:val="00152E9D"/>
    <w:rsid w:val="001537A1"/>
    <w:rsid w:val="00154559"/>
    <w:rsid w:val="00157C9E"/>
    <w:rsid w:val="00157EC7"/>
    <w:rsid w:val="001600AD"/>
    <w:rsid w:val="001603F7"/>
    <w:rsid w:val="001606B2"/>
    <w:rsid w:val="00160A7B"/>
    <w:rsid w:val="00161048"/>
    <w:rsid w:val="00162085"/>
    <w:rsid w:val="00162445"/>
    <w:rsid w:val="00162F13"/>
    <w:rsid w:val="00162F5A"/>
    <w:rsid w:val="00171409"/>
    <w:rsid w:val="00172B8B"/>
    <w:rsid w:val="001732D3"/>
    <w:rsid w:val="00173B33"/>
    <w:rsid w:val="00173BD6"/>
    <w:rsid w:val="00174A05"/>
    <w:rsid w:val="0017566E"/>
    <w:rsid w:val="00176E30"/>
    <w:rsid w:val="00176E99"/>
    <w:rsid w:val="001801DA"/>
    <w:rsid w:val="00180766"/>
    <w:rsid w:val="001810DE"/>
    <w:rsid w:val="00181393"/>
    <w:rsid w:val="00181CDA"/>
    <w:rsid w:val="00182042"/>
    <w:rsid w:val="00183835"/>
    <w:rsid w:val="00183CDD"/>
    <w:rsid w:val="00185A9A"/>
    <w:rsid w:val="00186C39"/>
    <w:rsid w:val="001876DE"/>
    <w:rsid w:val="0019016C"/>
    <w:rsid w:val="001926E4"/>
    <w:rsid w:val="00193EE9"/>
    <w:rsid w:val="001967EA"/>
    <w:rsid w:val="001A36DB"/>
    <w:rsid w:val="001A4B1E"/>
    <w:rsid w:val="001A5745"/>
    <w:rsid w:val="001A776C"/>
    <w:rsid w:val="001B0503"/>
    <w:rsid w:val="001B12A4"/>
    <w:rsid w:val="001B1637"/>
    <w:rsid w:val="001B3772"/>
    <w:rsid w:val="001B47E4"/>
    <w:rsid w:val="001B629B"/>
    <w:rsid w:val="001B6CC2"/>
    <w:rsid w:val="001B732B"/>
    <w:rsid w:val="001B78AA"/>
    <w:rsid w:val="001B7D5C"/>
    <w:rsid w:val="001C026D"/>
    <w:rsid w:val="001C1481"/>
    <w:rsid w:val="001C2E1D"/>
    <w:rsid w:val="001C372E"/>
    <w:rsid w:val="001C4A34"/>
    <w:rsid w:val="001C4C17"/>
    <w:rsid w:val="001C61D0"/>
    <w:rsid w:val="001C72B1"/>
    <w:rsid w:val="001C77DA"/>
    <w:rsid w:val="001D0E76"/>
    <w:rsid w:val="001D147E"/>
    <w:rsid w:val="001D2ADB"/>
    <w:rsid w:val="001D33BC"/>
    <w:rsid w:val="001D39D8"/>
    <w:rsid w:val="001D4519"/>
    <w:rsid w:val="001D4A1C"/>
    <w:rsid w:val="001D4A5D"/>
    <w:rsid w:val="001D550F"/>
    <w:rsid w:val="001D6897"/>
    <w:rsid w:val="001D6E6E"/>
    <w:rsid w:val="001E08EF"/>
    <w:rsid w:val="001E3ABB"/>
    <w:rsid w:val="001E6B52"/>
    <w:rsid w:val="001E705D"/>
    <w:rsid w:val="001E7295"/>
    <w:rsid w:val="001E75C6"/>
    <w:rsid w:val="001F2C3B"/>
    <w:rsid w:val="001F3052"/>
    <w:rsid w:val="001F31B6"/>
    <w:rsid w:val="001F3CC3"/>
    <w:rsid w:val="001F4738"/>
    <w:rsid w:val="001F4A6E"/>
    <w:rsid w:val="001F4ED4"/>
    <w:rsid w:val="001F679D"/>
    <w:rsid w:val="001F74B8"/>
    <w:rsid w:val="001F7728"/>
    <w:rsid w:val="001F7BE9"/>
    <w:rsid w:val="00200720"/>
    <w:rsid w:val="00201154"/>
    <w:rsid w:val="0020123F"/>
    <w:rsid w:val="002020CE"/>
    <w:rsid w:val="00203065"/>
    <w:rsid w:val="00204443"/>
    <w:rsid w:val="0020465A"/>
    <w:rsid w:val="0020467E"/>
    <w:rsid w:val="00204B86"/>
    <w:rsid w:val="00205CDC"/>
    <w:rsid w:val="002075BC"/>
    <w:rsid w:val="00210229"/>
    <w:rsid w:val="0021163E"/>
    <w:rsid w:val="002139DC"/>
    <w:rsid w:val="00213DEA"/>
    <w:rsid w:val="00214DB3"/>
    <w:rsid w:val="00216414"/>
    <w:rsid w:val="00217A3C"/>
    <w:rsid w:val="00217AF4"/>
    <w:rsid w:val="002206D8"/>
    <w:rsid w:val="00220FA3"/>
    <w:rsid w:val="00221C79"/>
    <w:rsid w:val="00223F1A"/>
    <w:rsid w:val="00225F3E"/>
    <w:rsid w:val="00226F3E"/>
    <w:rsid w:val="002277ED"/>
    <w:rsid w:val="00227F1D"/>
    <w:rsid w:val="0023080D"/>
    <w:rsid w:val="00233DE1"/>
    <w:rsid w:val="00234194"/>
    <w:rsid w:val="00236783"/>
    <w:rsid w:val="0023711E"/>
    <w:rsid w:val="00237B8E"/>
    <w:rsid w:val="00237D1E"/>
    <w:rsid w:val="00237F33"/>
    <w:rsid w:val="00240751"/>
    <w:rsid w:val="00241447"/>
    <w:rsid w:val="002421D8"/>
    <w:rsid w:val="00243E27"/>
    <w:rsid w:val="00244906"/>
    <w:rsid w:val="0025006F"/>
    <w:rsid w:val="0025035F"/>
    <w:rsid w:val="002504B1"/>
    <w:rsid w:val="0025051C"/>
    <w:rsid w:val="00253B35"/>
    <w:rsid w:val="00253C04"/>
    <w:rsid w:val="00253D5B"/>
    <w:rsid w:val="00254A70"/>
    <w:rsid w:val="0025570B"/>
    <w:rsid w:val="002558D9"/>
    <w:rsid w:val="0026029E"/>
    <w:rsid w:val="0026091A"/>
    <w:rsid w:val="00260B12"/>
    <w:rsid w:val="00260EBD"/>
    <w:rsid w:val="002615DB"/>
    <w:rsid w:val="00261830"/>
    <w:rsid w:val="002618DB"/>
    <w:rsid w:val="00261AA5"/>
    <w:rsid w:val="00262D03"/>
    <w:rsid w:val="00264BD5"/>
    <w:rsid w:val="00264DB3"/>
    <w:rsid w:val="00265F06"/>
    <w:rsid w:val="002670E6"/>
    <w:rsid w:val="002714BA"/>
    <w:rsid w:val="00271B63"/>
    <w:rsid w:val="002745E7"/>
    <w:rsid w:val="002753E3"/>
    <w:rsid w:val="00276035"/>
    <w:rsid w:val="00276B40"/>
    <w:rsid w:val="0027759C"/>
    <w:rsid w:val="00277DD8"/>
    <w:rsid w:val="00280361"/>
    <w:rsid w:val="00281324"/>
    <w:rsid w:val="00282153"/>
    <w:rsid w:val="00282A5F"/>
    <w:rsid w:val="0028424F"/>
    <w:rsid w:val="002852F5"/>
    <w:rsid w:val="0028548B"/>
    <w:rsid w:val="00285A32"/>
    <w:rsid w:val="00285EFE"/>
    <w:rsid w:val="002864B7"/>
    <w:rsid w:val="00286E53"/>
    <w:rsid w:val="00286FC7"/>
    <w:rsid w:val="00287665"/>
    <w:rsid w:val="00287C09"/>
    <w:rsid w:val="00290202"/>
    <w:rsid w:val="00291574"/>
    <w:rsid w:val="002920B8"/>
    <w:rsid w:val="00292A93"/>
    <w:rsid w:val="00293724"/>
    <w:rsid w:val="00293FBE"/>
    <w:rsid w:val="0029434E"/>
    <w:rsid w:val="00294DB3"/>
    <w:rsid w:val="00297189"/>
    <w:rsid w:val="002977FE"/>
    <w:rsid w:val="0029782D"/>
    <w:rsid w:val="002A2C05"/>
    <w:rsid w:val="002A46A8"/>
    <w:rsid w:val="002A4BB8"/>
    <w:rsid w:val="002A5505"/>
    <w:rsid w:val="002A615E"/>
    <w:rsid w:val="002A6D38"/>
    <w:rsid w:val="002A7310"/>
    <w:rsid w:val="002B02E7"/>
    <w:rsid w:val="002B185E"/>
    <w:rsid w:val="002B2029"/>
    <w:rsid w:val="002B223B"/>
    <w:rsid w:val="002B2313"/>
    <w:rsid w:val="002B4115"/>
    <w:rsid w:val="002B4535"/>
    <w:rsid w:val="002B6FEE"/>
    <w:rsid w:val="002B7465"/>
    <w:rsid w:val="002C012F"/>
    <w:rsid w:val="002C30E8"/>
    <w:rsid w:val="002C3E3D"/>
    <w:rsid w:val="002D054D"/>
    <w:rsid w:val="002D144F"/>
    <w:rsid w:val="002D220D"/>
    <w:rsid w:val="002D2A13"/>
    <w:rsid w:val="002D344F"/>
    <w:rsid w:val="002D4A14"/>
    <w:rsid w:val="002D5B81"/>
    <w:rsid w:val="002D5BB9"/>
    <w:rsid w:val="002D5F30"/>
    <w:rsid w:val="002D645A"/>
    <w:rsid w:val="002D6F5B"/>
    <w:rsid w:val="002D751D"/>
    <w:rsid w:val="002D79BA"/>
    <w:rsid w:val="002D7BA6"/>
    <w:rsid w:val="002D7D52"/>
    <w:rsid w:val="002E0404"/>
    <w:rsid w:val="002E0CEA"/>
    <w:rsid w:val="002E277F"/>
    <w:rsid w:val="002E27F0"/>
    <w:rsid w:val="002E2EA2"/>
    <w:rsid w:val="002E45DE"/>
    <w:rsid w:val="002E4AB9"/>
    <w:rsid w:val="002E5B51"/>
    <w:rsid w:val="002F0C52"/>
    <w:rsid w:val="002F256C"/>
    <w:rsid w:val="002F2A87"/>
    <w:rsid w:val="002F4E23"/>
    <w:rsid w:val="002F4F1F"/>
    <w:rsid w:val="002F5B89"/>
    <w:rsid w:val="002F68AE"/>
    <w:rsid w:val="002F7411"/>
    <w:rsid w:val="00300337"/>
    <w:rsid w:val="00301071"/>
    <w:rsid w:val="00303BCF"/>
    <w:rsid w:val="003065C8"/>
    <w:rsid w:val="00306C20"/>
    <w:rsid w:val="00307745"/>
    <w:rsid w:val="00307869"/>
    <w:rsid w:val="00307DB3"/>
    <w:rsid w:val="00307EAD"/>
    <w:rsid w:val="00310760"/>
    <w:rsid w:val="003107E3"/>
    <w:rsid w:val="00315289"/>
    <w:rsid w:val="003155F6"/>
    <w:rsid w:val="00315AD7"/>
    <w:rsid w:val="00316A15"/>
    <w:rsid w:val="00316BA1"/>
    <w:rsid w:val="00317D24"/>
    <w:rsid w:val="00321720"/>
    <w:rsid w:val="0032250B"/>
    <w:rsid w:val="00322532"/>
    <w:rsid w:val="003225C3"/>
    <w:rsid w:val="0032327C"/>
    <w:rsid w:val="003314CD"/>
    <w:rsid w:val="0033334A"/>
    <w:rsid w:val="00333EB9"/>
    <w:rsid w:val="00334417"/>
    <w:rsid w:val="00335EA1"/>
    <w:rsid w:val="00337651"/>
    <w:rsid w:val="0033776B"/>
    <w:rsid w:val="00337BA5"/>
    <w:rsid w:val="00340B93"/>
    <w:rsid w:val="00340D9D"/>
    <w:rsid w:val="00341C58"/>
    <w:rsid w:val="003424D6"/>
    <w:rsid w:val="003428A4"/>
    <w:rsid w:val="00342DC2"/>
    <w:rsid w:val="00343880"/>
    <w:rsid w:val="00344853"/>
    <w:rsid w:val="0034568B"/>
    <w:rsid w:val="003458DA"/>
    <w:rsid w:val="00345D79"/>
    <w:rsid w:val="003475AF"/>
    <w:rsid w:val="00347D04"/>
    <w:rsid w:val="00350BC1"/>
    <w:rsid w:val="003516A5"/>
    <w:rsid w:val="00352446"/>
    <w:rsid w:val="00353287"/>
    <w:rsid w:val="003541EC"/>
    <w:rsid w:val="00355649"/>
    <w:rsid w:val="003556B2"/>
    <w:rsid w:val="00355C3A"/>
    <w:rsid w:val="00355D38"/>
    <w:rsid w:val="00356602"/>
    <w:rsid w:val="00357C7F"/>
    <w:rsid w:val="003614A6"/>
    <w:rsid w:val="00362533"/>
    <w:rsid w:val="00362582"/>
    <w:rsid w:val="003625DB"/>
    <w:rsid w:val="0036350F"/>
    <w:rsid w:val="00364B56"/>
    <w:rsid w:val="003650D6"/>
    <w:rsid w:val="00365A8E"/>
    <w:rsid w:val="00370E0C"/>
    <w:rsid w:val="00370EB9"/>
    <w:rsid w:val="00371B66"/>
    <w:rsid w:val="00374C63"/>
    <w:rsid w:val="00375168"/>
    <w:rsid w:val="00375452"/>
    <w:rsid w:val="003774D1"/>
    <w:rsid w:val="003815B4"/>
    <w:rsid w:val="003815F1"/>
    <w:rsid w:val="00381BB7"/>
    <w:rsid w:val="00383860"/>
    <w:rsid w:val="003840E9"/>
    <w:rsid w:val="0038564B"/>
    <w:rsid w:val="0038647E"/>
    <w:rsid w:val="00386CBB"/>
    <w:rsid w:val="00387D88"/>
    <w:rsid w:val="003911DC"/>
    <w:rsid w:val="0039262F"/>
    <w:rsid w:val="0039331C"/>
    <w:rsid w:val="00393B71"/>
    <w:rsid w:val="00394FC6"/>
    <w:rsid w:val="00395C8B"/>
    <w:rsid w:val="00396E86"/>
    <w:rsid w:val="00396F8C"/>
    <w:rsid w:val="0039789D"/>
    <w:rsid w:val="00397F43"/>
    <w:rsid w:val="003A13F6"/>
    <w:rsid w:val="003A20CC"/>
    <w:rsid w:val="003A2AAE"/>
    <w:rsid w:val="003A3760"/>
    <w:rsid w:val="003A38F2"/>
    <w:rsid w:val="003A39DC"/>
    <w:rsid w:val="003A5C79"/>
    <w:rsid w:val="003A5F0B"/>
    <w:rsid w:val="003A6E57"/>
    <w:rsid w:val="003A71B1"/>
    <w:rsid w:val="003B0045"/>
    <w:rsid w:val="003B0623"/>
    <w:rsid w:val="003B15F6"/>
    <w:rsid w:val="003B203E"/>
    <w:rsid w:val="003B23DF"/>
    <w:rsid w:val="003B2D8B"/>
    <w:rsid w:val="003B3725"/>
    <w:rsid w:val="003B48E5"/>
    <w:rsid w:val="003B4A7B"/>
    <w:rsid w:val="003B4E1C"/>
    <w:rsid w:val="003B52CA"/>
    <w:rsid w:val="003B53C1"/>
    <w:rsid w:val="003B5E1E"/>
    <w:rsid w:val="003C1FC9"/>
    <w:rsid w:val="003C2011"/>
    <w:rsid w:val="003C2518"/>
    <w:rsid w:val="003C35F1"/>
    <w:rsid w:val="003C5954"/>
    <w:rsid w:val="003C75F2"/>
    <w:rsid w:val="003C77FD"/>
    <w:rsid w:val="003C7E25"/>
    <w:rsid w:val="003D175E"/>
    <w:rsid w:val="003D19A3"/>
    <w:rsid w:val="003D2215"/>
    <w:rsid w:val="003D303A"/>
    <w:rsid w:val="003D5B0B"/>
    <w:rsid w:val="003D67CD"/>
    <w:rsid w:val="003D7AF8"/>
    <w:rsid w:val="003E1A4A"/>
    <w:rsid w:val="003E26E1"/>
    <w:rsid w:val="003E2F81"/>
    <w:rsid w:val="003E30BE"/>
    <w:rsid w:val="003E3E94"/>
    <w:rsid w:val="003E4626"/>
    <w:rsid w:val="003E779A"/>
    <w:rsid w:val="003E7928"/>
    <w:rsid w:val="003F50C9"/>
    <w:rsid w:val="003F5BC1"/>
    <w:rsid w:val="003F5E6C"/>
    <w:rsid w:val="003F5FDE"/>
    <w:rsid w:val="003F676E"/>
    <w:rsid w:val="0040013F"/>
    <w:rsid w:val="00400192"/>
    <w:rsid w:val="00400B19"/>
    <w:rsid w:val="0040185E"/>
    <w:rsid w:val="004019C7"/>
    <w:rsid w:val="00401BA3"/>
    <w:rsid w:val="004023B6"/>
    <w:rsid w:val="00402ABB"/>
    <w:rsid w:val="00402AEB"/>
    <w:rsid w:val="00402BC9"/>
    <w:rsid w:val="0040316F"/>
    <w:rsid w:val="00403182"/>
    <w:rsid w:val="00404646"/>
    <w:rsid w:val="0040474A"/>
    <w:rsid w:val="0040532F"/>
    <w:rsid w:val="0040631F"/>
    <w:rsid w:val="004063C2"/>
    <w:rsid w:val="00406458"/>
    <w:rsid w:val="0041012C"/>
    <w:rsid w:val="00410463"/>
    <w:rsid w:val="004104C2"/>
    <w:rsid w:val="004128D7"/>
    <w:rsid w:val="00412B47"/>
    <w:rsid w:val="0041318A"/>
    <w:rsid w:val="00414CDE"/>
    <w:rsid w:val="00415DE2"/>
    <w:rsid w:val="00420E7A"/>
    <w:rsid w:val="004217F6"/>
    <w:rsid w:val="00421D00"/>
    <w:rsid w:val="00422384"/>
    <w:rsid w:val="0042278A"/>
    <w:rsid w:val="00422807"/>
    <w:rsid w:val="0042387F"/>
    <w:rsid w:val="00425162"/>
    <w:rsid w:val="0042574C"/>
    <w:rsid w:val="00426513"/>
    <w:rsid w:val="00431690"/>
    <w:rsid w:val="00432D73"/>
    <w:rsid w:val="00432FCA"/>
    <w:rsid w:val="00434241"/>
    <w:rsid w:val="0043435C"/>
    <w:rsid w:val="004354B7"/>
    <w:rsid w:val="00435A6C"/>
    <w:rsid w:val="00436988"/>
    <w:rsid w:val="00437192"/>
    <w:rsid w:val="00437A6C"/>
    <w:rsid w:val="00437CFE"/>
    <w:rsid w:val="00442A78"/>
    <w:rsid w:val="00442DC4"/>
    <w:rsid w:val="0044459E"/>
    <w:rsid w:val="004447BA"/>
    <w:rsid w:val="00444D27"/>
    <w:rsid w:val="004456B9"/>
    <w:rsid w:val="00445CE4"/>
    <w:rsid w:val="00445D28"/>
    <w:rsid w:val="004465F5"/>
    <w:rsid w:val="004477F4"/>
    <w:rsid w:val="0045057B"/>
    <w:rsid w:val="0045244C"/>
    <w:rsid w:val="00453556"/>
    <w:rsid w:val="00454A7B"/>
    <w:rsid w:val="004552CD"/>
    <w:rsid w:val="00455463"/>
    <w:rsid w:val="00455473"/>
    <w:rsid w:val="00455B6D"/>
    <w:rsid w:val="00460B40"/>
    <w:rsid w:val="00460D0B"/>
    <w:rsid w:val="00461911"/>
    <w:rsid w:val="00461F52"/>
    <w:rsid w:val="004621F7"/>
    <w:rsid w:val="00463550"/>
    <w:rsid w:val="00464F95"/>
    <w:rsid w:val="00465F29"/>
    <w:rsid w:val="0047146F"/>
    <w:rsid w:val="0047355F"/>
    <w:rsid w:val="0047565B"/>
    <w:rsid w:val="0047697D"/>
    <w:rsid w:val="00476A1D"/>
    <w:rsid w:val="00477200"/>
    <w:rsid w:val="00477404"/>
    <w:rsid w:val="00477430"/>
    <w:rsid w:val="00480229"/>
    <w:rsid w:val="00482B47"/>
    <w:rsid w:val="004834AC"/>
    <w:rsid w:val="00483CDB"/>
    <w:rsid w:val="00483D38"/>
    <w:rsid w:val="004858BF"/>
    <w:rsid w:val="004871DB"/>
    <w:rsid w:val="004877C9"/>
    <w:rsid w:val="0049015C"/>
    <w:rsid w:val="004906D4"/>
    <w:rsid w:val="00490ECE"/>
    <w:rsid w:val="0049162D"/>
    <w:rsid w:val="00491B04"/>
    <w:rsid w:val="00492295"/>
    <w:rsid w:val="004933A5"/>
    <w:rsid w:val="00496A4D"/>
    <w:rsid w:val="0049701A"/>
    <w:rsid w:val="004A0F6E"/>
    <w:rsid w:val="004A29A8"/>
    <w:rsid w:val="004A2B5B"/>
    <w:rsid w:val="004A5152"/>
    <w:rsid w:val="004A60E1"/>
    <w:rsid w:val="004B1164"/>
    <w:rsid w:val="004B1987"/>
    <w:rsid w:val="004B1E9E"/>
    <w:rsid w:val="004B2880"/>
    <w:rsid w:val="004B382A"/>
    <w:rsid w:val="004B3B56"/>
    <w:rsid w:val="004B5129"/>
    <w:rsid w:val="004B6781"/>
    <w:rsid w:val="004B7A34"/>
    <w:rsid w:val="004B7ECE"/>
    <w:rsid w:val="004C01BB"/>
    <w:rsid w:val="004C149A"/>
    <w:rsid w:val="004C1563"/>
    <w:rsid w:val="004C1D90"/>
    <w:rsid w:val="004C1E09"/>
    <w:rsid w:val="004C3210"/>
    <w:rsid w:val="004C35EB"/>
    <w:rsid w:val="004C3BD7"/>
    <w:rsid w:val="004C3F8F"/>
    <w:rsid w:val="004C4AAD"/>
    <w:rsid w:val="004C7A2D"/>
    <w:rsid w:val="004D0749"/>
    <w:rsid w:val="004D15C7"/>
    <w:rsid w:val="004D1D75"/>
    <w:rsid w:val="004D2777"/>
    <w:rsid w:val="004D3224"/>
    <w:rsid w:val="004D402F"/>
    <w:rsid w:val="004D56FE"/>
    <w:rsid w:val="004D6011"/>
    <w:rsid w:val="004D72DB"/>
    <w:rsid w:val="004D7A37"/>
    <w:rsid w:val="004E0DC6"/>
    <w:rsid w:val="004E0E65"/>
    <w:rsid w:val="004E15E8"/>
    <w:rsid w:val="004E1C39"/>
    <w:rsid w:val="004E2584"/>
    <w:rsid w:val="004E25B3"/>
    <w:rsid w:val="004E264E"/>
    <w:rsid w:val="004E27DF"/>
    <w:rsid w:val="004E5827"/>
    <w:rsid w:val="004E69DB"/>
    <w:rsid w:val="004E7A42"/>
    <w:rsid w:val="004F007C"/>
    <w:rsid w:val="004F1DDF"/>
    <w:rsid w:val="004F240B"/>
    <w:rsid w:val="004F30C7"/>
    <w:rsid w:val="004F45FB"/>
    <w:rsid w:val="004F4F86"/>
    <w:rsid w:val="004F70D0"/>
    <w:rsid w:val="004F71AA"/>
    <w:rsid w:val="004F7CCF"/>
    <w:rsid w:val="00500F93"/>
    <w:rsid w:val="005013F3"/>
    <w:rsid w:val="00501D3E"/>
    <w:rsid w:val="00503084"/>
    <w:rsid w:val="005030F5"/>
    <w:rsid w:val="0050355A"/>
    <w:rsid w:val="005037A6"/>
    <w:rsid w:val="00503A8D"/>
    <w:rsid w:val="00504D69"/>
    <w:rsid w:val="00505E7D"/>
    <w:rsid w:val="005077E5"/>
    <w:rsid w:val="00507F97"/>
    <w:rsid w:val="0051182F"/>
    <w:rsid w:val="00514582"/>
    <w:rsid w:val="00514728"/>
    <w:rsid w:val="00515613"/>
    <w:rsid w:val="0051592D"/>
    <w:rsid w:val="0051668F"/>
    <w:rsid w:val="00517250"/>
    <w:rsid w:val="00517812"/>
    <w:rsid w:val="00517B8E"/>
    <w:rsid w:val="005223AD"/>
    <w:rsid w:val="00522E05"/>
    <w:rsid w:val="005250BA"/>
    <w:rsid w:val="0052514E"/>
    <w:rsid w:val="00525D15"/>
    <w:rsid w:val="00525DCD"/>
    <w:rsid w:val="005273E0"/>
    <w:rsid w:val="005275FD"/>
    <w:rsid w:val="00527BD8"/>
    <w:rsid w:val="00530481"/>
    <w:rsid w:val="00531347"/>
    <w:rsid w:val="005320E8"/>
    <w:rsid w:val="00533AC8"/>
    <w:rsid w:val="0053503B"/>
    <w:rsid w:val="00535AB3"/>
    <w:rsid w:val="005369DC"/>
    <w:rsid w:val="00536D20"/>
    <w:rsid w:val="005409FD"/>
    <w:rsid w:val="00541936"/>
    <w:rsid w:val="0054210B"/>
    <w:rsid w:val="00542741"/>
    <w:rsid w:val="00543720"/>
    <w:rsid w:val="005444D3"/>
    <w:rsid w:val="00544867"/>
    <w:rsid w:val="005449A5"/>
    <w:rsid w:val="00545CB7"/>
    <w:rsid w:val="00545D41"/>
    <w:rsid w:val="00547019"/>
    <w:rsid w:val="00547C28"/>
    <w:rsid w:val="00547FD8"/>
    <w:rsid w:val="00550335"/>
    <w:rsid w:val="00550934"/>
    <w:rsid w:val="00553182"/>
    <w:rsid w:val="00553CF5"/>
    <w:rsid w:val="0055421B"/>
    <w:rsid w:val="005551A2"/>
    <w:rsid w:val="00555D33"/>
    <w:rsid w:val="00555F96"/>
    <w:rsid w:val="00556AFA"/>
    <w:rsid w:val="00556B4D"/>
    <w:rsid w:val="00557351"/>
    <w:rsid w:val="00557CB4"/>
    <w:rsid w:val="00561FB1"/>
    <w:rsid w:val="0056476E"/>
    <w:rsid w:val="00564D8C"/>
    <w:rsid w:val="00565D2B"/>
    <w:rsid w:val="00566B4B"/>
    <w:rsid w:val="00567199"/>
    <w:rsid w:val="005703DD"/>
    <w:rsid w:val="00570910"/>
    <w:rsid w:val="005723E6"/>
    <w:rsid w:val="0057511D"/>
    <w:rsid w:val="0057640D"/>
    <w:rsid w:val="00576E28"/>
    <w:rsid w:val="00580A86"/>
    <w:rsid w:val="00580E7C"/>
    <w:rsid w:val="0058144B"/>
    <w:rsid w:val="00582233"/>
    <w:rsid w:val="0058330A"/>
    <w:rsid w:val="005852AC"/>
    <w:rsid w:val="005852D8"/>
    <w:rsid w:val="005855B6"/>
    <w:rsid w:val="00585969"/>
    <w:rsid w:val="00585E2E"/>
    <w:rsid w:val="0058739E"/>
    <w:rsid w:val="005873BD"/>
    <w:rsid w:val="00590403"/>
    <w:rsid w:val="00591510"/>
    <w:rsid w:val="00591E55"/>
    <w:rsid w:val="00593EA8"/>
    <w:rsid w:val="005956D1"/>
    <w:rsid w:val="00595DF1"/>
    <w:rsid w:val="00596288"/>
    <w:rsid w:val="005964E6"/>
    <w:rsid w:val="0059759B"/>
    <w:rsid w:val="00597D17"/>
    <w:rsid w:val="005A02C3"/>
    <w:rsid w:val="005A04C1"/>
    <w:rsid w:val="005A13DA"/>
    <w:rsid w:val="005A215B"/>
    <w:rsid w:val="005A237E"/>
    <w:rsid w:val="005A448B"/>
    <w:rsid w:val="005A5202"/>
    <w:rsid w:val="005A6157"/>
    <w:rsid w:val="005A660A"/>
    <w:rsid w:val="005A7475"/>
    <w:rsid w:val="005A7D9D"/>
    <w:rsid w:val="005B1552"/>
    <w:rsid w:val="005B15D5"/>
    <w:rsid w:val="005B1908"/>
    <w:rsid w:val="005B2FF7"/>
    <w:rsid w:val="005B470A"/>
    <w:rsid w:val="005B705A"/>
    <w:rsid w:val="005B71AB"/>
    <w:rsid w:val="005B7612"/>
    <w:rsid w:val="005C01F6"/>
    <w:rsid w:val="005C0288"/>
    <w:rsid w:val="005C2585"/>
    <w:rsid w:val="005C37E2"/>
    <w:rsid w:val="005C3E12"/>
    <w:rsid w:val="005C48DE"/>
    <w:rsid w:val="005C667D"/>
    <w:rsid w:val="005C7292"/>
    <w:rsid w:val="005C731A"/>
    <w:rsid w:val="005D307F"/>
    <w:rsid w:val="005D4C37"/>
    <w:rsid w:val="005D4E4A"/>
    <w:rsid w:val="005D50EC"/>
    <w:rsid w:val="005D5E3C"/>
    <w:rsid w:val="005D6B57"/>
    <w:rsid w:val="005D6BD3"/>
    <w:rsid w:val="005D6FCA"/>
    <w:rsid w:val="005D7B4A"/>
    <w:rsid w:val="005E078F"/>
    <w:rsid w:val="005E2AF3"/>
    <w:rsid w:val="005E3034"/>
    <w:rsid w:val="005E362E"/>
    <w:rsid w:val="005E5C13"/>
    <w:rsid w:val="005E6488"/>
    <w:rsid w:val="005E6A12"/>
    <w:rsid w:val="005E7B85"/>
    <w:rsid w:val="005E7F2C"/>
    <w:rsid w:val="005F0D22"/>
    <w:rsid w:val="005F2797"/>
    <w:rsid w:val="005F2802"/>
    <w:rsid w:val="005F2F87"/>
    <w:rsid w:val="005F3222"/>
    <w:rsid w:val="005F469A"/>
    <w:rsid w:val="005F4D07"/>
    <w:rsid w:val="005F4ED3"/>
    <w:rsid w:val="005F56DC"/>
    <w:rsid w:val="005F5E60"/>
    <w:rsid w:val="005F6162"/>
    <w:rsid w:val="005F6712"/>
    <w:rsid w:val="005F721B"/>
    <w:rsid w:val="005F76A4"/>
    <w:rsid w:val="005F7CDA"/>
    <w:rsid w:val="0060000B"/>
    <w:rsid w:val="00600649"/>
    <w:rsid w:val="00600FE0"/>
    <w:rsid w:val="00600FE1"/>
    <w:rsid w:val="00602FBA"/>
    <w:rsid w:val="0060357E"/>
    <w:rsid w:val="006036C2"/>
    <w:rsid w:val="0060491B"/>
    <w:rsid w:val="00604AAC"/>
    <w:rsid w:val="00604C34"/>
    <w:rsid w:val="006051D4"/>
    <w:rsid w:val="00605DB6"/>
    <w:rsid w:val="006063B8"/>
    <w:rsid w:val="00607AD7"/>
    <w:rsid w:val="006100E9"/>
    <w:rsid w:val="00611059"/>
    <w:rsid w:val="006112A4"/>
    <w:rsid w:val="006116E3"/>
    <w:rsid w:val="006125DF"/>
    <w:rsid w:val="00612B41"/>
    <w:rsid w:val="00613666"/>
    <w:rsid w:val="00613A23"/>
    <w:rsid w:val="006143FD"/>
    <w:rsid w:val="00614E98"/>
    <w:rsid w:val="0062028B"/>
    <w:rsid w:val="00621D03"/>
    <w:rsid w:val="00622482"/>
    <w:rsid w:val="00622994"/>
    <w:rsid w:val="006230DC"/>
    <w:rsid w:val="00623374"/>
    <w:rsid w:val="0062382E"/>
    <w:rsid w:val="00623A5F"/>
    <w:rsid w:val="0062425C"/>
    <w:rsid w:val="0062525C"/>
    <w:rsid w:val="00626252"/>
    <w:rsid w:val="00627523"/>
    <w:rsid w:val="006276C0"/>
    <w:rsid w:val="00630A81"/>
    <w:rsid w:val="00630B10"/>
    <w:rsid w:val="006323EE"/>
    <w:rsid w:val="006325B8"/>
    <w:rsid w:val="006336C2"/>
    <w:rsid w:val="00633CCF"/>
    <w:rsid w:val="00633F6D"/>
    <w:rsid w:val="0063500C"/>
    <w:rsid w:val="00635CE1"/>
    <w:rsid w:val="00635D31"/>
    <w:rsid w:val="00636BEA"/>
    <w:rsid w:val="0064057A"/>
    <w:rsid w:val="0064086D"/>
    <w:rsid w:val="006454CD"/>
    <w:rsid w:val="006458F7"/>
    <w:rsid w:val="00645ED5"/>
    <w:rsid w:val="00650F76"/>
    <w:rsid w:val="006522D4"/>
    <w:rsid w:val="00652FCF"/>
    <w:rsid w:val="006533F9"/>
    <w:rsid w:val="0065374C"/>
    <w:rsid w:val="00657E59"/>
    <w:rsid w:val="006610A8"/>
    <w:rsid w:val="0066173A"/>
    <w:rsid w:val="006621E1"/>
    <w:rsid w:val="00662336"/>
    <w:rsid w:val="0066538F"/>
    <w:rsid w:val="00665B76"/>
    <w:rsid w:val="00666718"/>
    <w:rsid w:val="00667D76"/>
    <w:rsid w:val="00670200"/>
    <w:rsid w:val="006703B3"/>
    <w:rsid w:val="00670AC1"/>
    <w:rsid w:val="006725F6"/>
    <w:rsid w:val="006727FA"/>
    <w:rsid w:val="00673D44"/>
    <w:rsid w:val="00673FAD"/>
    <w:rsid w:val="006758C4"/>
    <w:rsid w:val="00675BA3"/>
    <w:rsid w:val="006770E4"/>
    <w:rsid w:val="0068127B"/>
    <w:rsid w:val="00681CAB"/>
    <w:rsid w:val="0068221E"/>
    <w:rsid w:val="006822AF"/>
    <w:rsid w:val="0068287C"/>
    <w:rsid w:val="00684795"/>
    <w:rsid w:val="0068504A"/>
    <w:rsid w:val="006851C6"/>
    <w:rsid w:val="00685592"/>
    <w:rsid w:val="00685E23"/>
    <w:rsid w:val="00687C7E"/>
    <w:rsid w:val="0069007A"/>
    <w:rsid w:val="006905BC"/>
    <w:rsid w:val="006916D1"/>
    <w:rsid w:val="006922C1"/>
    <w:rsid w:val="00692D1D"/>
    <w:rsid w:val="00694D8B"/>
    <w:rsid w:val="006966AF"/>
    <w:rsid w:val="006A1026"/>
    <w:rsid w:val="006A1C69"/>
    <w:rsid w:val="006A235B"/>
    <w:rsid w:val="006A49D3"/>
    <w:rsid w:val="006A4FBB"/>
    <w:rsid w:val="006A54DE"/>
    <w:rsid w:val="006A5D14"/>
    <w:rsid w:val="006A6772"/>
    <w:rsid w:val="006A7883"/>
    <w:rsid w:val="006A7C25"/>
    <w:rsid w:val="006B092E"/>
    <w:rsid w:val="006B25FD"/>
    <w:rsid w:val="006B2A09"/>
    <w:rsid w:val="006B3512"/>
    <w:rsid w:val="006B35C5"/>
    <w:rsid w:val="006B3610"/>
    <w:rsid w:val="006B5C4E"/>
    <w:rsid w:val="006C021B"/>
    <w:rsid w:val="006C078C"/>
    <w:rsid w:val="006C0853"/>
    <w:rsid w:val="006C1919"/>
    <w:rsid w:val="006C3128"/>
    <w:rsid w:val="006C3198"/>
    <w:rsid w:val="006C3371"/>
    <w:rsid w:val="006C35A0"/>
    <w:rsid w:val="006C361F"/>
    <w:rsid w:val="006C53C7"/>
    <w:rsid w:val="006C53DD"/>
    <w:rsid w:val="006C56CB"/>
    <w:rsid w:val="006C5A21"/>
    <w:rsid w:val="006C6E72"/>
    <w:rsid w:val="006C7A3C"/>
    <w:rsid w:val="006D05D5"/>
    <w:rsid w:val="006D0D59"/>
    <w:rsid w:val="006D141E"/>
    <w:rsid w:val="006D3B33"/>
    <w:rsid w:val="006D3E66"/>
    <w:rsid w:val="006D661D"/>
    <w:rsid w:val="006D6E9B"/>
    <w:rsid w:val="006D731D"/>
    <w:rsid w:val="006D7373"/>
    <w:rsid w:val="006D7AB7"/>
    <w:rsid w:val="006D7C1E"/>
    <w:rsid w:val="006E1223"/>
    <w:rsid w:val="006E1321"/>
    <w:rsid w:val="006E1C1C"/>
    <w:rsid w:val="006E1C37"/>
    <w:rsid w:val="006E223D"/>
    <w:rsid w:val="006E2CCA"/>
    <w:rsid w:val="006E2D45"/>
    <w:rsid w:val="006E6E5E"/>
    <w:rsid w:val="006E7E37"/>
    <w:rsid w:val="006F16A6"/>
    <w:rsid w:val="006F1CB1"/>
    <w:rsid w:val="006F2AF4"/>
    <w:rsid w:val="006F38BA"/>
    <w:rsid w:val="006F41C7"/>
    <w:rsid w:val="006F43C8"/>
    <w:rsid w:val="006F500A"/>
    <w:rsid w:val="006F582C"/>
    <w:rsid w:val="006F5A37"/>
    <w:rsid w:val="006F5C94"/>
    <w:rsid w:val="006F61D3"/>
    <w:rsid w:val="006F65B2"/>
    <w:rsid w:val="006F707B"/>
    <w:rsid w:val="00700871"/>
    <w:rsid w:val="0070246B"/>
    <w:rsid w:val="00702B08"/>
    <w:rsid w:val="00702C92"/>
    <w:rsid w:val="00705754"/>
    <w:rsid w:val="00707396"/>
    <w:rsid w:val="007073A2"/>
    <w:rsid w:val="007114E1"/>
    <w:rsid w:val="007118A3"/>
    <w:rsid w:val="00711E7C"/>
    <w:rsid w:val="007120C4"/>
    <w:rsid w:val="0071226D"/>
    <w:rsid w:val="0071371B"/>
    <w:rsid w:val="00715687"/>
    <w:rsid w:val="00716EB5"/>
    <w:rsid w:val="0072318B"/>
    <w:rsid w:val="00723A9C"/>
    <w:rsid w:val="00725CD1"/>
    <w:rsid w:val="0072622E"/>
    <w:rsid w:val="0072658F"/>
    <w:rsid w:val="00727FF5"/>
    <w:rsid w:val="00731E04"/>
    <w:rsid w:val="0073291A"/>
    <w:rsid w:val="007339C2"/>
    <w:rsid w:val="00733BD3"/>
    <w:rsid w:val="00734485"/>
    <w:rsid w:val="00735163"/>
    <w:rsid w:val="00735D0F"/>
    <w:rsid w:val="00735F92"/>
    <w:rsid w:val="00736074"/>
    <w:rsid w:val="00736711"/>
    <w:rsid w:val="0074001A"/>
    <w:rsid w:val="00740D08"/>
    <w:rsid w:val="007413E1"/>
    <w:rsid w:val="00741D06"/>
    <w:rsid w:val="007434A4"/>
    <w:rsid w:val="00744793"/>
    <w:rsid w:val="00744C80"/>
    <w:rsid w:val="007450C2"/>
    <w:rsid w:val="00745490"/>
    <w:rsid w:val="00745A2F"/>
    <w:rsid w:val="00747648"/>
    <w:rsid w:val="007514E2"/>
    <w:rsid w:val="00752473"/>
    <w:rsid w:val="007531C6"/>
    <w:rsid w:val="00754110"/>
    <w:rsid w:val="0075420F"/>
    <w:rsid w:val="0075605D"/>
    <w:rsid w:val="00756380"/>
    <w:rsid w:val="0075658D"/>
    <w:rsid w:val="00757D59"/>
    <w:rsid w:val="00760DE3"/>
    <w:rsid w:val="00762A1D"/>
    <w:rsid w:val="00763064"/>
    <w:rsid w:val="007646FF"/>
    <w:rsid w:val="00765358"/>
    <w:rsid w:val="00765AD9"/>
    <w:rsid w:val="007678F5"/>
    <w:rsid w:val="007701D7"/>
    <w:rsid w:val="00770665"/>
    <w:rsid w:val="00772077"/>
    <w:rsid w:val="0077506E"/>
    <w:rsid w:val="007755F0"/>
    <w:rsid w:val="00775B2A"/>
    <w:rsid w:val="0077682E"/>
    <w:rsid w:val="00776F0E"/>
    <w:rsid w:val="00777A78"/>
    <w:rsid w:val="00777C3B"/>
    <w:rsid w:val="00780059"/>
    <w:rsid w:val="007829F0"/>
    <w:rsid w:val="0078304D"/>
    <w:rsid w:val="00783280"/>
    <w:rsid w:val="00784764"/>
    <w:rsid w:val="00785245"/>
    <w:rsid w:val="0078539F"/>
    <w:rsid w:val="00785B59"/>
    <w:rsid w:val="00785D77"/>
    <w:rsid w:val="007870E1"/>
    <w:rsid w:val="00787648"/>
    <w:rsid w:val="00787E05"/>
    <w:rsid w:val="00790867"/>
    <w:rsid w:val="00790DC3"/>
    <w:rsid w:val="0079244B"/>
    <w:rsid w:val="00792E29"/>
    <w:rsid w:val="00793541"/>
    <w:rsid w:val="0079375B"/>
    <w:rsid w:val="00795463"/>
    <w:rsid w:val="00795D4A"/>
    <w:rsid w:val="00796AAD"/>
    <w:rsid w:val="00796C7C"/>
    <w:rsid w:val="007A017D"/>
    <w:rsid w:val="007A0DE3"/>
    <w:rsid w:val="007A1F8B"/>
    <w:rsid w:val="007A29B5"/>
    <w:rsid w:val="007A315F"/>
    <w:rsid w:val="007A399A"/>
    <w:rsid w:val="007A4847"/>
    <w:rsid w:val="007A510E"/>
    <w:rsid w:val="007A61B1"/>
    <w:rsid w:val="007A64C1"/>
    <w:rsid w:val="007A7205"/>
    <w:rsid w:val="007B0012"/>
    <w:rsid w:val="007B1356"/>
    <w:rsid w:val="007B1ACE"/>
    <w:rsid w:val="007B1C6F"/>
    <w:rsid w:val="007B1E09"/>
    <w:rsid w:val="007B340C"/>
    <w:rsid w:val="007B3597"/>
    <w:rsid w:val="007B3C66"/>
    <w:rsid w:val="007B4712"/>
    <w:rsid w:val="007B60A5"/>
    <w:rsid w:val="007B7275"/>
    <w:rsid w:val="007B7722"/>
    <w:rsid w:val="007B7A28"/>
    <w:rsid w:val="007C0B50"/>
    <w:rsid w:val="007C0C60"/>
    <w:rsid w:val="007C0FE7"/>
    <w:rsid w:val="007C1241"/>
    <w:rsid w:val="007C1375"/>
    <w:rsid w:val="007C21A1"/>
    <w:rsid w:val="007C25C8"/>
    <w:rsid w:val="007C261A"/>
    <w:rsid w:val="007C3511"/>
    <w:rsid w:val="007C35BB"/>
    <w:rsid w:val="007C3800"/>
    <w:rsid w:val="007C3D88"/>
    <w:rsid w:val="007C409D"/>
    <w:rsid w:val="007C40A0"/>
    <w:rsid w:val="007C5F18"/>
    <w:rsid w:val="007C7355"/>
    <w:rsid w:val="007D03B1"/>
    <w:rsid w:val="007D0F8B"/>
    <w:rsid w:val="007D2102"/>
    <w:rsid w:val="007D38F6"/>
    <w:rsid w:val="007D44F9"/>
    <w:rsid w:val="007D5CA1"/>
    <w:rsid w:val="007D6FAE"/>
    <w:rsid w:val="007D736B"/>
    <w:rsid w:val="007D76FD"/>
    <w:rsid w:val="007E1F87"/>
    <w:rsid w:val="007E381A"/>
    <w:rsid w:val="007E4ACF"/>
    <w:rsid w:val="007E69A8"/>
    <w:rsid w:val="007E6EF8"/>
    <w:rsid w:val="007E7CEF"/>
    <w:rsid w:val="007F1C19"/>
    <w:rsid w:val="007F326A"/>
    <w:rsid w:val="007F3D4E"/>
    <w:rsid w:val="007F4F00"/>
    <w:rsid w:val="007F5BC7"/>
    <w:rsid w:val="0080016A"/>
    <w:rsid w:val="0080058E"/>
    <w:rsid w:val="00800DB6"/>
    <w:rsid w:val="00801243"/>
    <w:rsid w:val="00802E61"/>
    <w:rsid w:val="008036D0"/>
    <w:rsid w:val="00803B72"/>
    <w:rsid w:val="00804179"/>
    <w:rsid w:val="00804C3A"/>
    <w:rsid w:val="00805B58"/>
    <w:rsid w:val="00806624"/>
    <w:rsid w:val="00806679"/>
    <w:rsid w:val="008104B4"/>
    <w:rsid w:val="00810C86"/>
    <w:rsid w:val="00811589"/>
    <w:rsid w:val="00812176"/>
    <w:rsid w:val="00815D59"/>
    <w:rsid w:val="00820573"/>
    <w:rsid w:val="00821572"/>
    <w:rsid w:val="00822E16"/>
    <w:rsid w:val="008237F6"/>
    <w:rsid w:val="00823985"/>
    <w:rsid w:val="00824CF0"/>
    <w:rsid w:val="00826FFC"/>
    <w:rsid w:val="008308A6"/>
    <w:rsid w:val="00831299"/>
    <w:rsid w:val="00831BE6"/>
    <w:rsid w:val="00834DBA"/>
    <w:rsid w:val="00835703"/>
    <w:rsid w:val="00835977"/>
    <w:rsid w:val="00835CBC"/>
    <w:rsid w:val="008362E3"/>
    <w:rsid w:val="0083639E"/>
    <w:rsid w:val="00836DDD"/>
    <w:rsid w:val="00837AB7"/>
    <w:rsid w:val="0084300F"/>
    <w:rsid w:val="008437A0"/>
    <w:rsid w:val="00844C0C"/>
    <w:rsid w:val="00846974"/>
    <w:rsid w:val="0084734E"/>
    <w:rsid w:val="00847D4C"/>
    <w:rsid w:val="00850C32"/>
    <w:rsid w:val="00851072"/>
    <w:rsid w:val="008518F9"/>
    <w:rsid w:val="00852D08"/>
    <w:rsid w:val="0085387B"/>
    <w:rsid w:val="00855570"/>
    <w:rsid w:val="0085681A"/>
    <w:rsid w:val="008568FC"/>
    <w:rsid w:val="00860F3E"/>
    <w:rsid w:val="0086133D"/>
    <w:rsid w:val="00863A0E"/>
    <w:rsid w:val="00863BA0"/>
    <w:rsid w:val="0086486A"/>
    <w:rsid w:val="00864ED5"/>
    <w:rsid w:val="00865750"/>
    <w:rsid w:val="00866577"/>
    <w:rsid w:val="008668BB"/>
    <w:rsid w:val="0086780B"/>
    <w:rsid w:val="00871002"/>
    <w:rsid w:val="00871EE0"/>
    <w:rsid w:val="00872040"/>
    <w:rsid w:val="00873FBB"/>
    <w:rsid w:val="0087503B"/>
    <w:rsid w:val="00875CD7"/>
    <w:rsid w:val="00876514"/>
    <w:rsid w:val="008777EF"/>
    <w:rsid w:val="00877AD8"/>
    <w:rsid w:val="008811BD"/>
    <w:rsid w:val="00882FBE"/>
    <w:rsid w:val="008832E8"/>
    <w:rsid w:val="008839F7"/>
    <w:rsid w:val="00884720"/>
    <w:rsid w:val="00884A3F"/>
    <w:rsid w:val="00887473"/>
    <w:rsid w:val="00887F75"/>
    <w:rsid w:val="00891582"/>
    <w:rsid w:val="008916B1"/>
    <w:rsid w:val="00892257"/>
    <w:rsid w:val="0089264C"/>
    <w:rsid w:val="00892B82"/>
    <w:rsid w:val="00892C47"/>
    <w:rsid w:val="008935B8"/>
    <w:rsid w:val="00894339"/>
    <w:rsid w:val="008946E9"/>
    <w:rsid w:val="0089483B"/>
    <w:rsid w:val="00894D15"/>
    <w:rsid w:val="0089516D"/>
    <w:rsid w:val="00895232"/>
    <w:rsid w:val="008977B8"/>
    <w:rsid w:val="00897C3B"/>
    <w:rsid w:val="008A145C"/>
    <w:rsid w:val="008A261F"/>
    <w:rsid w:val="008A2675"/>
    <w:rsid w:val="008A4D36"/>
    <w:rsid w:val="008A512E"/>
    <w:rsid w:val="008A54A8"/>
    <w:rsid w:val="008A5E08"/>
    <w:rsid w:val="008A6ABD"/>
    <w:rsid w:val="008A75CA"/>
    <w:rsid w:val="008A7752"/>
    <w:rsid w:val="008A7DF2"/>
    <w:rsid w:val="008A7F32"/>
    <w:rsid w:val="008B0084"/>
    <w:rsid w:val="008B0C40"/>
    <w:rsid w:val="008B1027"/>
    <w:rsid w:val="008B183C"/>
    <w:rsid w:val="008B35DB"/>
    <w:rsid w:val="008B380C"/>
    <w:rsid w:val="008B4F47"/>
    <w:rsid w:val="008B51B0"/>
    <w:rsid w:val="008B5A1E"/>
    <w:rsid w:val="008B5AB6"/>
    <w:rsid w:val="008B61CE"/>
    <w:rsid w:val="008B66D2"/>
    <w:rsid w:val="008B68BA"/>
    <w:rsid w:val="008C072B"/>
    <w:rsid w:val="008C193B"/>
    <w:rsid w:val="008C2FAC"/>
    <w:rsid w:val="008C334C"/>
    <w:rsid w:val="008C39BA"/>
    <w:rsid w:val="008C478B"/>
    <w:rsid w:val="008C4EEA"/>
    <w:rsid w:val="008C5157"/>
    <w:rsid w:val="008C5201"/>
    <w:rsid w:val="008C61DF"/>
    <w:rsid w:val="008C6527"/>
    <w:rsid w:val="008C7902"/>
    <w:rsid w:val="008D04CA"/>
    <w:rsid w:val="008D1281"/>
    <w:rsid w:val="008D2D89"/>
    <w:rsid w:val="008D337A"/>
    <w:rsid w:val="008D35A8"/>
    <w:rsid w:val="008D3C51"/>
    <w:rsid w:val="008D3F1F"/>
    <w:rsid w:val="008D405E"/>
    <w:rsid w:val="008D46D6"/>
    <w:rsid w:val="008D5121"/>
    <w:rsid w:val="008D55BC"/>
    <w:rsid w:val="008D77C0"/>
    <w:rsid w:val="008E0A98"/>
    <w:rsid w:val="008E2C63"/>
    <w:rsid w:val="008E3105"/>
    <w:rsid w:val="008E3AA3"/>
    <w:rsid w:val="008E3FAC"/>
    <w:rsid w:val="008E429E"/>
    <w:rsid w:val="008E4FED"/>
    <w:rsid w:val="008E555B"/>
    <w:rsid w:val="008E5798"/>
    <w:rsid w:val="008E641B"/>
    <w:rsid w:val="008E69A7"/>
    <w:rsid w:val="008F016E"/>
    <w:rsid w:val="008F075D"/>
    <w:rsid w:val="008F1073"/>
    <w:rsid w:val="008F1523"/>
    <w:rsid w:val="008F1B54"/>
    <w:rsid w:val="008F2315"/>
    <w:rsid w:val="008F3DD4"/>
    <w:rsid w:val="008F4621"/>
    <w:rsid w:val="008F4AD6"/>
    <w:rsid w:val="008F580A"/>
    <w:rsid w:val="008F596B"/>
    <w:rsid w:val="008F6D85"/>
    <w:rsid w:val="008F6D8A"/>
    <w:rsid w:val="008F7DA4"/>
    <w:rsid w:val="0090005A"/>
    <w:rsid w:val="00900086"/>
    <w:rsid w:val="009008CB"/>
    <w:rsid w:val="00901289"/>
    <w:rsid w:val="00901C68"/>
    <w:rsid w:val="00901D1D"/>
    <w:rsid w:val="00902F3F"/>
    <w:rsid w:val="00903030"/>
    <w:rsid w:val="009049A8"/>
    <w:rsid w:val="009050F9"/>
    <w:rsid w:val="009069E3"/>
    <w:rsid w:val="009077B5"/>
    <w:rsid w:val="0090792A"/>
    <w:rsid w:val="00907A0D"/>
    <w:rsid w:val="00910A9D"/>
    <w:rsid w:val="00912C8F"/>
    <w:rsid w:val="00914389"/>
    <w:rsid w:val="00914FFB"/>
    <w:rsid w:val="009155C5"/>
    <w:rsid w:val="00915658"/>
    <w:rsid w:val="00916034"/>
    <w:rsid w:val="009162B0"/>
    <w:rsid w:val="009166B7"/>
    <w:rsid w:val="00916F91"/>
    <w:rsid w:val="00920582"/>
    <w:rsid w:val="00920A9F"/>
    <w:rsid w:val="009211DF"/>
    <w:rsid w:val="00921C0D"/>
    <w:rsid w:val="00921E18"/>
    <w:rsid w:val="00922871"/>
    <w:rsid w:val="009234E8"/>
    <w:rsid w:val="00923B6C"/>
    <w:rsid w:val="00924BC3"/>
    <w:rsid w:val="00924FA9"/>
    <w:rsid w:val="00925E94"/>
    <w:rsid w:val="00925F02"/>
    <w:rsid w:val="00926151"/>
    <w:rsid w:val="00927245"/>
    <w:rsid w:val="00927900"/>
    <w:rsid w:val="00927F9C"/>
    <w:rsid w:val="00937A13"/>
    <w:rsid w:val="00937B20"/>
    <w:rsid w:val="00937DC1"/>
    <w:rsid w:val="009417E4"/>
    <w:rsid w:val="00944336"/>
    <w:rsid w:val="00944A53"/>
    <w:rsid w:val="009461DB"/>
    <w:rsid w:val="00946B47"/>
    <w:rsid w:val="009471C4"/>
    <w:rsid w:val="0094786B"/>
    <w:rsid w:val="009508E9"/>
    <w:rsid w:val="0095129A"/>
    <w:rsid w:val="00952AE2"/>
    <w:rsid w:val="00952BE4"/>
    <w:rsid w:val="00952CBC"/>
    <w:rsid w:val="00952F57"/>
    <w:rsid w:val="009534FD"/>
    <w:rsid w:val="00953754"/>
    <w:rsid w:val="00953BB6"/>
    <w:rsid w:val="00954AE7"/>
    <w:rsid w:val="009550D4"/>
    <w:rsid w:val="00956907"/>
    <w:rsid w:val="00956B03"/>
    <w:rsid w:val="009573CA"/>
    <w:rsid w:val="00957704"/>
    <w:rsid w:val="00960EE7"/>
    <w:rsid w:val="00961091"/>
    <w:rsid w:val="00963D59"/>
    <w:rsid w:val="00963DFE"/>
    <w:rsid w:val="00964097"/>
    <w:rsid w:val="00965479"/>
    <w:rsid w:val="00966241"/>
    <w:rsid w:val="009663C6"/>
    <w:rsid w:val="0096672F"/>
    <w:rsid w:val="009672D0"/>
    <w:rsid w:val="00971590"/>
    <w:rsid w:val="009725D3"/>
    <w:rsid w:val="00973D74"/>
    <w:rsid w:val="0097504E"/>
    <w:rsid w:val="00977D66"/>
    <w:rsid w:val="009804E6"/>
    <w:rsid w:val="00980866"/>
    <w:rsid w:val="00980CBD"/>
    <w:rsid w:val="009814CB"/>
    <w:rsid w:val="00981B4E"/>
    <w:rsid w:val="00982B00"/>
    <w:rsid w:val="009833B5"/>
    <w:rsid w:val="009837B0"/>
    <w:rsid w:val="00983CFA"/>
    <w:rsid w:val="00983EEC"/>
    <w:rsid w:val="009843E1"/>
    <w:rsid w:val="0098469A"/>
    <w:rsid w:val="00985D40"/>
    <w:rsid w:val="00986AC3"/>
    <w:rsid w:val="00987058"/>
    <w:rsid w:val="009872DE"/>
    <w:rsid w:val="00990076"/>
    <w:rsid w:val="00990611"/>
    <w:rsid w:val="009921AD"/>
    <w:rsid w:val="0099243C"/>
    <w:rsid w:val="00993280"/>
    <w:rsid w:val="009947C9"/>
    <w:rsid w:val="009953F1"/>
    <w:rsid w:val="009965F6"/>
    <w:rsid w:val="009A1F7D"/>
    <w:rsid w:val="009A2321"/>
    <w:rsid w:val="009A27F7"/>
    <w:rsid w:val="009A2A12"/>
    <w:rsid w:val="009A2AEA"/>
    <w:rsid w:val="009A4935"/>
    <w:rsid w:val="009A5B70"/>
    <w:rsid w:val="009A6DF0"/>
    <w:rsid w:val="009A6EC4"/>
    <w:rsid w:val="009B00A7"/>
    <w:rsid w:val="009B0425"/>
    <w:rsid w:val="009B0A52"/>
    <w:rsid w:val="009B0F55"/>
    <w:rsid w:val="009B1CDB"/>
    <w:rsid w:val="009B20EF"/>
    <w:rsid w:val="009B2152"/>
    <w:rsid w:val="009B3B29"/>
    <w:rsid w:val="009B4C9B"/>
    <w:rsid w:val="009B4D73"/>
    <w:rsid w:val="009B6DDC"/>
    <w:rsid w:val="009B7C2B"/>
    <w:rsid w:val="009C031D"/>
    <w:rsid w:val="009C04F2"/>
    <w:rsid w:val="009C0B90"/>
    <w:rsid w:val="009C1E61"/>
    <w:rsid w:val="009C1F36"/>
    <w:rsid w:val="009C2CA6"/>
    <w:rsid w:val="009C2E8A"/>
    <w:rsid w:val="009C4057"/>
    <w:rsid w:val="009C5EB9"/>
    <w:rsid w:val="009C6731"/>
    <w:rsid w:val="009C755D"/>
    <w:rsid w:val="009C7AFF"/>
    <w:rsid w:val="009C7B2F"/>
    <w:rsid w:val="009D1053"/>
    <w:rsid w:val="009D22BE"/>
    <w:rsid w:val="009D24FA"/>
    <w:rsid w:val="009D254C"/>
    <w:rsid w:val="009D26ED"/>
    <w:rsid w:val="009D2709"/>
    <w:rsid w:val="009D2766"/>
    <w:rsid w:val="009D2A40"/>
    <w:rsid w:val="009D34E5"/>
    <w:rsid w:val="009D4D6F"/>
    <w:rsid w:val="009D5148"/>
    <w:rsid w:val="009D6F5F"/>
    <w:rsid w:val="009D7F3D"/>
    <w:rsid w:val="009E2FCF"/>
    <w:rsid w:val="009E3224"/>
    <w:rsid w:val="009E60D1"/>
    <w:rsid w:val="009E622C"/>
    <w:rsid w:val="009E67F1"/>
    <w:rsid w:val="009E7090"/>
    <w:rsid w:val="009F024B"/>
    <w:rsid w:val="009F141C"/>
    <w:rsid w:val="009F1ECC"/>
    <w:rsid w:val="009F5064"/>
    <w:rsid w:val="009F705A"/>
    <w:rsid w:val="00A00EBA"/>
    <w:rsid w:val="00A01420"/>
    <w:rsid w:val="00A03080"/>
    <w:rsid w:val="00A04084"/>
    <w:rsid w:val="00A05868"/>
    <w:rsid w:val="00A07C20"/>
    <w:rsid w:val="00A109F9"/>
    <w:rsid w:val="00A10C83"/>
    <w:rsid w:val="00A144AB"/>
    <w:rsid w:val="00A14711"/>
    <w:rsid w:val="00A15569"/>
    <w:rsid w:val="00A15FD7"/>
    <w:rsid w:val="00A17234"/>
    <w:rsid w:val="00A17642"/>
    <w:rsid w:val="00A20CBD"/>
    <w:rsid w:val="00A22042"/>
    <w:rsid w:val="00A2208B"/>
    <w:rsid w:val="00A22D46"/>
    <w:rsid w:val="00A22E83"/>
    <w:rsid w:val="00A24CC2"/>
    <w:rsid w:val="00A250E8"/>
    <w:rsid w:val="00A25250"/>
    <w:rsid w:val="00A252F9"/>
    <w:rsid w:val="00A25891"/>
    <w:rsid w:val="00A26392"/>
    <w:rsid w:val="00A269F1"/>
    <w:rsid w:val="00A3004F"/>
    <w:rsid w:val="00A30FB3"/>
    <w:rsid w:val="00A3180B"/>
    <w:rsid w:val="00A31B9E"/>
    <w:rsid w:val="00A31C79"/>
    <w:rsid w:val="00A32795"/>
    <w:rsid w:val="00A33611"/>
    <w:rsid w:val="00A3449D"/>
    <w:rsid w:val="00A353A6"/>
    <w:rsid w:val="00A358AC"/>
    <w:rsid w:val="00A35A6C"/>
    <w:rsid w:val="00A369DE"/>
    <w:rsid w:val="00A4074C"/>
    <w:rsid w:val="00A40CA2"/>
    <w:rsid w:val="00A41EA4"/>
    <w:rsid w:val="00A420BB"/>
    <w:rsid w:val="00A4379C"/>
    <w:rsid w:val="00A43A4D"/>
    <w:rsid w:val="00A43B8C"/>
    <w:rsid w:val="00A44594"/>
    <w:rsid w:val="00A44815"/>
    <w:rsid w:val="00A45E65"/>
    <w:rsid w:val="00A46F29"/>
    <w:rsid w:val="00A47466"/>
    <w:rsid w:val="00A5086D"/>
    <w:rsid w:val="00A522BB"/>
    <w:rsid w:val="00A524CB"/>
    <w:rsid w:val="00A53AC0"/>
    <w:rsid w:val="00A55D3B"/>
    <w:rsid w:val="00A55D8D"/>
    <w:rsid w:val="00A56482"/>
    <w:rsid w:val="00A5685D"/>
    <w:rsid w:val="00A57040"/>
    <w:rsid w:val="00A5711B"/>
    <w:rsid w:val="00A60071"/>
    <w:rsid w:val="00A604DC"/>
    <w:rsid w:val="00A606A8"/>
    <w:rsid w:val="00A613EA"/>
    <w:rsid w:val="00A61C0D"/>
    <w:rsid w:val="00A625F9"/>
    <w:rsid w:val="00A626C5"/>
    <w:rsid w:val="00A639F5"/>
    <w:rsid w:val="00A63B63"/>
    <w:rsid w:val="00A64D01"/>
    <w:rsid w:val="00A664A3"/>
    <w:rsid w:val="00A664CC"/>
    <w:rsid w:val="00A66C6C"/>
    <w:rsid w:val="00A67179"/>
    <w:rsid w:val="00A673D1"/>
    <w:rsid w:val="00A676DB"/>
    <w:rsid w:val="00A67E93"/>
    <w:rsid w:val="00A67EC4"/>
    <w:rsid w:val="00A70E49"/>
    <w:rsid w:val="00A72343"/>
    <w:rsid w:val="00A758BC"/>
    <w:rsid w:val="00A7754B"/>
    <w:rsid w:val="00A80B3D"/>
    <w:rsid w:val="00A80E58"/>
    <w:rsid w:val="00A81169"/>
    <w:rsid w:val="00A81769"/>
    <w:rsid w:val="00A819E6"/>
    <w:rsid w:val="00A82F81"/>
    <w:rsid w:val="00A8395E"/>
    <w:rsid w:val="00A83D18"/>
    <w:rsid w:val="00A84577"/>
    <w:rsid w:val="00A8569B"/>
    <w:rsid w:val="00A85CA1"/>
    <w:rsid w:val="00A87B98"/>
    <w:rsid w:val="00A904C2"/>
    <w:rsid w:val="00A91BD3"/>
    <w:rsid w:val="00A934B3"/>
    <w:rsid w:val="00A93AA8"/>
    <w:rsid w:val="00A942D4"/>
    <w:rsid w:val="00A9546A"/>
    <w:rsid w:val="00A9630B"/>
    <w:rsid w:val="00A97856"/>
    <w:rsid w:val="00A97A8E"/>
    <w:rsid w:val="00A97B57"/>
    <w:rsid w:val="00AA271E"/>
    <w:rsid w:val="00AA38DA"/>
    <w:rsid w:val="00AA4024"/>
    <w:rsid w:val="00AA5E98"/>
    <w:rsid w:val="00AA605F"/>
    <w:rsid w:val="00AA630E"/>
    <w:rsid w:val="00AA7E77"/>
    <w:rsid w:val="00AB139C"/>
    <w:rsid w:val="00AB1844"/>
    <w:rsid w:val="00AB18FA"/>
    <w:rsid w:val="00AB24F4"/>
    <w:rsid w:val="00AB283C"/>
    <w:rsid w:val="00AB2BE8"/>
    <w:rsid w:val="00AB42BC"/>
    <w:rsid w:val="00AB51DE"/>
    <w:rsid w:val="00AB5503"/>
    <w:rsid w:val="00AB621D"/>
    <w:rsid w:val="00AB681B"/>
    <w:rsid w:val="00AB697B"/>
    <w:rsid w:val="00AB7B39"/>
    <w:rsid w:val="00AC13DA"/>
    <w:rsid w:val="00AC174C"/>
    <w:rsid w:val="00AC2425"/>
    <w:rsid w:val="00AC299C"/>
    <w:rsid w:val="00AC3976"/>
    <w:rsid w:val="00AC3995"/>
    <w:rsid w:val="00AC5BE5"/>
    <w:rsid w:val="00AC6050"/>
    <w:rsid w:val="00AC77C6"/>
    <w:rsid w:val="00AC7D2C"/>
    <w:rsid w:val="00AD00A4"/>
    <w:rsid w:val="00AD2E48"/>
    <w:rsid w:val="00AD4AB2"/>
    <w:rsid w:val="00AD5164"/>
    <w:rsid w:val="00AD60E3"/>
    <w:rsid w:val="00AD7E09"/>
    <w:rsid w:val="00AE0AEC"/>
    <w:rsid w:val="00AE333B"/>
    <w:rsid w:val="00AE47EA"/>
    <w:rsid w:val="00AE4C38"/>
    <w:rsid w:val="00AE523D"/>
    <w:rsid w:val="00AE5AFE"/>
    <w:rsid w:val="00AE6583"/>
    <w:rsid w:val="00AE6DAF"/>
    <w:rsid w:val="00AF0051"/>
    <w:rsid w:val="00AF1175"/>
    <w:rsid w:val="00AF12C8"/>
    <w:rsid w:val="00AF1A73"/>
    <w:rsid w:val="00AF49C7"/>
    <w:rsid w:val="00AF4BD3"/>
    <w:rsid w:val="00AF4F6C"/>
    <w:rsid w:val="00AF523E"/>
    <w:rsid w:val="00AF70C9"/>
    <w:rsid w:val="00AF7299"/>
    <w:rsid w:val="00AF77FE"/>
    <w:rsid w:val="00AF799B"/>
    <w:rsid w:val="00B00212"/>
    <w:rsid w:val="00B003B9"/>
    <w:rsid w:val="00B02269"/>
    <w:rsid w:val="00B023D8"/>
    <w:rsid w:val="00B03C28"/>
    <w:rsid w:val="00B0415B"/>
    <w:rsid w:val="00B067D8"/>
    <w:rsid w:val="00B10886"/>
    <w:rsid w:val="00B10B5F"/>
    <w:rsid w:val="00B1136A"/>
    <w:rsid w:val="00B122F8"/>
    <w:rsid w:val="00B12721"/>
    <w:rsid w:val="00B12C66"/>
    <w:rsid w:val="00B12E8F"/>
    <w:rsid w:val="00B144E3"/>
    <w:rsid w:val="00B146DA"/>
    <w:rsid w:val="00B14D00"/>
    <w:rsid w:val="00B157B2"/>
    <w:rsid w:val="00B16295"/>
    <w:rsid w:val="00B1687F"/>
    <w:rsid w:val="00B16D0A"/>
    <w:rsid w:val="00B179B8"/>
    <w:rsid w:val="00B20098"/>
    <w:rsid w:val="00B20149"/>
    <w:rsid w:val="00B205D3"/>
    <w:rsid w:val="00B21057"/>
    <w:rsid w:val="00B21094"/>
    <w:rsid w:val="00B22522"/>
    <w:rsid w:val="00B2351E"/>
    <w:rsid w:val="00B23965"/>
    <w:rsid w:val="00B23AB8"/>
    <w:rsid w:val="00B23FC8"/>
    <w:rsid w:val="00B24015"/>
    <w:rsid w:val="00B24C43"/>
    <w:rsid w:val="00B24C58"/>
    <w:rsid w:val="00B26605"/>
    <w:rsid w:val="00B30915"/>
    <w:rsid w:val="00B30F32"/>
    <w:rsid w:val="00B31CCD"/>
    <w:rsid w:val="00B32342"/>
    <w:rsid w:val="00B335EC"/>
    <w:rsid w:val="00B34FEA"/>
    <w:rsid w:val="00B3551C"/>
    <w:rsid w:val="00B35CBE"/>
    <w:rsid w:val="00B35D6D"/>
    <w:rsid w:val="00B361ED"/>
    <w:rsid w:val="00B364A0"/>
    <w:rsid w:val="00B404E9"/>
    <w:rsid w:val="00B406AE"/>
    <w:rsid w:val="00B4130C"/>
    <w:rsid w:val="00B415ED"/>
    <w:rsid w:val="00B429C3"/>
    <w:rsid w:val="00B42B3C"/>
    <w:rsid w:val="00B43033"/>
    <w:rsid w:val="00B43972"/>
    <w:rsid w:val="00B43E74"/>
    <w:rsid w:val="00B43F51"/>
    <w:rsid w:val="00B4651C"/>
    <w:rsid w:val="00B4680E"/>
    <w:rsid w:val="00B46E9D"/>
    <w:rsid w:val="00B46EDF"/>
    <w:rsid w:val="00B51445"/>
    <w:rsid w:val="00B51E82"/>
    <w:rsid w:val="00B51F53"/>
    <w:rsid w:val="00B52456"/>
    <w:rsid w:val="00B528D8"/>
    <w:rsid w:val="00B563CB"/>
    <w:rsid w:val="00B567B6"/>
    <w:rsid w:val="00B57182"/>
    <w:rsid w:val="00B57D96"/>
    <w:rsid w:val="00B6130C"/>
    <w:rsid w:val="00B61587"/>
    <w:rsid w:val="00B61BD4"/>
    <w:rsid w:val="00B6368A"/>
    <w:rsid w:val="00B640A9"/>
    <w:rsid w:val="00B64CA3"/>
    <w:rsid w:val="00B657DC"/>
    <w:rsid w:val="00B66840"/>
    <w:rsid w:val="00B70991"/>
    <w:rsid w:val="00B70DD7"/>
    <w:rsid w:val="00B71920"/>
    <w:rsid w:val="00B728CD"/>
    <w:rsid w:val="00B72993"/>
    <w:rsid w:val="00B72A8C"/>
    <w:rsid w:val="00B72E46"/>
    <w:rsid w:val="00B73CC6"/>
    <w:rsid w:val="00B762F0"/>
    <w:rsid w:val="00B77F87"/>
    <w:rsid w:val="00B8313F"/>
    <w:rsid w:val="00B8351D"/>
    <w:rsid w:val="00B8425C"/>
    <w:rsid w:val="00B910C7"/>
    <w:rsid w:val="00B92150"/>
    <w:rsid w:val="00B9238E"/>
    <w:rsid w:val="00B92A25"/>
    <w:rsid w:val="00B93199"/>
    <w:rsid w:val="00B94051"/>
    <w:rsid w:val="00B94B26"/>
    <w:rsid w:val="00B97174"/>
    <w:rsid w:val="00B972BF"/>
    <w:rsid w:val="00BA00C2"/>
    <w:rsid w:val="00BA088E"/>
    <w:rsid w:val="00BA0C71"/>
    <w:rsid w:val="00BA1DEC"/>
    <w:rsid w:val="00BA1FD8"/>
    <w:rsid w:val="00BA4EB6"/>
    <w:rsid w:val="00BA51B8"/>
    <w:rsid w:val="00BA5374"/>
    <w:rsid w:val="00BA5898"/>
    <w:rsid w:val="00BB3D6C"/>
    <w:rsid w:val="00BB4A31"/>
    <w:rsid w:val="00BB4C53"/>
    <w:rsid w:val="00BB5207"/>
    <w:rsid w:val="00BB529B"/>
    <w:rsid w:val="00BB6821"/>
    <w:rsid w:val="00BB7486"/>
    <w:rsid w:val="00BC084B"/>
    <w:rsid w:val="00BC2B85"/>
    <w:rsid w:val="00BC3461"/>
    <w:rsid w:val="00BC3853"/>
    <w:rsid w:val="00BC4188"/>
    <w:rsid w:val="00BC5334"/>
    <w:rsid w:val="00BC5C89"/>
    <w:rsid w:val="00BC6069"/>
    <w:rsid w:val="00BD02F5"/>
    <w:rsid w:val="00BD23EF"/>
    <w:rsid w:val="00BD390F"/>
    <w:rsid w:val="00BD4763"/>
    <w:rsid w:val="00BD4B21"/>
    <w:rsid w:val="00BD5155"/>
    <w:rsid w:val="00BD539F"/>
    <w:rsid w:val="00BD53A9"/>
    <w:rsid w:val="00BE2C46"/>
    <w:rsid w:val="00BE3CDF"/>
    <w:rsid w:val="00BE4AA3"/>
    <w:rsid w:val="00BE4DCB"/>
    <w:rsid w:val="00BE5599"/>
    <w:rsid w:val="00BE69E1"/>
    <w:rsid w:val="00BF04A5"/>
    <w:rsid w:val="00BF1AD5"/>
    <w:rsid w:val="00BF2409"/>
    <w:rsid w:val="00BF2F39"/>
    <w:rsid w:val="00BF3A24"/>
    <w:rsid w:val="00BF6CE8"/>
    <w:rsid w:val="00BF7448"/>
    <w:rsid w:val="00BF7C62"/>
    <w:rsid w:val="00C0165D"/>
    <w:rsid w:val="00C02151"/>
    <w:rsid w:val="00C029F4"/>
    <w:rsid w:val="00C02C27"/>
    <w:rsid w:val="00C03947"/>
    <w:rsid w:val="00C051C5"/>
    <w:rsid w:val="00C07B95"/>
    <w:rsid w:val="00C10105"/>
    <w:rsid w:val="00C11356"/>
    <w:rsid w:val="00C11381"/>
    <w:rsid w:val="00C1181D"/>
    <w:rsid w:val="00C120A0"/>
    <w:rsid w:val="00C14C22"/>
    <w:rsid w:val="00C15A88"/>
    <w:rsid w:val="00C16438"/>
    <w:rsid w:val="00C175D6"/>
    <w:rsid w:val="00C17F64"/>
    <w:rsid w:val="00C20128"/>
    <w:rsid w:val="00C2095D"/>
    <w:rsid w:val="00C21811"/>
    <w:rsid w:val="00C21A97"/>
    <w:rsid w:val="00C22188"/>
    <w:rsid w:val="00C22DC0"/>
    <w:rsid w:val="00C22F7A"/>
    <w:rsid w:val="00C250DB"/>
    <w:rsid w:val="00C2603C"/>
    <w:rsid w:val="00C26A14"/>
    <w:rsid w:val="00C2700E"/>
    <w:rsid w:val="00C2795E"/>
    <w:rsid w:val="00C27FC7"/>
    <w:rsid w:val="00C30C93"/>
    <w:rsid w:val="00C30E22"/>
    <w:rsid w:val="00C31193"/>
    <w:rsid w:val="00C31720"/>
    <w:rsid w:val="00C31DB8"/>
    <w:rsid w:val="00C323FB"/>
    <w:rsid w:val="00C326E8"/>
    <w:rsid w:val="00C3299E"/>
    <w:rsid w:val="00C32A3A"/>
    <w:rsid w:val="00C34890"/>
    <w:rsid w:val="00C349C0"/>
    <w:rsid w:val="00C35292"/>
    <w:rsid w:val="00C35550"/>
    <w:rsid w:val="00C3590D"/>
    <w:rsid w:val="00C37440"/>
    <w:rsid w:val="00C37CBE"/>
    <w:rsid w:val="00C401A7"/>
    <w:rsid w:val="00C405C7"/>
    <w:rsid w:val="00C41A25"/>
    <w:rsid w:val="00C44A95"/>
    <w:rsid w:val="00C44C0D"/>
    <w:rsid w:val="00C455EE"/>
    <w:rsid w:val="00C50DC3"/>
    <w:rsid w:val="00C51F11"/>
    <w:rsid w:val="00C55A9D"/>
    <w:rsid w:val="00C55C7C"/>
    <w:rsid w:val="00C55D7E"/>
    <w:rsid w:val="00C56046"/>
    <w:rsid w:val="00C568B7"/>
    <w:rsid w:val="00C56B0E"/>
    <w:rsid w:val="00C60771"/>
    <w:rsid w:val="00C61F33"/>
    <w:rsid w:val="00C623BD"/>
    <w:rsid w:val="00C637B7"/>
    <w:rsid w:val="00C63C61"/>
    <w:rsid w:val="00C6407C"/>
    <w:rsid w:val="00C6416E"/>
    <w:rsid w:val="00C64F73"/>
    <w:rsid w:val="00C650F6"/>
    <w:rsid w:val="00C66E97"/>
    <w:rsid w:val="00C6742D"/>
    <w:rsid w:val="00C6755F"/>
    <w:rsid w:val="00C67A87"/>
    <w:rsid w:val="00C71205"/>
    <w:rsid w:val="00C7181E"/>
    <w:rsid w:val="00C71DD9"/>
    <w:rsid w:val="00C72AF7"/>
    <w:rsid w:val="00C72FBC"/>
    <w:rsid w:val="00C7468E"/>
    <w:rsid w:val="00C7482B"/>
    <w:rsid w:val="00C75133"/>
    <w:rsid w:val="00C75665"/>
    <w:rsid w:val="00C756AE"/>
    <w:rsid w:val="00C75DC4"/>
    <w:rsid w:val="00C80C13"/>
    <w:rsid w:val="00C8190B"/>
    <w:rsid w:val="00C8202D"/>
    <w:rsid w:val="00C82961"/>
    <w:rsid w:val="00C82EFB"/>
    <w:rsid w:val="00C85800"/>
    <w:rsid w:val="00C86DFF"/>
    <w:rsid w:val="00C90323"/>
    <w:rsid w:val="00C91CB4"/>
    <w:rsid w:val="00C9260E"/>
    <w:rsid w:val="00C93468"/>
    <w:rsid w:val="00C93D0B"/>
    <w:rsid w:val="00C94079"/>
    <w:rsid w:val="00C9594C"/>
    <w:rsid w:val="00C95B26"/>
    <w:rsid w:val="00C9728A"/>
    <w:rsid w:val="00C97443"/>
    <w:rsid w:val="00C97C26"/>
    <w:rsid w:val="00CA1147"/>
    <w:rsid w:val="00CA14D6"/>
    <w:rsid w:val="00CA19FE"/>
    <w:rsid w:val="00CA1D23"/>
    <w:rsid w:val="00CA24EE"/>
    <w:rsid w:val="00CA2EEE"/>
    <w:rsid w:val="00CA4702"/>
    <w:rsid w:val="00CA4C13"/>
    <w:rsid w:val="00CA4C2F"/>
    <w:rsid w:val="00CA50F0"/>
    <w:rsid w:val="00CA539F"/>
    <w:rsid w:val="00CA705A"/>
    <w:rsid w:val="00CA7106"/>
    <w:rsid w:val="00CB031C"/>
    <w:rsid w:val="00CB0E17"/>
    <w:rsid w:val="00CB21AF"/>
    <w:rsid w:val="00CB2363"/>
    <w:rsid w:val="00CB2E4A"/>
    <w:rsid w:val="00CB32DF"/>
    <w:rsid w:val="00CB4591"/>
    <w:rsid w:val="00CB48B9"/>
    <w:rsid w:val="00CB4BE4"/>
    <w:rsid w:val="00CB4FE9"/>
    <w:rsid w:val="00CB650D"/>
    <w:rsid w:val="00CB6613"/>
    <w:rsid w:val="00CB6B7B"/>
    <w:rsid w:val="00CB7F1A"/>
    <w:rsid w:val="00CC00BC"/>
    <w:rsid w:val="00CC091C"/>
    <w:rsid w:val="00CC098B"/>
    <w:rsid w:val="00CC1082"/>
    <w:rsid w:val="00CC30C1"/>
    <w:rsid w:val="00CC312D"/>
    <w:rsid w:val="00CC3AAC"/>
    <w:rsid w:val="00CC5656"/>
    <w:rsid w:val="00CC5951"/>
    <w:rsid w:val="00CC61A9"/>
    <w:rsid w:val="00CC67AE"/>
    <w:rsid w:val="00CC6CD4"/>
    <w:rsid w:val="00CC6D72"/>
    <w:rsid w:val="00CD02D5"/>
    <w:rsid w:val="00CD0DCE"/>
    <w:rsid w:val="00CD234C"/>
    <w:rsid w:val="00CD3131"/>
    <w:rsid w:val="00CD35FC"/>
    <w:rsid w:val="00CD39F4"/>
    <w:rsid w:val="00CD41F0"/>
    <w:rsid w:val="00CD53FC"/>
    <w:rsid w:val="00CD5C1A"/>
    <w:rsid w:val="00CD7A2A"/>
    <w:rsid w:val="00CD7AD4"/>
    <w:rsid w:val="00CE0A40"/>
    <w:rsid w:val="00CE0C07"/>
    <w:rsid w:val="00CE111B"/>
    <w:rsid w:val="00CE1385"/>
    <w:rsid w:val="00CE2672"/>
    <w:rsid w:val="00CE2DAA"/>
    <w:rsid w:val="00CE2E5C"/>
    <w:rsid w:val="00CE430C"/>
    <w:rsid w:val="00CE4A55"/>
    <w:rsid w:val="00CE5936"/>
    <w:rsid w:val="00CF00BD"/>
    <w:rsid w:val="00CF17AC"/>
    <w:rsid w:val="00CF52F5"/>
    <w:rsid w:val="00CF53A6"/>
    <w:rsid w:val="00CF5515"/>
    <w:rsid w:val="00CF5710"/>
    <w:rsid w:val="00CF6183"/>
    <w:rsid w:val="00CF7462"/>
    <w:rsid w:val="00CF7490"/>
    <w:rsid w:val="00D001DE"/>
    <w:rsid w:val="00D00AB0"/>
    <w:rsid w:val="00D01875"/>
    <w:rsid w:val="00D01F3E"/>
    <w:rsid w:val="00D02573"/>
    <w:rsid w:val="00D034AA"/>
    <w:rsid w:val="00D04B25"/>
    <w:rsid w:val="00D059AA"/>
    <w:rsid w:val="00D05EEA"/>
    <w:rsid w:val="00D06B52"/>
    <w:rsid w:val="00D073BE"/>
    <w:rsid w:val="00D10418"/>
    <w:rsid w:val="00D11009"/>
    <w:rsid w:val="00D1281D"/>
    <w:rsid w:val="00D12965"/>
    <w:rsid w:val="00D14513"/>
    <w:rsid w:val="00D15D49"/>
    <w:rsid w:val="00D161FC"/>
    <w:rsid w:val="00D16AA8"/>
    <w:rsid w:val="00D16E10"/>
    <w:rsid w:val="00D1731C"/>
    <w:rsid w:val="00D173B8"/>
    <w:rsid w:val="00D210D7"/>
    <w:rsid w:val="00D2145C"/>
    <w:rsid w:val="00D217D6"/>
    <w:rsid w:val="00D22396"/>
    <w:rsid w:val="00D22495"/>
    <w:rsid w:val="00D24189"/>
    <w:rsid w:val="00D24B3B"/>
    <w:rsid w:val="00D255E6"/>
    <w:rsid w:val="00D257AB"/>
    <w:rsid w:val="00D257EE"/>
    <w:rsid w:val="00D260D4"/>
    <w:rsid w:val="00D26E58"/>
    <w:rsid w:val="00D27BA2"/>
    <w:rsid w:val="00D32D68"/>
    <w:rsid w:val="00D33FE8"/>
    <w:rsid w:val="00D3475F"/>
    <w:rsid w:val="00D35608"/>
    <w:rsid w:val="00D35A9E"/>
    <w:rsid w:val="00D35CFF"/>
    <w:rsid w:val="00D36451"/>
    <w:rsid w:val="00D3646C"/>
    <w:rsid w:val="00D3740C"/>
    <w:rsid w:val="00D400B6"/>
    <w:rsid w:val="00D403A6"/>
    <w:rsid w:val="00D41EAE"/>
    <w:rsid w:val="00D4244B"/>
    <w:rsid w:val="00D428EC"/>
    <w:rsid w:val="00D44051"/>
    <w:rsid w:val="00D45C70"/>
    <w:rsid w:val="00D46158"/>
    <w:rsid w:val="00D4623B"/>
    <w:rsid w:val="00D46B48"/>
    <w:rsid w:val="00D47370"/>
    <w:rsid w:val="00D476EF"/>
    <w:rsid w:val="00D50782"/>
    <w:rsid w:val="00D52C31"/>
    <w:rsid w:val="00D53530"/>
    <w:rsid w:val="00D53AE6"/>
    <w:rsid w:val="00D53B23"/>
    <w:rsid w:val="00D53D60"/>
    <w:rsid w:val="00D53EEE"/>
    <w:rsid w:val="00D54D7E"/>
    <w:rsid w:val="00D600C3"/>
    <w:rsid w:val="00D63A94"/>
    <w:rsid w:val="00D6453B"/>
    <w:rsid w:val="00D6686A"/>
    <w:rsid w:val="00D716AE"/>
    <w:rsid w:val="00D73648"/>
    <w:rsid w:val="00D73A44"/>
    <w:rsid w:val="00D74DBC"/>
    <w:rsid w:val="00D7591D"/>
    <w:rsid w:val="00D76FC4"/>
    <w:rsid w:val="00D77F39"/>
    <w:rsid w:val="00D8013F"/>
    <w:rsid w:val="00D80BF7"/>
    <w:rsid w:val="00D8165D"/>
    <w:rsid w:val="00D82788"/>
    <w:rsid w:val="00D82ADB"/>
    <w:rsid w:val="00D82F8C"/>
    <w:rsid w:val="00D8333B"/>
    <w:rsid w:val="00D841D8"/>
    <w:rsid w:val="00D852DD"/>
    <w:rsid w:val="00D85841"/>
    <w:rsid w:val="00D8597E"/>
    <w:rsid w:val="00D85CCC"/>
    <w:rsid w:val="00D865D4"/>
    <w:rsid w:val="00D87D96"/>
    <w:rsid w:val="00D90262"/>
    <w:rsid w:val="00D90C8C"/>
    <w:rsid w:val="00D91FD1"/>
    <w:rsid w:val="00D94BFD"/>
    <w:rsid w:val="00D96497"/>
    <w:rsid w:val="00D976AC"/>
    <w:rsid w:val="00DA00CC"/>
    <w:rsid w:val="00DA13B5"/>
    <w:rsid w:val="00DA1A48"/>
    <w:rsid w:val="00DA1C66"/>
    <w:rsid w:val="00DA2240"/>
    <w:rsid w:val="00DA52C6"/>
    <w:rsid w:val="00DA5481"/>
    <w:rsid w:val="00DA592F"/>
    <w:rsid w:val="00DA5AC6"/>
    <w:rsid w:val="00DA62F8"/>
    <w:rsid w:val="00DA7A59"/>
    <w:rsid w:val="00DA7FA9"/>
    <w:rsid w:val="00DB0401"/>
    <w:rsid w:val="00DB056A"/>
    <w:rsid w:val="00DB0681"/>
    <w:rsid w:val="00DB0BD4"/>
    <w:rsid w:val="00DB0CF2"/>
    <w:rsid w:val="00DB0D65"/>
    <w:rsid w:val="00DB4022"/>
    <w:rsid w:val="00DB5C1A"/>
    <w:rsid w:val="00DB6020"/>
    <w:rsid w:val="00DB6714"/>
    <w:rsid w:val="00DB6742"/>
    <w:rsid w:val="00DB6D42"/>
    <w:rsid w:val="00DB75F9"/>
    <w:rsid w:val="00DB7BD6"/>
    <w:rsid w:val="00DC039E"/>
    <w:rsid w:val="00DC0583"/>
    <w:rsid w:val="00DC09AC"/>
    <w:rsid w:val="00DC0C3B"/>
    <w:rsid w:val="00DC1A9C"/>
    <w:rsid w:val="00DC2B7F"/>
    <w:rsid w:val="00DC32C7"/>
    <w:rsid w:val="00DC3D40"/>
    <w:rsid w:val="00DC3F46"/>
    <w:rsid w:val="00DC45FD"/>
    <w:rsid w:val="00DC4F76"/>
    <w:rsid w:val="00DC522B"/>
    <w:rsid w:val="00DC56E9"/>
    <w:rsid w:val="00DC5C8A"/>
    <w:rsid w:val="00DC7206"/>
    <w:rsid w:val="00DC7945"/>
    <w:rsid w:val="00DD13C4"/>
    <w:rsid w:val="00DD192F"/>
    <w:rsid w:val="00DD1D3F"/>
    <w:rsid w:val="00DD2940"/>
    <w:rsid w:val="00DD2ABC"/>
    <w:rsid w:val="00DD48B6"/>
    <w:rsid w:val="00DD4F2D"/>
    <w:rsid w:val="00DD5A3E"/>
    <w:rsid w:val="00DD7221"/>
    <w:rsid w:val="00DD773C"/>
    <w:rsid w:val="00DD7A3C"/>
    <w:rsid w:val="00DE19E1"/>
    <w:rsid w:val="00DE21B9"/>
    <w:rsid w:val="00DE23CC"/>
    <w:rsid w:val="00DE2A5F"/>
    <w:rsid w:val="00DE34C4"/>
    <w:rsid w:val="00DE4709"/>
    <w:rsid w:val="00DE4FB5"/>
    <w:rsid w:val="00DE77C7"/>
    <w:rsid w:val="00DF249A"/>
    <w:rsid w:val="00DF26EC"/>
    <w:rsid w:val="00DF3A88"/>
    <w:rsid w:val="00DF422D"/>
    <w:rsid w:val="00DF49C6"/>
    <w:rsid w:val="00DF57B4"/>
    <w:rsid w:val="00DF64AA"/>
    <w:rsid w:val="00E00C25"/>
    <w:rsid w:val="00E00EA9"/>
    <w:rsid w:val="00E02536"/>
    <w:rsid w:val="00E053F5"/>
    <w:rsid w:val="00E112E9"/>
    <w:rsid w:val="00E11839"/>
    <w:rsid w:val="00E11A5C"/>
    <w:rsid w:val="00E11F4B"/>
    <w:rsid w:val="00E134B6"/>
    <w:rsid w:val="00E134CC"/>
    <w:rsid w:val="00E13633"/>
    <w:rsid w:val="00E137AD"/>
    <w:rsid w:val="00E15339"/>
    <w:rsid w:val="00E1655D"/>
    <w:rsid w:val="00E169DF"/>
    <w:rsid w:val="00E1751F"/>
    <w:rsid w:val="00E17FE4"/>
    <w:rsid w:val="00E207DE"/>
    <w:rsid w:val="00E20E4D"/>
    <w:rsid w:val="00E2169D"/>
    <w:rsid w:val="00E23D14"/>
    <w:rsid w:val="00E24082"/>
    <w:rsid w:val="00E2433E"/>
    <w:rsid w:val="00E245CF"/>
    <w:rsid w:val="00E26F70"/>
    <w:rsid w:val="00E27095"/>
    <w:rsid w:val="00E27A04"/>
    <w:rsid w:val="00E3203F"/>
    <w:rsid w:val="00E32CE3"/>
    <w:rsid w:val="00E33A67"/>
    <w:rsid w:val="00E342FD"/>
    <w:rsid w:val="00E34BCF"/>
    <w:rsid w:val="00E353F1"/>
    <w:rsid w:val="00E35729"/>
    <w:rsid w:val="00E3591C"/>
    <w:rsid w:val="00E35DE0"/>
    <w:rsid w:val="00E36F70"/>
    <w:rsid w:val="00E40BF1"/>
    <w:rsid w:val="00E40E4C"/>
    <w:rsid w:val="00E41904"/>
    <w:rsid w:val="00E41BDC"/>
    <w:rsid w:val="00E41C83"/>
    <w:rsid w:val="00E428D8"/>
    <w:rsid w:val="00E42E75"/>
    <w:rsid w:val="00E459B4"/>
    <w:rsid w:val="00E4667D"/>
    <w:rsid w:val="00E46EF3"/>
    <w:rsid w:val="00E50CF7"/>
    <w:rsid w:val="00E524A8"/>
    <w:rsid w:val="00E526F2"/>
    <w:rsid w:val="00E52CD4"/>
    <w:rsid w:val="00E53738"/>
    <w:rsid w:val="00E53A1A"/>
    <w:rsid w:val="00E54026"/>
    <w:rsid w:val="00E5423A"/>
    <w:rsid w:val="00E5429B"/>
    <w:rsid w:val="00E5511C"/>
    <w:rsid w:val="00E55FD9"/>
    <w:rsid w:val="00E55FF9"/>
    <w:rsid w:val="00E6091A"/>
    <w:rsid w:val="00E62D64"/>
    <w:rsid w:val="00E6329A"/>
    <w:rsid w:val="00E6394A"/>
    <w:rsid w:val="00E63E56"/>
    <w:rsid w:val="00E650F9"/>
    <w:rsid w:val="00E6633D"/>
    <w:rsid w:val="00E67472"/>
    <w:rsid w:val="00E70B5F"/>
    <w:rsid w:val="00E70CD3"/>
    <w:rsid w:val="00E713C1"/>
    <w:rsid w:val="00E731E8"/>
    <w:rsid w:val="00E73791"/>
    <w:rsid w:val="00E75107"/>
    <w:rsid w:val="00E7641F"/>
    <w:rsid w:val="00E76841"/>
    <w:rsid w:val="00E76953"/>
    <w:rsid w:val="00E7780E"/>
    <w:rsid w:val="00E80109"/>
    <w:rsid w:val="00E80929"/>
    <w:rsid w:val="00E80BCD"/>
    <w:rsid w:val="00E81393"/>
    <w:rsid w:val="00E8222B"/>
    <w:rsid w:val="00E835D9"/>
    <w:rsid w:val="00E8418F"/>
    <w:rsid w:val="00E84AF1"/>
    <w:rsid w:val="00E87C1B"/>
    <w:rsid w:val="00E903CA"/>
    <w:rsid w:val="00E9086C"/>
    <w:rsid w:val="00E90BAF"/>
    <w:rsid w:val="00E90C3D"/>
    <w:rsid w:val="00E91874"/>
    <w:rsid w:val="00E93315"/>
    <w:rsid w:val="00E979F8"/>
    <w:rsid w:val="00EA06BC"/>
    <w:rsid w:val="00EA16B0"/>
    <w:rsid w:val="00EA1F8D"/>
    <w:rsid w:val="00EA2113"/>
    <w:rsid w:val="00EA2924"/>
    <w:rsid w:val="00EA3691"/>
    <w:rsid w:val="00EA3BCC"/>
    <w:rsid w:val="00EA4209"/>
    <w:rsid w:val="00EA42DC"/>
    <w:rsid w:val="00EA4F35"/>
    <w:rsid w:val="00EA5C58"/>
    <w:rsid w:val="00EA5FE9"/>
    <w:rsid w:val="00EA66EA"/>
    <w:rsid w:val="00EB15E1"/>
    <w:rsid w:val="00EB16E3"/>
    <w:rsid w:val="00EB1926"/>
    <w:rsid w:val="00EB2216"/>
    <w:rsid w:val="00EB3869"/>
    <w:rsid w:val="00EB3D66"/>
    <w:rsid w:val="00EB668F"/>
    <w:rsid w:val="00EB6FD9"/>
    <w:rsid w:val="00EB7526"/>
    <w:rsid w:val="00EB7689"/>
    <w:rsid w:val="00EC0595"/>
    <w:rsid w:val="00EC0AEB"/>
    <w:rsid w:val="00EC0B17"/>
    <w:rsid w:val="00EC24E9"/>
    <w:rsid w:val="00EC351B"/>
    <w:rsid w:val="00EC35E8"/>
    <w:rsid w:val="00EC3A30"/>
    <w:rsid w:val="00EC4139"/>
    <w:rsid w:val="00EC5085"/>
    <w:rsid w:val="00EC58BF"/>
    <w:rsid w:val="00EC58C1"/>
    <w:rsid w:val="00EC63EC"/>
    <w:rsid w:val="00EC6790"/>
    <w:rsid w:val="00EC7855"/>
    <w:rsid w:val="00ED0332"/>
    <w:rsid w:val="00ED0F16"/>
    <w:rsid w:val="00ED182C"/>
    <w:rsid w:val="00ED2A1A"/>
    <w:rsid w:val="00ED3173"/>
    <w:rsid w:val="00ED32B2"/>
    <w:rsid w:val="00ED39B1"/>
    <w:rsid w:val="00ED3D07"/>
    <w:rsid w:val="00ED4379"/>
    <w:rsid w:val="00ED4FE3"/>
    <w:rsid w:val="00ED5D65"/>
    <w:rsid w:val="00ED6E38"/>
    <w:rsid w:val="00ED6F54"/>
    <w:rsid w:val="00ED74E4"/>
    <w:rsid w:val="00EE084E"/>
    <w:rsid w:val="00EE0CA4"/>
    <w:rsid w:val="00EE14F3"/>
    <w:rsid w:val="00EE1F22"/>
    <w:rsid w:val="00EE24F0"/>
    <w:rsid w:val="00EE2CDF"/>
    <w:rsid w:val="00EE376B"/>
    <w:rsid w:val="00EE5882"/>
    <w:rsid w:val="00EE62DD"/>
    <w:rsid w:val="00EE6717"/>
    <w:rsid w:val="00EE6D26"/>
    <w:rsid w:val="00EE7616"/>
    <w:rsid w:val="00EE7D0D"/>
    <w:rsid w:val="00EF08E1"/>
    <w:rsid w:val="00EF1621"/>
    <w:rsid w:val="00EF24FF"/>
    <w:rsid w:val="00EF39BE"/>
    <w:rsid w:val="00EF4048"/>
    <w:rsid w:val="00EF471B"/>
    <w:rsid w:val="00EF4917"/>
    <w:rsid w:val="00EF5ABB"/>
    <w:rsid w:val="00EF5C47"/>
    <w:rsid w:val="00EF78E7"/>
    <w:rsid w:val="00EF7D84"/>
    <w:rsid w:val="00F011EB"/>
    <w:rsid w:val="00F01255"/>
    <w:rsid w:val="00F0185F"/>
    <w:rsid w:val="00F02634"/>
    <w:rsid w:val="00F045D3"/>
    <w:rsid w:val="00F061B2"/>
    <w:rsid w:val="00F06303"/>
    <w:rsid w:val="00F068D8"/>
    <w:rsid w:val="00F06CB9"/>
    <w:rsid w:val="00F07757"/>
    <w:rsid w:val="00F108CF"/>
    <w:rsid w:val="00F116BF"/>
    <w:rsid w:val="00F11920"/>
    <w:rsid w:val="00F11A99"/>
    <w:rsid w:val="00F12C25"/>
    <w:rsid w:val="00F1326A"/>
    <w:rsid w:val="00F13340"/>
    <w:rsid w:val="00F1465D"/>
    <w:rsid w:val="00F147B3"/>
    <w:rsid w:val="00F15B6C"/>
    <w:rsid w:val="00F168E7"/>
    <w:rsid w:val="00F16D2B"/>
    <w:rsid w:val="00F16F3D"/>
    <w:rsid w:val="00F17623"/>
    <w:rsid w:val="00F20666"/>
    <w:rsid w:val="00F21356"/>
    <w:rsid w:val="00F217C6"/>
    <w:rsid w:val="00F21893"/>
    <w:rsid w:val="00F22180"/>
    <w:rsid w:val="00F237CA"/>
    <w:rsid w:val="00F24FC1"/>
    <w:rsid w:val="00F255EA"/>
    <w:rsid w:val="00F25B14"/>
    <w:rsid w:val="00F25B5F"/>
    <w:rsid w:val="00F26025"/>
    <w:rsid w:val="00F30B4C"/>
    <w:rsid w:val="00F30C6B"/>
    <w:rsid w:val="00F30E2C"/>
    <w:rsid w:val="00F3355B"/>
    <w:rsid w:val="00F336FF"/>
    <w:rsid w:val="00F36030"/>
    <w:rsid w:val="00F366D8"/>
    <w:rsid w:val="00F37D59"/>
    <w:rsid w:val="00F40FC6"/>
    <w:rsid w:val="00F41F13"/>
    <w:rsid w:val="00F42387"/>
    <w:rsid w:val="00F42FE0"/>
    <w:rsid w:val="00F4584C"/>
    <w:rsid w:val="00F46026"/>
    <w:rsid w:val="00F467AF"/>
    <w:rsid w:val="00F50BFD"/>
    <w:rsid w:val="00F52765"/>
    <w:rsid w:val="00F52978"/>
    <w:rsid w:val="00F53F85"/>
    <w:rsid w:val="00F541A4"/>
    <w:rsid w:val="00F559B0"/>
    <w:rsid w:val="00F60378"/>
    <w:rsid w:val="00F620A9"/>
    <w:rsid w:val="00F63659"/>
    <w:rsid w:val="00F65F75"/>
    <w:rsid w:val="00F66D2E"/>
    <w:rsid w:val="00F7001F"/>
    <w:rsid w:val="00F71EDE"/>
    <w:rsid w:val="00F72B4C"/>
    <w:rsid w:val="00F72D3C"/>
    <w:rsid w:val="00F7497E"/>
    <w:rsid w:val="00F75E42"/>
    <w:rsid w:val="00F762EE"/>
    <w:rsid w:val="00F83500"/>
    <w:rsid w:val="00F838CB"/>
    <w:rsid w:val="00F8648C"/>
    <w:rsid w:val="00F87289"/>
    <w:rsid w:val="00F90CFC"/>
    <w:rsid w:val="00F9239B"/>
    <w:rsid w:val="00F93458"/>
    <w:rsid w:val="00F966D1"/>
    <w:rsid w:val="00F96907"/>
    <w:rsid w:val="00F96C24"/>
    <w:rsid w:val="00FA150A"/>
    <w:rsid w:val="00FA16B6"/>
    <w:rsid w:val="00FA2969"/>
    <w:rsid w:val="00FA475D"/>
    <w:rsid w:val="00FA61EB"/>
    <w:rsid w:val="00FB00B8"/>
    <w:rsid w:val="00FB0B73"/>
    <w:rsid w:val="00FB0D00"/>
    <w:rsid w:val="00FB2202"/>
    <w:rsid w:val="00FB2811"/>
    <w:rsid w:val="00FB38E7"/>
    <w:rsid w:val="00FB3CBC"/>
    <w:rsid w:val="00FB3D82"/>
    <w:rsid w:val="00FB40AC"/>
    <w:rsid w:val="00FB450A"/>
    <w:rsid w:val="00FB52B8"/>
    <w:rsid w:val="00FB61F9"/>
    <w:rsid w:val="00FB7784"/>
    <w:rsid w:val="00FC13D0"/>
    <w:rsid w:val="00FC1D69"/>
    <w:rsid w:val="00FC38E1"/>
    <w:rsid w:val="00FC3A0B"/>
    <w:rsid w:val="00FC4135"/>
    <w:rsid w:val="00FC5496"/>
    <w:rsid w:val="00FC5867"/>
    <w:rsid w:val="00FC5CCC"/>
    <w:rsid w:val="00FC6480"/>
    <w:rsid w:val="00FC66FA"/>
    <w:rsid w:val="00FC6FFD"/>
    <w:rsid w:val="00FC7754"/>
    <w:rsid w:val="00FD1058"/>
    <w:rsid w:val="00FD2F4D"/>
    <w:rsid w:val="00FD5466"/>
    <w:rsid w:val="00FD55E6"/>
    <w:rsid w:val="00FD614D"/>
    <w:rsid w:val="00FD6C79"/>
    <w:rsid w:val="00FD79B5"/>
    <w:rsid w:val="00FE1DD4"/>
    <w:rsid w:val="00FE2632"/>
    <w:rsid w:val="00FE2E55"/>
    <w:rsid w:val="00FE3455"/>
    <w:rsid w:val="00FE660F"/>
    <w:rsid w:val="00FE7067"/>
    <w:rsid w:val="00FE718A"/>
    <w:rsid w:val="00FF048D"/>
    <w:rsid w:val="00FF1162"/>
    <w:rsid w:val="00FF11A2"/>
    <w:rsid w:val="00FF1775"/>
    <w:rsid w:val="00FF3723"/>
    <w:rsid w:val="00FF3933"/>
    <w:rsid w:val="00FF40AA"/>
    <w:rsid w:val="00FF4162"/>
    <w:rsid w:val="00FF45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qFormat="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header" w:locked="1" w:uiPriority="99"/>
    <w:lsdException w:name="footer" w:uiPriority="99"/>
    <w:lsdException w:name="caption" w:locked="1" w:qFormat="1"/>
    <w:lsdException w:name="footnote reference" w:locked="1" w:uiPriority="99"/>
    <w:lsdException w:name="page number" w:locked="1"/>
    <w:lsdException w:name="List" w:locked="1"/>
    <w:lsdException w:name="List Bullet" w:locked="1"/>
    <w:lsdException w:name="List 2" w:locked="1"/>
    <w:lsdException w:name="List 3" w:locked="1"/>
    <w:lsdException w:name="List Bullet 2" w:locked="1"/>
    <w:lsdException w:name="List Bullet 3" w:locked="1"/>
    <w:lsdException w:name="Title" w:locked="1" w:qFormat="1"/>
    <w:lsdException w:name="Default Paragraph Font" w:locked="1"/>
    <w:lsdException w:name="Body Text" w:locked="1"/>
    <w:lsdException w:name="Body Text Indent" w:locked="1"/>
    <w:lsdException w:name="List Continue 2" w:locked="1"/>
    <w:lsdException w:name="Subtitle" w:locked="1" w:qFormat="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Strong" w:locked="1" w:qFormat="1"/>
    <w:lsdException w:name="Emphasis" w:locked="1" w:qFormat="1"/>
    <w:lsdException w:name="Document Map" w:locked="1"/>
    <w:lsdException w:name="Plain Text" w:locked="1"/>
    <w:lsdException w:name="Normal (Web)" w:uiPriority="99"/>
    <w:lsdException w:name="No List" w:uiPriority="99"/>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atentStyles>
  <w:style w:type="paragraph" w:default="1" w:styleId="a4">
    <w:name w:val="Normal"/>
    <w:qFormat/>
    <w:rsid w:val="003815B4"/>
    <w:pPr>
      <w:ind w:left="-57" w:right="-34"/>
      <w:jc w:val="center"/>
    </w:pPr>
    <w:rPr>
      <w:rFonts w:ascii="Arial Narrow" w:hAnsi="Arial Narrow"/>
      <w:sz w:val="24"/>
      <w:szCs w:val="24"/>
    </w:rPr>
  </w:style>
  <w:style w:type="paragraph" w:styleId="13">
    <w:name w:val="heading 1"/>
    <w:aliases w:val="Заголовок 1 аааааа, Знак,Заголовок 1 Знак Знак,Заголовок 1 Знак Знак Знак"/>
    <w:basedOn w:val="a4"/>
    <w:next w:val="a4"/>
    <w:link w:val="14"/>
    <w:qFormat/>
    <w:rsid w:val="003815B4"/>
    <w:pPr>
      <w:keepNext/>
      <w:numPr>
        <w:numId w:val="1"/>
      </w:numPr>
      <w:ind w:left="0"/>
      <w:outlineLvl w:val="0"/>
    </w:pPr>
    <w:rPr>
      <w:rFonts w:ascii="Times New Roman" w:eastAsia="Arial Unicode MS" w:hAnsi="Times New Roman"/>
      <w:szCs w:val="20"/>
    </w:rPr>
  </w:style>
  <w:style w:type="paragraph" w:styleId="21">
    <w:name w:val="heading 2"/>
    <w:aliases w:val="бббббббббб, Знак2, Знак2 Знак"/>
    <w:basedOn w:val="a4"/>
    <w:next w:val="a4"/>
    <w:link w:val="24"/>
    <w:qFormat/>
    <w:rsid w:val="003815B4"/>
    <w:pPr>
      <w:keepNext/>
      <w:numPr>
        <w:ilvl w:val="1"/>
        <w:numId w:val="1"/>
      </w:numPr>
      <w:spacing w:before="240" w:after="60"/>
      <w:outlineLvl w:val="1"/>
    </w:pPr>
    <w:rPr>
      <w:rFonts w:ascii="Arial" w:eastAsia="SimSun" w:hAnsi="Arial" w:cs="Arial"/>
      <w:b/>
      <w:bCs/>
      <w:i/>
      <w:iCs/>
      <w:sz w:val="28"/>
      <w:szCs w:val="28"/>
      <w:lang w:eastAsia="zh-CN"/>
    </w:rPr>
  </w:style>
  <w:style w:type="paragraph" w:styleId="30">
    <w:name w:val="heading 3"/>
    <w:aliases w:val=" Знак3, Знак3 Знак"/>
    <w:basedOn w:val="a4"/>
    <w:next w:val="a4"/>
    <w:link w:val="31"/>
    <w:qFormat/>
    <w:rsid w:val="003815B4"/>
    <w:pPr>
      <w:keepNext/>
      <w:numPr>
        <w:ilvl w:val="2"/>
        <w:numId w:val="1"/>
      </w:numPr>
      <w:spacing w:before="240" w:after="60"/>
      <w:outlineLvl w:val="2"/>
    </w:pPr>
    <w:rPr>
      <w:rFonts w:ascii="Arial" w:hAnsi="Arial" w:cs="Arial"/>
      <w:b/>
      <w:bCs/>
      <w:sz w:val="26"/>
      <w:szCs w:val="26"/>
    </w:rPr>
  </w:style>
  <w:style w:type="paragraph" w:styleId="4">
    <w:name w:val="heading 4"/>
    <w:basedOn w:val="a4"/>
    <w:next w:val="a4"/>
    <w:link w:val="40"/>
    <w:qFormat/>
    <w:rsid w:val="0033334A"/>
    <w:pPr>
      <w:keepNext/>
      <w:spacing w:before="240" w:after="60"/>
      <w:outlineLvl w:val="3"/>
    </w:pPr>
    <w:rPr>
      <w:rFonts w:ascii="Calibri" w:hAnsi="Calibri"/>
      <w:b/>
      <w:bCs/>
      <w:sz w:val="28"/>
      <w:szCs w:val="28"/>
    </w:rPr>
  </w:style>
  <w:style w:type="paragraph" w:styleId="5">
    <w:name w:val="heading 5"/>
    <w:basedOn w:val="a4"/>
    <w:next w:val="a4"/>
    <w:link w:val="50"/>
    <w:qFormat/>
    <w:rsid w:val="0033334A"/>
    <w:pPr>
      <w:keepNext/>
      <w:keepLines/>
      <w:spacing w:before="200" w:line="276" w:lineRule="auto"/>
      <w:outlineLvl w:val="4"/>
    </w:pPr>
    <w:rPr>
      <w:rFonts w:ascii="Cambria" w:hAnsi="Cambria"/>
      <w:color w:val="243F60"/>
      <w:sz w:val="22"/>
      <w:szCs w:val="22"/>
    </w:rPr>
  </w:style>
  <w:style w:type="paragraph" w:styleId="6">
    <w:name w:val="heading 6"/>
    <w:basedOn w:val="a4"/>
    <w:next w:val="a4"/>
    <w:link w:val="60"/>
    <w:qFormat/>
    <w:rsid w:val="00C3590D"/>
    <w:pPr>
      <w:spacing w:before="240" w:after="60"/>
      <w:outlineLvl w:val="5"/>
    </w:pPr>
    <w:rPr>
      <w:rFonts w:ascii="Calibri" w:hAnsi="Calibri"/>
      <w:b/>
      <w:bCs/>
      <w:sz w:val="22"/>
      <w:szCs w:val="22"/>
    </w:rPr>
  </w:style>
  <w:style w:type="paragraph" w:styleId="7">
    <w:name w:val="heading 7"/>
    <w:basedOn w:val="a4"/>
    <w:next w:val="a4"/>
    <w:link w:val="70"/>
    <w:qFormat/>
    <w:rsid w:val="00C3590D"/>
    <w:pPr>
      <w:spacing w:before="240" w:after="60"/>
      <w:outlineLvl w:val="6"/>
    </w:pPr>
    <w:rPr>
      <w:rFonts w:ascii="Calibri" w:hAnsi="Calibri"/>
    </w:rPr>
  </w:style>
  <w:style w:type="paragraph" w:styleId="8">
    <w:name w:val="heading 8"/>
    <w:basedOn w:val="a4"/>
    <w:next w:val="a4"/>
    <w:link w:val="80"/>
    <w:qFormat/>
    <w:rsid w:val="00C3590D"/>
    <w:pPr>
      <w:spacing w:before="240" w:after="60"/>
      <w:outlineLvl w:val="7"/>
    </w:pPr>
    <w:rPr>
      <w:rFonts w:ascii="Calibri" w:hAnsi="Calibri"/>
      <w:i/>
      <w:iCs/>
    </w:rPr>
  </w:style>
  <w:style w:type="paragraph" w:styleId="9">
    <w:name w:val="heading 9"/>
    <w:basedOn w:val="a4"/>
    <w:next w:val="a4"/>
    <w:link w:val="90"/>
    <w:autoRedefine/>
    <w:qFormat/>
    <w:rsid w:val="003E3E94"/>
    <w:pPr>
      <w:keepNext/>
      <w:outlineLvl w:val="8"/>
    </w:pPr>
    <w:rPr>
      <w:rFonts w:ascii="Arial" w:hAnsi="Arial"/>
      <w:b/>
      <w:sz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аааааа Знак, Знак Знак,Заголовок 1 Знак Знак Знак1,Заголовок 1 Знак Знак Знак Знак1"/>
    <w:basedOn w:val="a5"/>
    <w:link w:val="13"/>
    <w:locked/>
    <w:rsid w:val="003815B4"/>
    <w:rPr>
      <w:rFonts w:ascii="Times New Roman" w:eastAsia="Arial Unicode MS" w:hAnsi="Times New Roman"/>
      <w:sz w:val="24"/>
    </w:rPr>
  </w:style>
  <w:style w:type="character" w:customStyle="1" w:styleId="24">
    <w:name w:val="Заголовок 2 Знак"/>
    <w:aliases w:val="бббббббббб Знак, Знак2 Знак1, Знак2 Знак Знак"/>
    <w:basedOn w:val="a5"/>
    <w:link w:val="21"/>
    <w:locked/>
    <w:rsid w:val="003815B4"/>
    <w:rPr>
      <w:rFonts w:ascii="Arial" w:eastAsia="SimSun" w:hAnsi="Arial" w:cs="Arial"/>
      <w:b/>
      <w:bCs/>
      <w:i/>
      <w:iCs/>
      <w:sz w:val="28"/>
      <w:szCs w:val="28"/>
      <w:lang w:eastAsia="zh-CN"/>
    </w:rPr>
  </w:style>
  <w:style w:type="character" w:customStyle="1" w:styleId="31">
    <w:name w:val="Заголовок 3 Знак"/>
    <w:aliases w:val=" Знак3 Знак1, Знак3 Знак Знак"/>
    <w:basedOn w:val="a5"/>
    <w:link w:val="30"/>
    <w:locked/>
    <w:rsid w:val="003815B4"/>
    <w:rPr>
      <w:rFonts w:ascii="Arial" w:hAnsi="Arial" w:cs="Arial"/>
      <w:b/>
      <w:bCs/>
      <w:sz w:val="26"/>
      <w:szCs w:val="26"/>
    </w:rPr>
  </w:style>
  <w:style w:type="character" w:customStyle="1" w:styleId="40">
    <w:name w:val="Заголовок 4 Знак"/>
    <w:basedOn w:val="a5"/>
    <w:link w:val="4"/>
    <w:locked/>
    <w:rsid w:val="0033334A"/>
    <w:rPr>
      <w:rFonts w:ascii="Calibri" w:hAnsi="Calibri" w:cs="Times New Roman"/>
      <w:b/>
      <w:bCs/>
      <w:sz w:val="28"/>
      <w:szCs w:val="28"/>
      <w:lang w:eastAsia="ru-RU"/>
    </w:rPr>
  </w:style>
  <w:style w:type="character" w:customStyle="1" w:styleId="50">
    <w:name w:val="Заголовок 5 Знак"/>
    <w:basedOn w:val="a5"/>
    <w:link w:val="5"/>
    <w:locked/>
    <w:rsid w:val="0033334A"/>
    <w:rPr>
      <w:rFonts w:ascii="Cambria" w:hAnsi="Cambria" w:cs="Times New Roman"/>
      <w:color w:val="243F60"/>
      <w:lang w:eastAsia="ru-RU"/>
    </w:rPr>
  </w:style>
  <w:style w:type="character" w:customStyle="1" w:styleId="60">
    <w:name w:val="Заголовок 6 Знак"/>
    <w:basedOn w:val="a5"/>
    <w:link w:val="6"/>
    <w:locked/>
    <w:rsid w:val="00C3590D"/>
    <w:rPr>
      <w:rFonts w:ascii="Calibri" w:hAnsi="Calibri" w:cs="Times New Roman"/>
      <w:b/>
      <w:bCs/>
      <w:lang w:eastAsia="ru-RU"/>
    </w:rPr>
  </w:style>
  <w:style w:type="character" w:customStyle="1" w:styleId="70">
    <w:name w:val="Заголовок 7 Знак"/>
    <w:basedOn w:val="a5"/>
    <w:link w:val="7"/>
    <w:locked/>
    <w:rsid w:val="00C3590D"/>
    <w:rPr>
      <w:rFonts w:ascii="Calibri" w:hAnsi="Calibri" w:cs="Times New Roman"/>
      <w:sz w:val="24"/>
      <w:szCs w:val="24"/>
      <w:lang w:eastAsia="ru-RU"/>
    </w:rPr>
  </w:style>
  <w:style w:type="character" w:customStyle="1" w:styleId="80">
    <w:name w:val="Заголовок 8 Знак"/>
    <w:basedOn w:val="a5"/>
    <w:link w:val="8"/>
    <w:locked/>
    <w:rsid w:val="00C3590D"/>
    <w:rPr>
      <w:rFonts w:ascii="Calibri" w:hAnsi="Calibri" w:cs="Times New Roman"/>
      <w:i/>
      <w:iCs/>
      <w:sz w:val="24"/>
      <w:szCs w:val="24"/>
      <w:lang w:eastAsia="ru-RU"/>
    </w:rPr>
  </w:style>
  <w:style w:type="character" w:customStyle="1" w:styleId="90">
    <w:name w:val="Заголовок 9 Знак"/>
    <w:basedOn w:val="a5"/>
    <w:link w:val="9"/>
    <w:locked/>
    <w:rsid w:val="003E3E94"/>
    <w:rPr>
      <w:rFonts w:ascii="Arial" w:hAnsi="Arial" w:cs="Times New Roman"/>
      <w:b/>
      <w:sz w:val="24"/>
      <w:szCs w:val="24"/>
      <w:lang w:eastAsia="ru-RU"/>
    </w:rPr>
  </w:style>
  <w:style w:type="paragraph" w:styleId="a8">
    <w:name w:val="header"/>
    <w:aliases w:val="Знак"/>
    <w:basedOn w:val="a4"/>
    <w:link w:val="a9"/>
    <w:uiPriority w:val="99"/>
    <w:rsid w:val="00866577"/>
    <w:pPr>
      <w:tabs>
        <w:tab w:val="center" w:pos="4153"/>
        <w:tab w:val="right" w:pos="8306"/>
      </w:tabs>
    </w:pPr>
  </w:style>
  <w:style w:type="character" w:customStyle="1" w:styleId="a9">
    <w:name w:val="Верхний колонтитул Знак"/>
    <w:aliases w:val="Знак Знак5"/>
    <w:basedOn w:val="a5"/>
    <w:link w:val="a8"/>
    <w:locked/>
    <w:rsid w:val="00866577"/>
    <w:rPr>
      <w:rFonts w:ascii="Arial Narrow" w:hAnsi="Arial Narrow" w:cs="Times New Roman"/>
      <w:sz w:val="24"/>
      <w:szCs w:val="24"/>
      <w:lang w:eastAsia="ru-RU"/>
    </w:rPr>
  </w:style>
  <w:style w:type="paragraph" w:styleId="15">
    <w:name w:val="toc 1"/>
    <w:basedOn w:val="a4"/>
    <w:next w:val="a4"/>
    <w:autoRedefine/>
    <w:uiPriority w:val="39"/>
    <w:qFormat/>
    <w:rsid w:val="00C72FBC"/>
    <w:pPr>
      <w:tabs>
        <w:tab w:val="left" w:pos="1440"/>
        <w:tab w:val="right" w:leader="dot" w:pos="9911"/>
      </w:tabs>
      <w:spacing w:before="120" w:after="120"/>
      <w:ind w:left="0" w:right="0"/>
      <w:jc w:val="left"/>
    </w:pPr>
    <w:rPr>
      <w:rFonts w:cs="Arial"/>
      <w:b/>
      <w:bCs/>
      <w:caps/>
      <w:noProof/>
    </w:rPr>
  </w:style>
  <w:style w:type="character" w:styleId="aa">
    <w:name w:val="Hyperlink"/>
    <w:basedOn w:val="a5"/>
    <w:uiPriority w:val="99"/>
    <w:rsid w:val="0033334A"/>
    <w:rPr>
      <w:rFonts w:cs="Times New Roman"/>
      <w:color w:val="0000FF"/>
      <w:u w:val="single"/>
    </w:rPr>
  </w:style>
  <w:style w:type="character" w:customStyle="1" w:styleId="ab">
    <w:name w:val="Текст выноски Знак"/>
    <w:basedOn w:val="a5"/>
    <w:link w:val="ac"/>
    <w:locked/>
    <w:rsid w:val="0033334A"/>
    <w:rPr>
      <w:rFonts w:ascii="Tahoma" w:hAnsi="Tahoma" w:cs="Tahoma"/>
      <w:sz w:val="16"/>
      <w:szCs w:val="16"/>
      <w:lang w:eastAsia="ru-RU"/>
    </w:rPr>
  </w:style>
  <w:style w:type="paragraph" w:styleId="ac">
    <w:name w:val="Balloon Text"/>
    <w:basedOn w:val="a4"/>
    <w:link w:val="ab"/>
    <w:rsid w:val="0033334A"/>
    <w:rPr>
      <w:rFonts w:ascii="Tahoma" w:hAnsi="Tahoma" w:cs="Tahoma"/>
      <w:sz w:val="16"/>
      <w:szCs w:val="16"/>
    </w:rPr>
  </w:style>
  <w:style w:type="paragraph" w:styleId="ad">
    <w:name w:val="Body Text Indent"/>
    <w:basedOn w:val="a4"/>
    <w:link w:val="ae"/>
    <w:rsid w:val="0033334A"/>
    <w:pPr>
      <w:shd w:val="clear" w:color="auto" w:fill="FFFFFF"/>
      <w:ind w:firstLine="567"/>
      <w:jc w:val="both"/>
    </w:pPr>
    <w:rPr>
      <w:rFonts w:ascii="Times New Roman" w:hAnsi="Times New Roman"/>
      <w:szCs w:val="28"/>
    </w:rPr>
  </w:style>
  <w:style w:type="character" w:customStyle="1" w:styleId="ae">
    <w:name w:val="Основной текст с отступом Знак"/>
    <w:basedOn w:val="a5"/>
    <w:link w:val="ad"/>
    <w:locked/>
    <w:rsid w:val="0033334A"/>
    <w:rPr>
      <w:rFonts w:ascii="Times New Roman" w:hAnsi="Times New Roman" w:cs="Times New Roman"/>
      <w:snapToGrid w:val="0"/>
      <w:sz w:val="28"/>
      <w:szCs w:val="28"/>
      <w:shd w:val="clear" w:color="auto" w:fill="FFFFFF"/>
      <w:lang w:eastAsia="ru-RU"/>
    </w:rPr>
  </w:style>
  <w:style w:type="paragraph" w:styleId="25">
    <w:name w:val="Body Text Indent 2"/>
    <w:basedOn w:val="a4"/>
    <w:link w:val="26"/>
    <w:rsid w:val="0033334A"/>
    <w:pPr>
      <w:spacing w:after="120" w:line="480" w:lineRule="auto"/>
      <w:ind w:left="283"/>
    </w:pPr>
  </w:style>
  <w:style w:type="character" w:customStyle="1" w:styleId="26">
    <w:name w:val="Основной текст с отступом 2 Знак"/>
    <w:basedOn w:val="a5"/>
    <w:link w:val="25"/>
    <w:locked/>
    <w:rsid w:val="0033334A"/>
    <w:rPr>
      <w:rFonts w:ascii="Arial Narrow" w:hAnsi="Arial Narrow" w:cs="Times New Roman"/>
      <w:sz w:val="24"/>
      <w:szCs w:val="24"/>
      <w:lang w:eastAsia="ru-RU"/>
    </w:rPr>
  </w:style>
  <w:style w:type="paragraph" w:customStyle="1" w:styleId="16">
    <w:name w:val="Абзац списка1"/>
    <w:basedOn w:val="a4"/>
    <w:rsid w:val="0033334A"/>
    <w:pPr>
      <w:spacing w:after="200" w:line="276" w:lineRule="auto"/>
      <w:ind w:left="720"/>
      <w:contextualSpacing/>
    </w:pPr>
    <w:rPr>
      <w:rFonts w:ascii="Calibri" w:hAnsi="Calibri"/>
      <w:sz w:val="22"/>
      <w:szCs w:val="22"/>
    </w:rPr>
  </w:style>
  <w:style w:type="paragraph" w:styleId="af">
    <w:name w:val="caption"/>
    <w:basedOn w:val="a4"/>
    <w:link w:val="af0"/>
    <w:qFormat/>
    <w:rsid w:val="0033334A"/>
    <w:rPr>
      <w:rFonts w:ascii="Times New Roman" w:hAnsi="Times New Roman"/>
      <w:sz w:val="28"/>
      <w:szCs w:val="20"/>
    </w:rPr>
  </w:style>
  <w:style w:type="paragraph" w:customStyle="1" w:styleId="210">
    <w:name w:val="Основной текст 21"/>
    <w:basedOn w:val="a4"/>
    <w:rsid w:val="0033334A"/>
    <w:pPr>
      <w:spacing w:line="360" w:lineRule="auto"/>
      <w:ind w:firstLine="720"/>
    </w:pPr>
    <w:rPr>
      <w:rFonts w:ascii="Times New Roman" w:hAnsi="Times New Roman"/>
      <w:sz w:val="26"/>
      <w:szCs w:val="20"/>
    </w:rPr>
  </w:style>
  <w:style w:type="paragraph" w:styleId="af1">
    <w:name w:val="Body Text"/>
    <w:aliases w:val="bt,Òàáë òåêñò, Знак1 Знак"/>
    <w:basedOn w:val="a4"/>
    <w:link w:val="af2"/>
    <w:rsid w:val="0033334A"/>
    <w:pPr>
      <w:spacing w:after="120"/>
    </w:pPr>
  </w:style>
  <w:style w:type="character" w:customStyle="1" w:styleId="af2">
    <w:name w:val="Основной текст Знак"/>
    <w:aliases w:val="bt Знак,Òàáë òåêñò Знак, Знак1 Знак Знак"/>
    <w:basedOn w:val="a5"/>
    <w:link w:val="af1"/>
    <w:locked/>
    <w:rsid w:val="0033334A"/>
    <w:rPr>
      <w:rFonts w:ascii="Arial Narrow" w:hAnsi="Arial Narrow" w:cs="Times New Roman"/>
      <w:sz w:val="24"/>
      <w:szCs w:val="24"/>
      <w:lang w:eastAsia="ru-RU"/>
    </w:rPr>
  </w:style>
  <w:style w:type="paragraph" w:customStyle="1" w:styleId="ConsNonformat">
    <w:name w:val="ConsNonformat"/>
    <w:link w:val="ConsNonformat0"/>
    <w:rsid w:val="0033334A"/>
    <w:pPr>
      <w:widowControl w:val="0"/>
      <w:autoSpaceDE w:val="0"/>
      <w:autoSpaceDN w:val="0"/>
      <w:adjustRightInd w:val="0"/>
      <w:ind w:left="-57" w:right="-34"/>
      <w:jc w:val="center"/>
    </w:pPr>
    <w:rPr>
      <w:rFonts w:ascii="Courier New" w:hAnsi="Courier New" w:cs="Courier New"/>
    </w:rPr>
  </w:style>
  <w:style w:type="paragraph" w:styleId="32">
    <w:name w:val="Body Text Indent 3"/>
    <w:basedOn w:val="a4"/>
    <w:link w:val="33"/>
    <w:rsid w:val="0033334A"/>
    <w:pPr>
      <w:spacing w:after="120"/>
      <w:ind w:left="283"/>
    </w:pPr>
    <w:rPr>
      <w:sz w:val="16"/>
      <w:szCs w:val="16"/>
    </w:rPr>
  </w:style>
  <w:style w:type="character" w:customStyle="1" w:styleId="33">
    <w:name w:val="Основной текст с отступом 3 Знак"/>
    <w:basedOn w:val="a5"/>
    <w:link w:val="32"/>
    <w:locked/>
    <w:rsid w:val="0033334A"/>
    <w:rPr>
      <w:rFonts w:ascii="Arial Narrow" w:hAnsi="Arial Narrow" w:cs="Times New Roman"/>
      <w:sz w:val="16"/>
      <w:szCs w:val="16"/>
      <w:lang w:eastAsia="ru-RU"/>
    </w:rPr>
  </w:style>
  <w:style w:type="paragraph" w:styleId="af3">
    <w:name w:val="footer"/>
    <w:basedOn w:val="a4"/>
    <w:link w:val="af4"/>
    <w:uiPriority w:val="99"/>
    <w:rsid w:val="0033334A"/>
    <w:pPr>
      <w:tabs>
        <w:tab w:val="center" w:pos="4677"/>
        <w:tab w:val="right" w:pos="9355"/>
      </w:tabs>
    </w:pPr>
    <w:rPr>
      <w:rFonts w:ascii="Calibri" w:hAnsi="Calibri"/>
      <w:sz w:val="22"/>
      <w:szCs w:val="22"/>
    </w:rPr>
  </w:style>
  <w:style w:type="character" w:customStyle="1" w:styleId="af4">
    <w:name w:val="Нижний колонтитул Знак"/>
    <w:basedOn w:val="a5"/>
    <w:link w:val="af3"/>
    <w:uiPriority w:val="99"/>
    <w:locked/>
    <w:rsid w:val="0033334A"/>
    <w:rPr>
      <w:rFonts w:eastAsia="Times New Roman" w:cs="Times New Roman"/>
      <w:lang w:eastAsia="ru-RU"/>
    </w:rPr>
  </w:style>
  <w:style w:type="paragraph" w:styleId="af5">
    <w:name w:val="Normal (Web)"/>
    <w:basedOn w:val="a4"/>
    <w:uiPriority w:val="99"/>
    <w:rsid w:val="0033334A"/>
    <w:pPr>
      <w:spacing w:before="100" w:beforeAutospacing="1" w:after="100" w:afterAutospacing="1"/>
    </w:pPr>
    <w:rPr>
      <w:rFonts w:ascii="Times New Roman" w:hAnsi="Times New Roman"/>
      <w:color w:val="000000"/>
    </w:rPr>
  </w:style>
  <w:style w:type="paragraph" w:customStyle="1" w:styleId="-J1">
    <w:name w:val="Стиль-J1"/>
    <w:rsid w:val="0033334A"/>
    <w:pPr>
      <w:ind w:left="-57" w:right="-34" w:firstLine="709"/>
      <w:jc w:val="both"/>
    </w:pPr>
    <w:rPr>
      <w:rFonts w:ascii="Times New Roman" w:hAnsi="Times New Roman"/>
      <w:sz w:val="24"/>
      <w:szCs w:val="24"/>
    </w:rPr>
  </w:style>
  <w:style w:type="paragraph" w:customStyle="1" w:styleId="ConsPlusNormal">
    <w:name w:val="ConsPlusNormal"/>
    <w:rsid w:val="0033334A"/>
    <w:pPr>
      <w:widowControl w:val="0"/>
      <w:ind w:left="-57" w:right="-34" w:firstLine="720"/>
      <w:jc w:val="center"/>
    </w:pPr>
    <w:rPr>
      <w:rFonts w:ascii="Arial" w:hAnsi="Arial"/>
    </w:rPr>
  </w:style>
  <w:style w:type="paragraph" w:customStyle="1" w:styleId="ConsPlusNonformat">
    <w:name w:val="ConsPlusNonformat"/>
    <w:uiPriority w:val="99"/>
    <w:rsid w:val="0033334A"/>
    <w:pPr>
      <w:widowControl w:val="0"/>
      <w:ind w:left="-57" w:right="-34"/>
      <w:jc w:val="center"/>
    </w:pPr>
    <w:rPr>
      <w:rFonts w:ascii="Courier New" w:hAnsi="Courier New"/>
    </w:rPr>
  </w:style>
  <w:style w:type="paragraph" w:styleId="27">
    <w:name w:val="Body Text 2"/>
    <w:basedOn w:val="a4"/>
    <w:link w:val="28"/>
    <w:rsid w:val="0033334A"/>
    <w:pPr>
      <w:spacing w:after="120" w:line="480" w:lineRule="auto"/>
    </w:pPr>
    <w:rPr>
      <w:rFonts w:ascii="Calibri" w:hAnsi="Calibri"/>
      <w:sz w:val="22"/>
      <w:szCs w:val="22"/>
    </w:rPr>
  </w:style>
  <w:style w:type="character" w:customStyle="1" w:styleId="28">
    <w:name w:val="Основной текст 2 Знак"/>
    <w:basedOn w:val="a5"/>
    <w:link w:val="27"/>
    <w:locked/>
    <w:rsid w:val="0033334A"/>
    <w:rPr>
      <w:rFonts w:eastAsia="Times New Roman" w:cs="Times New Roman"/>
      <w:lang w:eastAsia="ru-RU"/>
    </w:rPr>
  </w:style>
  <w:style w:type="paragraph" w:styleId="34">
    <w:name w:val="Body Text 3"/>
    <w:basedOn w:val="a4"/>
    <w:link w:val="35"/>
    <w:rsid w:val="0033334A"/>
    <w:pPr>
      <w:spacing w:after="120" w:line="276" w:lineRule="auto"/>
    </w:pPr>
    <w:rPr>
      <w:rFonts w:ascii="Calibri" w:hAnsi="Calibri"/>
      <w:sz w:val="16"/>
      <w:szCs w:val="16"/>
    </w:rPr>
  </w:style>
  <w:style w:type="character" w:customStyle="1" w:styleId="35">
    <w:name w:val="Основной текст 3 Знак"/>
    <w:basedOn w:val="a5"/>
    <w:link w:val="34"/>
    <w:locked/>
    <w:rsid w:val="0033334A"/>
    <w:rPr>
      <w:rFonts w:eastAsia="Times New Roman" w:cs="Times New Roman"/>
      <w:sz w:val="16"/>
      <w:szCs w:val="16"/>
      <w:lang w:eastAsia="ru-RU"/>
    </w:rPr>
  </w:style>
  <w:style w:type="character" w:styleId="af6">
    <w:name w:val="page number"/>
    <w:basedOn w:val="a5"/>
    <w:rsid w:val="0033334A"/>
    <w:rPr>
      <w:rFonts w:cs="Times New Roman"/>
    </w:rPr>
  </w:style>
  <w:style w:type="paragraph" w:customStyle="1" w:styleId="font5">
    <w:name w:val="font5"/>
    <w:basedOn w:val="a4"/>
    <w:rsid w:val="0033334A"/>
    <w:pPr>
      <w:spacing w:before="100" w:beforeAutospacing="1" w:after="100" w:afterAutospacing="1"/>
    </w:pPr>
    <w:rPr>
      <w:rFonts w:ascii="Tahoma" w:hAnsi="Tahoma" w:cs="Tahoma"/>
      <w:b/>
      <w:bCs/>
      <w:color w:val="000000"/>
      <w:sz w:val="16"/>
      <w:szCs w:val="16"/>
    </w:rPr>
  </w:style>
  <w:style w:type="paragraph" w:customStyle="1" w:styleId="xl65">
    <w:name w:val="xl65"/>
    <w:basedOn w:val="a4"/>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6">
    <w:name w:val="xl66"/>
    <w:basedOn w:val="a4"/>
    <w:rsid w:val="0033334A"/>
    <w:pPr>
      <w:spacing w:before="100" w:beforeAutospacing="1" w:after="100" w:afterAutospacing="1"/>
    </w:pPr>
    <w:rPr>
      <w:rFonts w:ascii="Times New Roman" w:hAnsi="Times New Roman"/>
      <w:color w:val="FF0000"/>
    </w:rPr>
  </w:style>
  <w:style w:type="paragraph" w:customStyle="1" w:styleId="xl67">
    <w:name w:val="xl67"/>
    <w:basedOn w:val="a4"/>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8">
    <w:name w:val="xl68"/>
    <w:basedOn w:val="a4"/>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9">
    <w:name w:val="xl69"/>
    <w:basedOn w:val="a4"/>
    <w:rsid w:val="003333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70">
    <w:name w:val="xl70"/>
    <w:basedOn w:val="a4"/>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71">
    <w:name w:val="xl71"/>
    <w:basedOn w:val="a4"/>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2">
    <w:name w:val="xl72"/>
    <w:basedOn w:val="a4"/>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a4"/>
    <w:rsid w:val="003333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74">
    <w:name w:val="xl74"/>
    <w:basedOn w:val="a4"/>
    <w:rsid w:val="003333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75">
    <w:name w:val="xl75"/>
    <w:basedOn w:val="a4"/>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6">
    <w:name w:val="xl76"/>
    <w:basedOn w:val="a4"/>
    <w:rsid w:val="003333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77">
    <w:name w:val="xl77"/>
    <w:basedOn w:val="a4"/>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8">
    <w:name w:val="xl78"/>
    <w:basedOn w:val="a4"/>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9">
    <w:name w:val="xl79"/>
    <w:basedOn w:val="a4"/>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0">
    <w:name w:val="xl80"/>
    <w:basedOn w:val="a4"/>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1">
    <w:name w:val="xl81"/>
    <w:basedOn w:val="a4"/>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2">
    <w:name w:val="xl82"/>
    <w:basedOn w:val="a4"/>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3">
    <w:name w:val="xl83"/>
    <w:basedOn w:val="a4"/>
    <w:rsid w:val="0033334A"/>
    <w:pPr>
      <w:pBdr>
        <w:top w:val="single" w:sz="4" w:space="0" w:color="auto"/>
        <w:left w:val="single" w:sz="4" w:space="0" w:color="auto"/>
        <w:right w:val="single" w:sz="4" w:space="0" w:color="auto"/>
      </w:pBdr>
      <w:spacing w:before="100" w:beforeAutospacing="1" w:after="100" w:afterAutospacing="1"/>
    </w:pPr>
    <w:rPr>
      <w:rFonts w:ascii="Times New Roman" w:hAnsi="Times New Roman"/>
    </w:rPr>
  </w:style>
  <w:style w:type="paragraph" w:customStyle="1" w:styleId="xl84">
    <w:name w:val="xl84"/>
    <w:basedOn w:val="a4"/>
    <w:rsid w:val="0033334A"/>
    <w:pPr>
      <w:pBdr>
        <w:top w:val="single" w:sz="4" w:space="0" w:color="auto"/>
        <w:left w:val="single" w:sz="4" w:space="0" w:color="auto"/>
        <w:right w:val="single" w:sz="4" w:space="0" w:color="auto"/>
      </w:pBdr>
      <w:spacing w:before="100" w:beforeAutospacing="1" w:after="100" w:afterAutospacing="1"/>
    </w:pPr>
    <w:rPr>
      <w:rFonts w:ascii="Times New Roman" w:hAnsi="Times New Roman"/>
    </w:rPr>
  </w:style>
  <w:style w:type="paragraph" w:customStyle="1" w:styleId="xl85">
    <w:name w:val="xl85"/>
    <w:basedOn w:val="a4"/>
    <w:rsid w:val="0033334A"/>
    <w:pPr>
      <w:pBdr>
        <w:left w:val="single" w:sz="4" w:space="0" w:color="auto"/>
        <w:right w:val="single" w:sz="4" w:space="0" w:color="auto"/>
      </w:pBdr>
      <w:spacing w:before="100" w:beforeAutospacing="1" w:after="100" w:afterAutospacing="1"/>
    </w:pPr>
    <w:rPr>
      <w:rFonts w:ascii="Times New Roman" w:hAnsi="Times New Roman"/>
    </w:rPr>
  </w:style>
  <w:style w:type="paragraph" w:customStyle="1" w:styleId="xl86">
    <w:name w:val="xl86"/>
    <w:basedOn w:val="a4"/>
    <w:rsid w:val="0033334A"/>
    <w:pPr>
      <w:pBdr>
        <w:left w:val="single" w:sz="4" w:space="0" w:color="auto"/>
        <w:right w:val="single" w:sz="4" w:space="0" w:color="auto"/>
      </w:pBdr>
      <w:spacing w:before="100" w:beforeAutospacing="1" w:after="100" w:afterAutospacing="1"/>
    </w:pPr>
    <w:rPr>
      <w:rFonts w:ascii="Times New Roman" w:hAnsi="Times New Roman"/>
    </w:rPr>
  </w:style>
  <w:style w:type="paragraph" w:customStyle="1" w:styleId="xl87">
    <w:name w:val="xl87"/>
    <w:basedOn w:val="a4"/>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8">
    <w:name w:val="xl88"/>
    <w:basedOn w:val="a4"/>
    <w:rsid w:val="0033334A"/>
    <w:pPr>
      <w:pBdr>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9">
    <w:name w:val="xl89"/>
    <w:basedOn w:val="a4"/>
    <w:rsid w:val="0033334A"/>
    <w:pPr>
      <w:pBdr>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a4"/>
    <w:rsid w:val="0033334A"/>
    <w:pPr>
      <w:pBdr>
        <w:left w:val="single" w:sz="4" w:space="0" w:color="auto"/>
        <w:right w:val="single" w:sz="4" w:space="0" w:color="auto"/>
      </w:pBdr>
      <w:spacing w:before="100" w:beforeAutospacing="1" w:after="100" w:afterAutospacing="1"/>
    </w:pPr>
    <w:rPr>
      <w:rFonts w:ascii="Times New Roman" w:hAnsi="Times New Roman"/>
    </w:rPr>
  </w:style>
  <w:style w:type="paragraph" w:customStyle="1" w:styleId="xl91">
    <w:name w:val="xl91"/>
    <w:basedOn w:val="a4"/>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2">
    <w:name w:val="xl92"/>
    <w:basedOn w:val="a4"/>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3">
    <w:name w:val="xl93"/>
    <w:basedOn w:val="a4"/>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table" w:styleId="af7">
    <w:name w:val="Table Grid"/>
    <w:basedOn w:val="a6"/>
    <w:rsid w:val="0049701A"/>
    <w:pPr>
      <w:ind w:left="3232"/>
      <w:jc w:val="both"/>
    </w:pPr>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4"/>
    <w:rsid w:val="00EA16B0"/>
    <w:pPr>
      <w:spacing w:before="100" w:beforeAutospacing="1" w:after="100" w:afterAutospacing="1"/>
      <w:jc w:val="both"/>
    </w:pPr>
    <w:rPr>
      <w:rFonts w:ascii="Arial" w:hAnsi="Arial" w:cs="Arial"/>
      <w:color w:val="000000"/>
      <w:sz w:val="20"/>
      <w:szCs w:val="20"/>
    </w:rPr>
  </w:style>
  <w:style w:type="paragraph" w:customStyle="1" w:styleId="FR1">
    <w:name w:val="FR1"/>
    <w:rsid w:val="00C3590D"/>
    <w:pPr>
      <w:widowControl w:val="0"/>
      <w:overflowPunct w:val="0"/>
      <w:autoSpaceDE w:val="0"/>
      <w:autoSpaceDN w:val="0"/>
      <w:adjustRightInd w:val="0"/>
      <w:spacing w:before="500"/>
      <w:ind w:left="-57" w:right="-34"/>
      <w:jc w:val="center"/>
      <w:textAlignment w:val="baseline"/>
    </w:pPr>
    <w:rPr>
      <w:rFonts w:ascii="Times New Roman" w:hAnsi="Times New Roman"/>
      <w:b/>
      <w:noProof/>
      <w:sz w:val="48"/>
    </w:rPr>
  </w:style>
  <w:style w:type="paragraph" w:customStyle="1" w:styleId="FR2">
    <w:name w:val="FR2"/>
    <w:rsid w:val="00C3590D"/>
    <w:pPr>
      <w:widowControl w:val="0"/>
      <w:overflowPunct w:val="0"/>
      <w:autoSpaceDE w:val="0"/>
      <w:autoSpaceDN w:val="0"/>
      <w:adjustRightInd w:val="0"/>
      <w:spacing w:before="2080"/>
      <w:ind w:left="-57" w:right="-34"/>
      <w:jc w:val="center"/>
      <w:textAlignment w:val="baseline"/>
    </w:pPr>
    <w:rPr>
      <w:rFonts w:ascii="Times New Roman" w:hAnsi="Times New Roman"/>
      <w:b/>
      <w:sz w:val="32"/>
    </w:rPr>
  </w:style>
  <w:style w:type="paragraph" w:styleId="29">
    <w:name w:val="toc 2"/>
    <w:basedOn w:val="a4"/>
    <w:next w:val="a4"/>
    <w:autoRedefine/>
    <w:uiPriority w:val="39"/>
    <w:qFormat/>
    <w:rsid w:val="00EE24F0"/>
    <w:pPr>
      <w:tabs>
        <w:tab w:val="right" w:leader="dot" w:pos="9911"/>
      </w:tabs>
      <w:ind w:left="0"/>
      <w:jc w:val="left"/>
    </w:pPr>
    <w:rPr>
      <w:rFonts w:cs="Calibri"/>
      <w:b/>
      <w:smallCaps/>
      <w:noProof/>
    </w:rPr>
  </w:style>
  <w:style w:type="paragraph" w:styleId="36">
    <w:name w:val="toc 3"/>
    <w:basedOn w:val="a4"/>
    <w:next w:val="a4"/>
    <w:autoRedefine/>
    <w:qFormat/>
    <w:rsid w:val="00C3590D"/>
    <w:pPr>
      <w:ind w:left="480"/>
      <w:jc w:val="left"/>
    </w:pPr>
    <w:rPr>
      <w:rFonts w:ascii="Calibri" w:hAnsi="Calibri" w:cs="Calibri"/>
      <w:i/>
      <w:iCs/>
      <w:sz w:val="20"/>
      <w:szCs w:val="20"/>
    </w:rPr>
  </w:style>
  <w:style w:type="paragraph" w:customStyle="1" w:styleId="2a">
    <w:name w:val="Стиль Заголовок 2"/>
    <w:aliases w:val="бббббббббб + 12 пт Перед:  0 пт После:  0 пт"/>
    <w:basedOn w:val="21"/>
    <w:link w:val="2b"/>
    <w:rsid w:val="00C3590D"/>
    <w:pPr>
      <w:numPr>
        <w:ilvl w:val="0"/>
        <w:numId w:val="0"/>
      </w:numPr>
      <w:spacing w:before="0" w:after="0"/>
    </w:pPr>
    <w:rPr>
      <w:rFonts w:ascii="Arial Narrow" w:eastAsia="Calibri" w:hAnsi="Arial Narrow" w:cs="Times New Roman"/>
      <w:bCs w:val="0"/>
      <w:i w:val="0"/>
      <w:iCs w:val="0"/>
      <w:sz w:val="24"/>
      <w:szCs w:val="20"/>
      <w:lang w:eastAsia="ru-RU"/>
    </w:rPr>
  </w:style>
  <w:style w:type="character" w:customStyle="1" w:styleId="2b">
    <w:name w:val="Стиль Заголовок 2 Знак"/>
    <w:aliases w:val="бббббббббб + 12 пт Перед:  0 пт После:  0 пт Знак"/>
    <w:basedOn w:val="24"/>
    <w:link w:val="2a"/>
    <w:locked/>
    <w:rsid w:val="00C3590D"/>
    <w:rPr>
      <w:rFonts w:ascii="Arial Narrow" w:hAnsi="Arial Narrow" w:cs="Times New Roman"/>
      <w:sz w:val="20"/>
      <w:szCs w:val="20"/>
      <w:lang w:eastAsia="ru-RU"/>
    </w:rPr>
  </w:style>
  <w:style w:type="paragraph" w:customStyle="1" w:styleId="17">
    <w:name w:val="ИРА1"/>
    <w:basedOn w:val="13"/>
    <w:link w:val="18"/>
    <w:rsid w:val="00C3590D"/>
    <w:pPr>
      <w:numPr>
        <w:numId w:val="0"/>
      </w:numPr>
    </w:pPr>
    <w:rPr>
      <w:rFonts w:ascii="Arial Narrow" w:eastAsia="Calibri" w:hAnsi="Arial Narrow"/>
      <w:b/>
      <w:bCs/>
      <w:kern w:val="32"/>
    </w:rPr>
  </w:style>
  <w:style w:type="character" w:customStyle="1" w:styleId="18">
    <w:name w:val="ИРА1 Знак"/>
    <w:basedOn w:val="14"/>
    <w:link w:val="17"/>
    <w:locked/>
    <w:rsid w:val="00C3590D"/>
    <w:rPr>
      <w:rFonts w:ascii="Arial Narrow" w:hAnsi="Arial Narrow"/>
      <w:b/>
      <w:bCs/>
      <w:kern w:val="32"/>
    </w:rPr>
  </w:style>
  <w:style w:type="paragraph" w:customStyle="1" w:styleId="2c">
    <w:name w:val="ИРА 2"/>
    <w:basedOn w:val="2a"/>
    <w:link w:val="2d"/>
    <w:rsid w:val="00C3590D"/>
  </w:style>
  <w:style w:type="character" w:customStyle="1" w:styleId="2d">
    <w:name w:val="ИРА 2 Знак"/>
    <w:basedOn w:val="a5"/>
    <w:link w:val="2c"/>
    <w:locked/>
    <w:rsid w:val="00C3590D"/>
    <w:rPr>
      <w:rFonts w:ascii="Arial Narrow" w:hAnsi="Arial Narrow" w:cs="Times New Roman"/>
      <w:b/>
      <w:sz w:val="20"/>
      <w:szCs w:val="20"/>
      <w:lang w:eastAsia="ru-RU"/>
    </w:rPr>
  </w:style>
  <w:style w:type="paragraph" w:customStyle="1" w:styleId="19">
    <w:name w:val="Обычный1"/>
    <w:link w:val="Normal"/>
    <w:rsid w:val="00C3590D"/>
    <w:pPr>
      <w:snapToGrid w:val="0"/>
      <w:ind w:left="-57" w:right="-34"/>
      <w:jc w:val="center"/>
    </w:pPr>
    <w:rPr>
      <w:rFonts w:ascii="Times New Roman" w:hAnsi="Times New Roman"/>
    </w:rPr>
  </w:style>
  <w:style w:type="character" w:customStyle="1" w:styleId="Normal">
    <w:name w:val="Normal Знак"/>
    <w:basedOn w:val="a5"/>
    <w:link w:val="19"/>
    <w:locked/>
    <w:rsid w:val="00C3590D"/>
    <w:rPr>
      <w:rFonts w:ascii="Times New Roman" w:hAnsi="Times New Roman"/>
      <w:lang w:val="ru-RU" w:eastAsia="ru-RU" w:bidi="ar-SA"/>
    </w:rPr>
  </w:style>
  <w:style w:type="paragraph" w:styleId="af8">
    <w:name w:val="Plain Text"/>
    <w:basedOn w:val="a4"/>
    <w:link w:val="af9"/>
    <w:rsid w:val="00C3590D"/>
    <w:rPr>
      <w:rFonts w:ascii="Courier New" w:hAnsi="Courier New" w:cs="Courier New"/>
      <w:sz w:val="20"/>
      <w:szCs w:val="20"/>
    </w:rPr>
  </w:style>
  <w:style w:type="character" w:customStyle="1" w:styleId="af9">
    <w:name w:val="Текст Знак"/>
    <w:basedOn w:val="a5"/>
    <w:link w:val="af8"/>
    <w:locked/>
    <w:rsid w:val="00C3590D"/>
    <w:rPr>
      <w:rFonts w:ascii="Courier New" w:hAnsi="Courier New" w:cs="Courier New"/>
      <w:sz w:val="20"/>
      <w:szCs w:val="20"/>
      <w:lang w:eastAsia="ru-RU"/>
    </w:rPr>
  </w:style>
  <w:style w:type="paragraph" w:customStyle="1" w:styleId="37">
    <w:name w:val="ИРА3"/>
    <w:basedOn w:val="29"/>
    <w:rsid w:val="00C3590D"/>
    <w:pPr>
      <w:tabs>
        <w:tab w:val="right" w:leader="dot" w:pos="10308"/>
      </w:tabs>
    </w:pPr>
    <w:rPr>
      <w:smallCaps w:val="0"/>
    </w:rPr>
  </w:style>
  <w:style w:type="paragraph" w:customStyle="1" w:styleId="1a">
    <w:name w:val="МАРК1"/>
    <w:basedOn w:val="13"/>
    <w:rsid w:val="00C3590D"/>
    <w:pPr>
      <w:numPr>
        <w:numId w:val="0"/>
      </w:numPr>
    </w:pPr>
    <w:rPr>
      <w:rFonts w:ascii="Arial Narrow" w:hAnsi="Arial Narrow"/>
      <w:b/>
    </w:rPr>
  </w:style>
  <w:style w:type="paragraph" w:customStyle="1" w:styleId="2e">
    <w:name w:val="МАРК2"/>
    <w:basedOn w:val="1a"/>
    <w:rsid w:val="00C3590D"/>
  </w:style>
  <w:style w:type="character" w:styleId="afa">
    <w:name w:val="Emphasis"/>
    <w:basedOn w:val="a5"/>
    <w:qFormat/>
    <w:rsid w:val="00C3590D"/>
    <w:rPr>
      <w:rFonts w:cs="Times New Roman"/>
      <w:i/>
      <w:iCs/>
    </w:rPr>
  </w:style>
  <w:style w:type="paragraph" w:customStyle="1" w:styleId="ConsNormal">
    <w:name w:val="ConsNormal"/>
    <w:link w:val="ConsNormal0"/>
    <w:rsid w:val="00C3590D"/>
    <w:pPr>
      <w:widowControl w:val="0"/>
      <w:autoSpaceDE w:val="0"/>
      <w:autoSpaceDN w:val="0"/>
      <w:adjustRightInd w:val="0"/>
      <w:ind w:left="-57" w:right="-34" w:firstLine="720"/>
      <w:jc w:val="center"/>
    </w:pPr>
    <w:rPr>
      <w:rFonts w:ascii="Arial" w:hAnsi="Arial" w:cs="Arial"/>
    </w:rPr>
  </w:style>
  <w:style w:type="paragraph" w:styleId="afb">
    <w:name w:val="List Bullet"/>
    <w:basedOn w:val="a4"/>
    <w:autoRedefine/>
    <w:rsid w:val="00B067D8"/>
    <w:pPr>
      <w:widowControl w:val="0"/>
      <w:ind w:left="0" w:right="0" w:firstLine="709"/>
      <w:jc w:val="both"/>
    </w:pPr>
  </w:style>
  <w:style w:type="paragraph" w:customStyle="1" w:styleId="2f">
    <w:name w:val="Обычный2"/>
    <w:rsid w:val="00C3590D"/>
    <w:pPr>
      <w:snapToGrid w:val="0"/>
      <w:ind w:left="-57" w:right="-34"/>
      <w:jc w:val="center"/>
    </w:pPr>
    <w:rPr>
      <w:rFonts w:ascii="Times New Roman" w:hAnsi="Times New Roman"/>
    </w:rPr>
  </w:style>
  <w:style w:type="paragraph" w:styleId="afc">
    <w:name w:val="Body Text First Indent"/>
    <w:basedOn w:val="af1"/>
    <w:link w:val="afd"/>
    <w:rsid w:val="00C3590D"/>
    <w:pPr>
      <w:spacing w:line="276" w:lineRule="auto"/>
      <w:ind w:firstLine="210"/>
    </w:pPr>
    <w:rPr>
      <w:rFonts w:ascii="Calibri" w:eastAsia="Times New Roman" w:hAnsi="Calibri"/>
      <w:sz w:val="22"/>
      <w:szCs w:val="22"/>
      <w:lang w:val="en-US" w:eastAsia="en-US"/>
    </w:rPr>
  </w:style>
  <w:style w:type="character" w:customStyle="1" w:styleId="afd">
    <w:name w:val="Красная строка Знак"/>
    <w:basedOn w:val="af2"/>
    <w:link w:val="afc"/>
    <w:locked/>
    <w:rsid w:val="00C3590D"/>
    <w:rPr>
      <w:rFonts w:ascii="Calibri" w:eastAsia="Times New Roman" w:hAnsi="Calibri"/>
      <w:lang w:val="en-US"/>
    </w:rPr>
  </w:style>
  <w:style w:type="character" w:customStyle="1" w:styleId="afe">
    <w:name w:val="Текст сноски Знак"/>
    <w:basedOn w:val="a5"/>
    <w:link w:val="aff"/>
    <w:uiPriority w:val="99"/>
    <w:semiHidden/>
    <w:locked/>
    <w:rsid w:val="00C3590D"/>
    <w:rPr>
      <w:rFonts w:ascii="Times New Roman" w:hAnsi="Times New Roman" w:cs="Times New Roman"/>
      <w:sz w:val="20"/>
      <w:szCs w:val="20"/>
      <w:lang w:eastAsia="ru-RU"/>
    </w:rPr>
  </w:style>
  <w:style w:type="paragraph" w:styleId="aff">
    <w:name w:val="footnote text"/>
    <w:basedOn w:val="a4"/>
    <w:link w:val="afe"/>
    <w:uiPriority w:val="99"/>
    <w:semiHidden/>
    <w:rsid w:val="00C3590D"/>
    <w:rPr>
      <w:rFonts w:ascii="Times New Roman" w:hAnsi="Times New Roman"/>
      <w:sz w:val="20"/>
      <w:szCs w:val="20"/>
    </w:rPr>
  </w:style>
  <w:style w:type="paragraph" w:customStyle="1" w:styleId="1b">
    <w:name w:val="1"/>
    <w:basedOn w:val="a4"/>
    <w:rsid w:val="00C3590D"/>
    <w:pPr>
      <w:spacing w:before="100" w:beforeAutospacing="1" w:after="100" w:afterAutospacing="1"/>
    </w:pPr>
    <w:rPr>
      <w:rFonts w:ascii="Tahoma" w:hAnsi="Tahoma"/>
      <w:sz w:val="20"/>
      <w:szCs w:val="20"/>
      <w:lang w:val="en-US" w:eastAsia="en-US"/>
    </w:rPr>
  </w:style>
  <w:style w:type="paragraph" w:customStyle="1" w:styleId="38">
    <w:name w:val="Обычный3"/>
    <w:rsid w:val="00C3590D"/>
    <w:pPr>
      <w:snapToGrid w:val="0"/>
      <w:ind w:left="-57" w:right="-34"/>
      <w:jc w:val="center"/>
    </w:pPr>
    <w:rPr>
      <w:rFonts w:ascii="Times New Roman" w:hAnsi="Times New Roman"/>
    </w:rPr>
  </w:style>
  <w:style w:type="paragraph" w:styleId="aff0">
    <w:name w:val="Block Text"/>
    <w:basedOn w:val="a4"/>
    <w:rsid w:val="00C3590D"/>
    <w:pPr>
      <w:spacing w:before="120"/>
      <w:ind w:left="170" w:right="170" w:firstLine="709"/>
      <w:jc w:val="both"/>
    </w:pPr>
    <w:rPr>
      <w:iCs/>
    </w:rPr>
  </w:style>
  <w:style w:type="paragraph" w:customStyle="1" w:styleId="Normal10-022">
    <w:name w:val="Стиль Normal + 10 пт полужирный По центру Слева:  -02 см Справ...2"/>
    <w:basedOn w:val="19"/>
    <w:rsid w:val="00C3590D"/>
    <w:pPr>
      <w:ind w:left="-113" w:right="-113"/>
    </w:pPr>
    <w:rPr>
      <w:b/>
      <w:bCs/>
    </w:rPr>
  </w:style>
  <w:style w:type="paragraph" w:customStyle="1" w:styleId="41">
    <w:name w:val="Обычный4"/>
    <w:rsid w:val="00C3590D"/>
    <w:pPr>
      <w:snapToGrid w:val="0"/>
      <w:ind w:left="-57" w:right="-34"/>
      <w:jc w:val="center"/>
    </w:pPr>
    <w:rPr>
      <w:rFonts w:ascii="Times New Roman" w:hAnsi="Times New Roman"/>
    </w:rPr>
  </w:style>
  <w:style w:type="paragraph" w:styleId="aff1">
    <w:name w:val="Title"/>
    <w:basedOn w:val="a4"/>
    <w:link w:val="aff2"/>
    <w:qFormat/>
    <w:rsid w:val="00435A6C"/>
    <w:pPr>
      <w:suppressAutoHyphens/>
      <w:autoSpaceDE w:val="0"/>
      <w:autoSpaceDN w:val="0"/>
      <w:adjustRightInd w:val="0"/>
      <w:spacing w:before="840"/>
    </w:pPr>
    <w:rPr>
      <w:rFonts w:ascii="Times New Roman" w:hAnsi="Times New Roman"/>
      <w:b/>
      <w:bCs/>
      <w:sz w:val="20"/>
      <w:szCs w:val="20"/>
    </w:rPr>
  </w:style>
  <w:style w:type="character" w:customStyle="1" w:styleId="aff2">
    <w:name w:val="Название Знак"/>
    <w:basedOn w:val="a5"/>
    <w:link w:val="aff1"/>
    <w:locked/>
    <w:rsid w:val="00435A6C"/>
    <w:rPr>
      <w:rFonts w:ascii="Times New Roman" w:hAnsi="Times New Roman" w:cs="Times New Roman"/>
      <w:b/>
      <w:bCs/>
      <w:sz w:val="20"/>
      <w:szCs w:val="20"/>
      <w:lang w:eastAsia="ru-RU"/>
    </w:rPr>
  </w:style>
  <w:style w:type="character" w:customStyle="1" w:styleId="1c">
    <w:name w:val="Название книги1"/>
    <w:basedOn w:val="a5"/>
    <w:rsid w:val="00DC3D40"/>
    <w:rPr>
      <w:rFonts w:cs="Times New Roman"/>
      <w:b/>
      <w:bCs/>
      <w:smallCaps/>
      <w:spacing w:val="5"/>
    </w:rPr>
  </w:style>
  <w:style w:type="character" w:customStyle="1" w:styleId="1d">
    <w:name w:val="Слабая ссылка1"/>
    <w:basedOn w:val="a5"/>
    <w:rsid w:val="00DC3D40"/>
    <w:rPr>
      <w:rFonts w:cs="Times New Roman"/>
      <w:smallCaps/>
      <w:color w:val="C0504D"/>
      <w:u w:val="single"/>
    </w:rPr>
  </w:style>
  <w:style w:type="paragraph" w:customStyle="1" w:styleId="1e">
    <w:name w:val="Заголовок оглавления1"/>
    <w:basedOn w:val="13"/>
    <w:next w:val="a4"/>
    <w:semiHidden/>
    <w:rsid w:val="000E5D4F"/>
    <w:pPr>
      <w:keepLines/>
      <w:numPr>
        <w:numId w:val="0"/>
      </w:numPr>
      <w:spacing w:before="480" w:line="276" w:lineRule="auto"/>
      <w:jc w:val="left"/>
      <w:outlineLvl w:val="9"/>
    </w:pPr>
    <w:rPr>
      <w:rFonts w:ascii="Cambria" w:eastAsia="Calibri" w:hAnsi="Cambria"/>
      <w:b/>
      <w:bCs/>
      <w:color w:val="365F91"/>
      <w:sz w:val="28"/>
      <w:szCs w:val="28"/>
      <w:lang w:eastAsia="en-US"/>
    </w:rPr>
  </w:style>
  <w:style w:type="paragraph" w:customStyle="1" w:styleId="51">
    <w:name w:val="Обычный5"/>
    <w:rsid w:val="003E3E94"/>
    <w:pPr>
      <w:widowControl w:val="0"/>
      <w:ind w:left="-57" w:right="-34"/>
      <w:jc w:val="center"/>
    </w:pPr>
    <w:rPr>
      <w:rFonts w:ascii="Arial" w:hAnsi="Arial"/>
    </w:rPr>
  </w:style>
  <w:style w:type="paragraph" w:styleId="aff3">
    <w:name w:val="Document Map"/>
    <w:basedOn w:val="a4"/>
    <w:link w:val="aff4"/>
    <w:rsid w:val="003E3E94"/>
    <w:pPr>
      <w:shd w:val="clear" w:color="auto" w:fill="000080"/>
    </w:pPr>
    <w:rPr>
      <w:rFonts w:ascii="Tahoma" w:hAnsi="Tahoma"/>
    </w:rPr>
  </w:style>
  <w:style w:type="character" w:customStyle="1" w:styleId="aff4">
    <w:name w:val="Схема документа Знак"/>
    <w:basedOn w:val="a5"/>
    <w:link w:val="aff3"/>
    <w:locked/>
    <w:rsid w:val="003E3E94"/>
    <w:rPr>
      <w:rFonts w:ascii="Tahoma" w:hAnsi="Tahoma" w:cs="Times New Roman"/>
      <w:sz w:val="24"/>
      <w:szCs w:val="24"/>
      <w:shd w:val="clear" w:color="auto" w:fill="000080"/>
      <w:lang w:eastAsia="ru-RU"/>
    </w:rPr>
  </w:style>
  <w:style w:type="paragraph" w:styleId="aff5">
    <w:name w:val="Subtitle"/>
    <w:basedOn w:val="a4"/>
    <w:link w:val="aff6"/>
    <w:qFormat/>
    <w:rsid w:val="003E3E94"/>
    <w:rPr>
      <w:rFonts w:ascii="Times New Roman" w:hAnsi="Times New Roman"/>
      <w:sz w:val="28"/>
    </w:rPr>
  </w:style>
  <w:style w:type="character" w:customStyle="1" w:styleId="aff6">
    <w:name w:val="Подзаголовок Знак"/>
    <w:basedOn w:val="a5"/>
    <w:link w:val="aff5"/>
    <w:locked/>
    <w:rsid w:val="003E3E94"/>
    <w:rPr>
      <w:rFonts w:ascii="Times New Roman" w:hAnsi="Times New Roman" w:cs="Times New Roman"/>
      <w:sz w:val="24"/>
      <w:szCs w:val="24"/>
      <w:lang w:eastAsia="ru-RU"/>
    </w:rPr>
  </w:style>
  <w:style w:type="character" w:customStyle="1" w:styleId="1f">
    <w:name w:val="Основной шрифт абзаца1"/>
    <w:rsid w:val="003E3E94"/>
  </w:style>
  <w:style w:type="table" w:styleId="aff7">
    <w:name w:val="Table Theme"/>
    <w:basedOn w:val="a6"/>
    <w:rsid w:val="003E3E9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Знак Знак1"/>
    <w:basedOn w:val="a5"/>
    <w:locked/>
    <w:rsid w:val="003E3E94"/>
    <w:rPr>
      <w:rFonts w:cs="Times New Roman"/>
      <w:sz w:val="24"/>
      <w:szCs w:val="24"/>
      <w:lang w:val="ru-RU" w:eastAsia="ru-RU" w:bidi="ar-SA"/>
    </w:rPr>
  </w:style>
  <w:style w:type="character" w:customStyle="1" w:styleId="2f0">
    <w:name w:val="Знак Знак2"/>
    <w:basedOn w:val="a5"/>
    <w:locked/>
    <w:rsid w:val="003E3E94"/>
    <w:rPr>
      <w:rFonts w:cs="Times New Roman"/>
      <w:lang w:val="ru-RU" w:eastAsia="ru-RU" w:bidi="ar-SA"/>
    </w:rPr>
  </w:style>
  <w:style w:type="character" w:customStyle="1" w:styleId="110">
    <w:name w:val="Знак Знак11"/>
    <w:basedOn w:val="a5"/>
    <w:rsid w:val="003E3E94"/>
    <w:rPr>
      <w:rFonts w:cs="Times New Roman"/>
      <w:sz w:val="24"/>
      <w:szCs w:val="24"/>
    </w:rPr>
  </w:style>
  <w:style w:type="table" w:customStyle="1" w:styleId="1f1">
    <w:name w:val="Сетка таблицы1"/>
    <w:rsid w:val="003E3E94"/>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List"/>
    <w:basedOn w:val="a4"/>
    <w:rsid w:val="003E3E94"/>
    <w:pPr>
      <w:ind w:left="283" w:hanging="283"/>
    </w:pPr>
    <w:rPr>
      <w:rFonts w:ascii="Times New Roman" w:hAnsi="Times New Roman"/>
    </w:rPr>
  </w:style>
  <w:style w:type="paragraph" w:styleId="2f1">
    <w:name w:val="List 2"/>
    <w:basedOn w:val="a4"/>
    <w:rsid w:val="003E3E94"/>
    <w:pPr>
      <w:ind w:left="566" w:hanging="283"/>
    </w:pPr>
    <w:rPr>
      <w:rFonts w:ascii="Times New Roman" w:hAnsi="Times New Roman"/>
    </w:rPr>
  </w:style>
  <w:style w:type="paragraph" w:styleId="39">
    <w:name w:val="List 3"/>
    <w:basedOn w:val="a4"/>
    <w:rsid w:val="003E3E94"/>
    <w:pPr>
      <w:ind w:left="849" w:hanging="283"/>
    </w:pPr>
    <w:rPr>
      <w:rFonts w:ascii="Times New Roman" w:hAnsi="Times New Roman"/>
    </w:rPr>
  </w:style>
  <w:style w:type="paragraph" w:styleId="2">
    <w:name w:val="List Bullet 2"/>
    <w:basedOn w:val="a4"/>
    <w:rsid w:val="003E3E94"/>
    <w:pPr>
      <w:numPr>
        <w:numId w:val="2"/>
      </w:numPr>
    </w:pPr>
    <w:rPr>
      <w:rFonts w:ascii="Times New Roman" w:hAnsi="Times New Roman"/>
    </w:rPr>
  </w:style>
  <w:style w:type="paragraph" w:styleId="2f2">
    <w:name w:val="List Continue 2"/>
    <w:basedOn w:val="a4"/>
    <w:rsid w:val="003E3E94"/>
    <w:pPr>
      <w:spacing w:after="120"/>
      <w:ind w:left="566"/>
    </w:pPr>
    <w:rPr>
      <w:rFonts w:ascii="Times New Roman" w:hAnsi="Times New Roman"/>
    </w:rPr>
  </w:style>
  <w:style w:type="paragraph" w:customStyle="1" w:styleId="aff9">
    <w:name w:val="Внутренний адрес"/>
    <w:basedOn w:val="a4"/>
    <w:rsid w:val="003E3E94"/>
    <w:rPr>
      <w:rFonts w:ascii="Times New Roman" w:hAnsi="Times New Roman"/>
    </w:rPr>
  </w:style>
  <w:style w:type="paragraph" w:styleId="2f3">
    <w:name w:val="Body Text First Indent 2"/>
    <w:basedOn w:val="ad"/>
    <w:link w:val="2f4"/>
    <w:rsid w:val="003E3E94"/>
    <w:pPr>
      <w:shd w:val="clear" w:color="auto" w:fill="auto"/>
      <w:spacing w:after="120"/>
      <w:ind w:left="283" w:firstLine="210"/>
      <w:jc w:val="left"/>
    </w:pPr>
    <w:rPr>
      <w:szCs w:val="24"/>
    </w:rPr>
  </w:style>
  <w:style w:type="character" w:customStyle="1" w:styleId="2f4">
    <w:name w:val="Красная строка 2 Знак"/>
    <w:basedOn w:val="ae"/>
    <w:link w:val="2f3"/>
    <w:locked/>
    <w:rsid w:val="003E3E94"/>
    <w:rPr>
      <w:sz w:val="24"/>
      <w:szCs w:val="24"/>
    </w:rPr>
  </w:style>
  <w:style w:type="character" w:customStyle="1" w:styleId="120">
    <w:name w:val="Знак Знак12"/>
    <w:basedOn w:val="a5"/>
    <w:rsid w:val="003E3E94"/>
    <w:rPr>
      <w:rFonts w:ascii="Times New Roman" w:hAnsi="Times New Roman" w:cs="Times New Roman"/>
      <w:sz w:val="28"/>
      <w:szCs w:val="28"/>
      <w:lang w:eastAsia="ru-RU"/>
    </w:rPr>
  </w:style>
  <w:style w:type="character" w:customStyle="1" w:styleId="100">
    <w:name w:val="Знак Знак10"/>
    <w:basedOn w:val="a5"/>
    <w:rsid w:val="003E3E94"/>
    <w:rPr>
      <w:rFonts w:ascii="Times New Roman" w:hAnsi="Times New Roman" w:cs="Times New Roman"/>
      <w:sz w:val="24"/>
      <w:szCs w:val="24"/>
      <w:lang w:eastAsia="ru-RU"/>
    </w:rPr>
  </w:style>
  <w:style w:type="paragraph" w:styleId="3">
    <w:name w:val="List Bullet 3"/>
    <w:basedOn w:val="a4"/>
    <w:rsid w:val="003E3E94"/>
    <w:pPr>
      <w:numPr>
        <w:numId w:val="3"/>
      </w:numPr>
    </w:pPr>
    <w:rPr>
      <w:rFonts w:ascii="Times New Roman" w:hAnsi="Times New Roman"/>
    </w:rPr>
  </w:style>
  <w:style w:type="character" w:customStyle="1" w:styleId="42">
    <w:name w:val="Знак Знак4"/>
    <w:basedOn w:val="a5"/>
    <w:rsid w:val="003E3E94"/>
    <w:rPr>
      <w:rFonts w:ascii="Courier New" w:hAnsi="Courier New" w:cs="Times New Roman"/>
      <w:sz w:val="24"/>
      <w:szCs w:val="24"/>
      <w:lang w:val="ru-RU" w:eastAsia="ru-RU" w:bidi="ar-SA"/>
    </w:rPr>
  </w:style>
  <w:style w:type="character" w:customStyle="1" w:styleId="1f2">
    <w:name w:val="Знак Знак Знак1"/>
    <w:basedOn w:val="a5"/>
    <w:rsid w:val="003E3E94"/>
    <w:rPr>
      <w:rFonts w:cs="Times New Roman"/>
      <w:sz w:val="24"/>
      <w:szCs w:val="24"/>
    </w:rPr>
  </w:style>
  <w:style w:type="character" w:customStyle="1" w:styleId="2f5">
    <w:name w:val="Знак Знак Знак2"/>
    <w:basedOn w:val="a5"/>
    <w:rsid w:val="003E3E94"/>
    <w:rPr>
      <w:rFonts w:cs="Times New Roman"/>
      <w:sz w:val="28"/>
      <w:szCs w:val="28"/>
    </w:rPr>
  </w:style>
  <w:style w:type="character" w:customStyle="1" w:styleId="81">
    <w:name w:val="Знак Знак8"/>
    <w:basedOn w:val="a5"/>
    <w:rsid w:val="003E3E94"/>
    <w:rPr>
      <w:rFonts w:cs="Times New Roman"/>
      <w:sz w:val="28"/>
      <w:szCs w:val="28"/>
      <w:lang w:val="en-US" w:eastAsia="ru-RU"/>
    </w:rPr>
  </w:style>
  <w:style w:type="character" w:customStyle="1" w:styleId="3a">
    <w:name w:val="Знак Знак3"/>
    <w:basedOn w:val="a5"/>
    <w:rsid w:val="003E3E94"/>
    <w:rPr>
      <w:rFonts w:ascii="Courier New" w:hAnsi="Courier New" w:cs="Times New Roman"/>
      <w:sz w:val="24"/>
      <w:szCs w:val="24"/>
      <w:lang w:val="ru-RU" w:eastAsia="ru-RU" w:bidi="ar-SA"/>
    </w:rPr>
  </w:style>
  <w:style w:type="character" w:customStyle="1" w:styleId="3b">
    <w:name w:val="Знак Знак Знак3"/>
    <w:basedOn w:val="a5"/>
    <w:rsid w:val="003E3E94"/>
    <w:rPr>
      <w:rFonts w:cs="Times New Roman"/>
      <w:sz w:val="24"/>
      <w:szCs w:val="24"/>
      <w:lang w:val="ru-RU" w:eastAsia="ru-RU" w:bidi="ar-SA"/>
    </w:rPr>
  </w:style>
  <w:style w:type="character" w:customStyle="1" w:styleId="170">
    <w:name w:val="Знак Знак17"/>
    <w:basedOn w:val="a5"/>
    <w:rsid w:val="003E3E94"/>
    <w:rPr>
      <w:rFonts w:cs="Times New Roman"/>
      <w:sz w:val="28"/>
      <w:szCs w:val="28"/>
      <w:lang w:val="ru-RU" w:eastAsia="ru-RU" w:bidi="ar-SA"/>
    </w:rPr>
  </w:style>
  <w:style w:type="table" w:customStyle="1" w:styleId="200">
    <w:name w:val="Сетка таблицы20"/>
    <w:rsid w:val="003E3E94"/>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02">
    <w:name w:val="Normal + 10 пт полужирный По центру Слева:  -02 см Справ..."/>
    <w:basedOn w:val="2f"/>
    <w:rsid w:val="007B1ACE"/>
    <w:pPr>
      <w:ind w:left="-113" w:right="-113"/>
    </w:pPr>
    <w:rPr>
      <w:b/>
      <w:bCs/>
    </w:rPr>
  </w:style>
  <w:style w:type="character" w:styleId="affa">
    <w:name w:val="FollowedHyperlink"/>
    <w:basedOn w:val="a5"/>
    <w:rsid w:val="007B1ACE"/>
    <w:rPr>
      <w:rFonts w:cs="Times New Roman"/>
      <w:color w:val="800080"/>
      <w:u w:val="single"/>
    </w:rPr>
  </w:style>
  <w:style w:type="paragraph" w:styleId="91">
    <w:name w:val="toc 9"/>
    <w:basedOn w:val="a4"/>
    <w:next w:val="a4"/>
    <w:autoRedefine/>
    <w:rsid w:val="007B1ACE"/>
    <w:pPr>
      <w:ind w:left="1920"/>
      <w:jc w:val="left"/>
    </w:pPr>
    <w:rPr>
      <w:rFonts w:ascii="Calibri" w:hAnsi="Calibri" w:cs="Calibri"/>
      <w:sz w:val="18"/>
      <w:szCs w:val="18"/>
    </w:rPr>
  </w:style>
  <w:style w:type="character" w:customStyle="1" w:styleId="style121">
    <w:name w:val="style121"/>
    <w:basedOn w:val="a5"/>
    <w:rsid w:val="007B1ACE"/>
    <w:rPr>
      <w:rFonts w:cs="Times New Roman"/>
      <w:color w:val="000000"/>
      <w:sz w:val="26"/>
      <w:szCs w:val="26"/>
    </w:rPr>
  </w:style>
  <w:style w:type="paragraph" w:customStyle="1" w:styleId="1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7B1ACE"/>
    <w:pPr>
      <w:widowControl w:val="0"/>
      <w:adjustRightInd w:val="0"/>
      <w:spacing w:line="360" w:lineRule="atLeast"/>
      <w:ind w:left="0" w:right="0"/>
      <w:jc w:val="both"/>
      <w:textAlignment w:val="baseline"/>
    </w:pPr>
    <w:rPr>
      <w:rFonts w:ascii="Verdana" w:hAnsi="Verdana" w:cs="Verdana"/>
      <w:sz w:val="20"/>
      <w:szCs w:val="20"/>
      <w:lang w:val="en-US" w:eastAsia="en-US"/>
    </w:rPr>
  </w:style>
  <w:style w:type="paragraph" w:customStyle="1" w:styleId="xl94">
    <w:name w:val="xl94"/>
    <w:basedOn w:val="a4"/>
    <w:rsid w:val="000424D3"/>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left="0" w:right="0"/>
    </w:pPr>
  </w:style>
  <w:style w:type="paragraph" w:customStyle="1" w:styleId="xl95">
    <w:name w:val="xl95"/>
    <w:basedOn w:val="a4"/>
    <w:rsid w:val="000424D3"/>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left="0" w:right="0"/>
    </w:pPr>
    <w:rPr>
      <w:b/>
      <w:bCs/>
    </w:rPr>
  </w:style>
  <w:style w:type="paragraph" w:customStyle="1" w:styleId="xl96">
    <w:name w:val="xl96"/>
    <w:basedOn w:val="a4"/>
    <w:rsid w:val="000424D3"/>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left="0" w:right="0"/>
    </w:pPr>
    <w:rPr>
      <w:b/>
      <w:bCs/>
      <w:color w:val="FF0000"/>
    </w:rPr>
  </w:style>
  <w:style w:type="paragraph" w:customStyle="1" w:styleId="xl97">
    <w:name w:val="xl97"/>
    <w:basedOn w:val="a4"/>
    <w:rsid w:val="000424D3"/>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left="0" w:right="0"/>
    </w:pPr>
    <w:rPr>
      <w:b/>
      <w:bCs/>
      <w:color w:val="FF0000"/>
    </w:rPr>
  </w:style>
  <w:style w:type="paragraph" w:customStyle="1" w:styleId="xl98">
    <w:name w:val="xl98"/>
    <w:basedOn w:val="a4"/>
    <w:rsid w:val="000424D3"/>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left="0" w:right="0"/>
    </w:pPr>
    <w:rPr>
      <w:b/>
      <w:bCs/>
    </w:rPr>
  </w:style>
  <w:style w:type="paragraph" w:customStyle="1" w:styleId="xl99">
    <w:name w:val="xl99"/>
    <w:basedOn w:val="a4"/>
    <w:rsid w:val="000424D3"/>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left="0" w:right="0"/>
      <w:jc w:val="left"/>
    </w:pPr>
    <w:rPr>
      <w:rFonts w:ascii="Times New Roman" w:hAnsi="Times New Roman"/>
      <w:b/>
      <w:bCs/>
    </w:rPr>
  </w:style>
  <w:style w:type="paragraph" w:customStyle="1" w:styleId="xl100">
    <w:name w:val="xl100"/>
    <w:basedOn w:val="a4"/>
    <w:rsid w:val="000424D3"/>
    <w:pPr>
      <w:pBdr>
        <w:top w:val="single" w:sz="4" w:space="0" w:color="auto"/>
        <w:left w:val="single" w:sz="4" w:space="0" w:color="auto"/>
        <w:bottom w:val="single" w:sz="4" w:space="0" w:color="auto"/>
      </w:pBdr>
      <w:shd w:val="clear" w:color="000000" w:fill="FFFF00"/>
      <w:spacing w:before="100" w:beforeAutospacing="1" w:after="100" w:afterAutospacing="1"/>
      <w:ind w:left="0" w:right="0"/>
      <w:textAlignment w:val="center"/>
    </w:pPr>
    <w:rPr>
      <w:rFonts w:ascii="Times New Roman" w:hAnsi="Times New Roman"/>
      <w:b/>
      <w:bCs/>
      <w:color w:val="000000"/>
    </w:rPr>
  </w:style>
  <w:style w:type="paragraph" w:customStyle="1" w:styleId="xl101">
    <w:name w:val="xl101"/>
    <w:basedOn w:val="a4"/>
    <w:rsid w:val="000424D3"/>
    <w:pPr>
      <w:pBdr>
        <w:top w:val="single" w:sz="4" w:space="0" w:color="auto"/>
        <w:bottom w:val="single" w:sz="4" w:space="0" w:color="auto"/>
      </w:pBdr>
      <w:shd w:val="clear" w:color="000000" w:fill="FFFF00"/>
      <w:spacing w:before="100" w:beforeAutospacing="1" w:after="100" w:afterAutospacing="1"/>
      <w:ind w:left="0" w:right="0"/>
      <w:textAlignment w:val="center"/>
    </w:pPr>
    <w:rPr>
      <w:rFonts w:ascii="Times New Roman" w:hAnsi="Times New Roman"/>
    </w:rPr>
  </w:style>
  <w:style w:type="paragraph" w:customStyle="1" w:styleId="xl102">
    <w:name w:val="xl102"/>
    <w:basedOn w:val="a4"/>
    <w:rsid w:val="000424D3"/>
    <w:pPr>
      <w:pBdr>
        <w:top w:val="single" w:sz="4" w:space="0" w:color="auto"/>
        <w:bottom w:val="single" w:sz="4" w:space="0" w:color="auto"/>
      </w:pBdr>
      <w:spacing w:before="100" w:beforeAutospacing="1" w:after="100" w:afterAutospacing="1"/>
      <w:ind w:left="0" w:right="0"/>
      <w:textAlignment w:val="center"/>
    </w:pPr>
    <w:rPr>
      <w:rFonts w:ascii="Times New Roman" w:hAnsi="Times New Roman"/>
    </w:rPr>
  </w:style>
  <w:style w:type="paragraph" w:customStyle="1" w:styleId="xl103">
    <w:name w:val="xl103"/>
    <w:basedOn w:val="a4"/>
    <w:rsid w:val="000424D3"/>
    <w:pPr>
      <w:pBdr>
        <w:top w:val="single" w:sz="4" w:space="0" w:color="auto"/>
      </w:pBdr>
      <w:spacing w:before="100" w:beforeAutospacing="1" w:after="100" w:afterAutospacing="1"/>
      <w:ind w:left="0" w:right="0"/>
      <w:textAlignment w:val="center"/>
    </w:pPr>
    <w:rPr>
      <w:rFonts w:ascii="Times New Roman" w:hAnsi="Times New Roman"/>
    </w:rPr>
  </w:style>
  <w:style w:type="paragraph" w:customStyle="1" w:styleId="xl104">
    <w:name w:val="xl104"/>
    <w:basedOn w:val="a4"/>
    <w:rsid w:val="000424D3"/>
    <w:pPr>
      <w:pBdr>
        <w:top w:val="single" w:sz="4" w:space="0" w:color="auto"/>
        <w:right w:val="single" w:sz="4" w:space="0" w:color="auto"/>
      </w:pBdr>
      <w:spacing w:before="100" w:beforeAutospacing="1" w:after="100" w:afterAutospacing="1"/>
      <w:ind w:left="0" w:right="0"/>
      <w:textAlignment w:val="center"/>
    </w:pPr>
    <w:rPr>
      <w:rFonts w:ascii="Times New Roman" w:hAnsi="Times New Roman"/>
    </w:rPr>
  </w:style>
  <w:style w:type="paragraph" w:customStyle="1" w:styleId="xl105">
    <w:name w:val="xl105"/>
    <w:basedOn w:val="a4"/>
    <w:rsid w:val="000424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right="0"/>
      <w:jc w:val="left"/>
    </w:pPr>
    <w:rPr>
      <w:rFonts w:ascii="Times New Roman" w:hAnsi="Times New Roman"/>
      <w:color w:val="000000"/>
    </w:rPr>
  </w:style>
  <w:style w:type="paragraph" w:customStyle="1" w:styleId="xl106">
    <w:name w:val="xl106"/>
    <w:basedOn w:val="a4"/>
    <w:rsid w:val="000424D3"/>
    <w:pPr>
      <w:pBdr>
        <w:top w:val="single" w:sz="4" w:space="0" w:color="auto"/>
        <w:left w:val="single" w:sz="4" w:space="0" w:color="auto"/>
        <w:bottom w:val="single" w:sz="4" w:space="0" w:color="auto"/>
        <w:right w:val="single" w:sz="4" w:space="0" w:color="auto"/>
      </w:pBdr>
      <w:spacing w:before="100" w:beforeAutospacing="1" w:after="100" w:afterAutospacing="1"/>
      <w:ind w:left="0" w:right="0"/>
      <w:textAlignment w:val="center"/>
    </w:pPr>
    <w:rPr>
      <w:rFonts w:ascii="Times New Roman" w:hAnsi="Times New Roman"/>
    </w:rPr>
  </w:style>
  <w:style w:type="paragraph" w:customStyle="1" w:styleId="xl107">
    <w:name w:val="xl107"/>
    <w:basedOn w:val="a4"/>
    <w:rsid w:val="000424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right="0"/>
      <w:textAlignment w:val="center"/>
    </w:pPr>
    <w:rPr>
      <w:rFonts w:ascii="Times New Roman" w:hAnsi="Times New Roman"/>
      <w:b/>
      <w:bCs/>
      <w:color w:val="000000"/>
    </w:rPr>
  </w:style>
  <w:style w:type="paragraph" w:customStyle="1" w:styleId="xl108">
    <w:name w:val="xl108"/>
    <w:basedOn w:val="a4"/>
    <w:rsid w:val="000424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right="0"/>
      <w:textAlignment w:val="center"/>
    </w:pPr>
    <w:rPr>
      <w:rFonts w:ascii="Times New Roman" w:hAnsi="Times New Roman"/>
    </w:rPr>
  </w:style>
  <w:style w:type="paragraph" w:customStyle="1" w:styleId="xl109">
    <w:name w:val="xl109"/>
    <w:basedOn w:val="a4"/>
    <w:rsid w:val="000424D3"/>
    <w:pPr>
      <w:pBdr>
        <w:top w:val="single" w:sz="4" w:space="0" w:color="auto"/>
        <w:left w:val="single" w:sz="4" w:space="0" w:color="auto"/>
        <w:bottom w:val="single" w:sz="4" w:space="0" w:color="auto"/>
        <w:right w:val="single" w:sz="4" w:space="0" w:color="auto"/>
      </w:pBdr>
      <w:spacing w:before="100" w:beforeAutospacing="1" w:after="100" w:afterAutospacing="1"/>
      <w:ind w:left="0" w:right="0"/>
      <w:textAlignment w:val="center"/>
    </w:pPr>
    <w:rPr>
      <w:rFonts w:ascii="Times New Roman" w:hAnsi="Times New Roman"/>
      <w:color w:val="FF0000"/>
    </w:rPr>
  </w:style>
  <w:style w:type="paragraph" w:customStyle="1" w:styleId="xl110">
    <w:name w:val="xl110"/>
    <w:basedOn w:val="a4"/>
    <w:rsid w:val="000424D3"/>
    <w:pPr>
      <w:pBdr>
        <w:top w:val="single" w:sz="4" w:space="0" w:color="auto"/>
        <w:left w:val="single" w:sz="4" w:space="0" w:color="auto"/>
        <w:bottom w:val="single" w:sz="4" w:space="0" w:color="auto"/>
        <w:right w:val="single" w:sz="4" w:space="0" w:color="auto"/>
      </w:pBdr>
      <w:spacing w:before="100" w:beforeAutospacing="1" w:after="100" w:afterAutospacing="1"/>
      <w:ind w:left="0" w:right="0"/>
      <w:textAlignment w:val="center"/>
    </w:pPr>
    <w:rPr>
      <w:rFonts w:ascii="Times New Roman" w:hAnsi="Times New Roman"/>
      <w:color w:val="FF0000"/>
    </w:rPr>
  </w:style>
  <w:style w:type="paragraph" w:customStyle="1" w:styleId="xl111">
    <w:name w:val="xl111"/>
    <w:basedOn w:val="a4"/>
    <w:rsid w:val="000424D3"/>
    <w:pPr>
      <w:pBdr>
        <w:top w:val="single" w:sz="4" w:space="0" w:color="auto"/>
        <w:left w:val="single" w:sz="4" w:space="0" w:color="auto"/>
        <w:bottom w:val="single" w:sz="4" w:space="0" w:color="auto"/>
        <w:right w:val="single" w:sz="4" w:space="0" w:color="auto"/>
      </w:pBdr>
      <w:spacing w:before="100" w:beforeAutospacing="1" w:after="100" w:afterAutospacing="1"/>
      <w:ind w:left="0" w:right="0"/>
    </w:pPr>
    <w:rPr>
      <w:color w:val="00B0F0"/>
    </w:rPr>
  </w:style>
  <w:style w:type="paragraph" w:customStyle="1" w:styleId="xl112">
    <w:name w:val="xl112"/>
    <w:basedOn w:val="a4"/>
    <w:rsid w:val="000424D3"/>
    <w:pPr>
      <w:pBdr>
        <w:top w:val="single" w:sz="4" w:space="0" w:color="auto"/>
        <w:left w:val="single" w:sz="4" w:space="0" w:color="auto"/>
        <w:bottom w:val="single" w:sz="4" w:space="0" w:color="auto"/>
        <w:right w:val="single" w:sz="4" w:space="0" w:color="auto"/>
      </w:pBdr>
      <w:spacing w:before="100" w:beforeAutospacing="1" w:after="100" w:afterAutospacing="1"/>
      <w:ind w:left="0" w:right="0"/>
    </w:pPr>
    <w:rPr>
      <w:color w:val="00B0F0"/>
    </w:rPr>
  </w:style>
  <w:style w:type="paragraph" w:customStyle="1" w:styleId="xl113">
    <w:name w:val="xl113"/>
    <w:basedOn w:val="a4"/>
    <w:rsid w:val="000424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right="0"/>
      <w:jc w:val="left"/>
    </w:pPr>
    <w:rPr>
      <w:rFonts w:ascii="Times New Roman" w:hAnsi="Times New Roman"/>
      <w:color w:val="000000"/>
      <w:sz w:val="20"/>
      <w:szCs w:val="20"/>
    </w:rPr>
  </w:style>
  <w:style w:type="paragraph" w:customStyle="1" w:styleId="xl114">
    <w:name w:val="xl114"/>
    <w:basedOn w:val="a4"/>
    <w:rsid w:val="000424D3"/>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left="0" w:right="0"/>
    </w:pPr>
  </w:style>
  <w:style w:type="paragraph" w:customStyle="1" w:styleId="xl115">
    <w:name w:val="xl115"/>
    <w:basedOn w:val="a4"/>
    <w:rsid w:val="000424D3"/>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left="0" w:right="0"/>
      <w:jc w:val="left"/>
    </w:pPr>
    <w:rPr>
      <w:rFonts w:ascii="Times New Roman" w:hAnsi="Times New Roman"/>
    </w:rPr>
  </w:style>
  <w:style w:type="paragraph" w:customStyle="1" w:styleId="xl116">
    <w:name w:val="xl116"/>
    <w:basedOn w:val="a4"/>
    <w:rsid w:val="000424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left="0" w:right="0"/>
    </w:pPr>
    <w:rPr>
      <w:b/>
      <w:bCs/>
    </w:rPr>
  </w:style>
  <w:style w:type="paragraph" w:customStyle="1" w:styleId="xl117">
    <w:name w:val="xl117"/>
    <w:basedOn w:val="a4"/>
    <w:rsid w:val="000424D3"/>
    <w:pPr>
      <w:pBdr>
        <w:top w:val="single" w:sz="4" w:space="0" w:color="auto"/>
        <w:left w:val="single" w:sz="4" w:space="0" w:color="auto"/>
        <w:bottom w:val="single" w:sz="4" w:space="0" w:color="auto"/>
      </w:pBdr>
      <w:spacing w:before="100" w:beforeAutospacing="1" w:after="100" w:afterAutospacing="1"/>
      <w:ind w:left="0" w:right="0"/>
    </w:pPr>
  </w:style>
  <w:style w:type="paragraph" w:customStyle="1" w:styleId="xl118">
    <w:name w:val="xl118"/>
    <w:basedOn w:val="a4"/>
    <w:rsid w:val="000424D3"/>
    <w:pPr>
      <w:pBdr>
        <w:top w:val="single" w:sz="4" w:space="0" w:color="auto"/>
        <w:bottom w:val="single" w:sz="4" w:space="0" w:color="auto"/>
      </w:pBdr>
      <w:spacing w:before="100" w:beforeAutospacing="1" w:after="100" w:afterAutospacing="1"/>
      <w:ind w:left="0" w:right="0"/>
    </w:pPr>
    <w:rPr>
      <w:color w:val="00B0F0"/>
    </w:rPr>
  </w:style>
  <w:style w:type="paragraph" w:customStyle="1" w:styleId="xl119">
    <w:name w:val="xl119"/>
    <w:basedOn w:val="a4"/>
    <w:rsid w:val="000424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left="0" w:right="0"/>
    </w:pPr>
    <w:rPr>
      <w:color w:val="00B0F0"/>
    </w:rPr>
  </w:style>
  <w:style w:type="paragraph" w:customStyle="1" w:styleId="xl120">
    <w:name w:val="xl120"/>
    <w:basedOn w:val="a4"/>
    <w:rsid w:val="000424D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pPr>
    <w:rPr>
      <w:color w:val="FF0000"/>
    </w:rPr>
  </w:style>
  <w:style w:type="paragraph" w:customStyle="1" w:styleId="xl121">
    <w:name w:val="xl121"/>
    <w:basedOn w:val="a4"/>
    <w:rsid w:val="000424D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pPr>
    <w:rPr>
      <w:rFonts w:ascii="Times New Roman" w:hAnsi="Times New Roman"/>
      <w:sz w:val="20"/>
      <w:szCs w:val="20"/>
    </w:rPr>
  </w:style>
  <w:style w:type="paragraph" w:customStyle="1" w:styleId="xl122">
    <w:name w:val="xl122"/>
    <w:basedOn w:val="a4"/>
    <w:rsid w:val="000424D3"/>
    <w:pPr>
      <w:pBdr>
        <w:top w:val="single" w:sz="4" w:space="0" w:color="auto"/>
        <w:bottom w:val="single" w:sz="4" w:space="0" w:color="auto"/>
        <w:right w:val="single" w:sz="4" w:space="0" w:color="auto"/>
      </w:pBdr>
      <w:spacing w:before="100" w:beforeAutospacing="1" w:after="100" w:afterAutospacing="1"/>
      <w:ind w:left="0" w:right="0"/>
      <w:textAlignment w:val="center"/>
    </w:pPr>
    <w:rPr>
      <w:rFonts w:ascii="Times New Roman" w:hAnsi="Times New Roman"/>
    </w:rPr>
  </w:style>
  <w:style w:type="paragraph" w:customStyle="1" w:styleId="xl123">
    <w:name w:val="xl123"/>
    <w:basedOn w:val="a4"/>
    <w:rsid w:val="000424D3"/>
    <w:pPr>
      <w:pBdr>
        <w:top w:val="single" w:sz="4" w:space="0" w:color="auto"/>
        <w:bottom w:val="single" w:sz="4" w:space="0" w:color="auto"/>
        <w:right w:val="single" w:sz="4" w:space="0" w:color="auto"/>
      </w:pBdr>
      <w:shd w:val="clear" w:color="000000" w:fill="FFFF00"/>
      <w:spacing w:before="100" w:beforeAutospacing="1" w:after="100" w:afterAutospacing="1"/>
      <w:ind w:left="0" w:right="0"/>
      <w:textAlignment w:val="center"/>
    </w:pPr>
    <w:rPr>
      <w:rFonts w:ascii="Times New Roman" w:hAnsi="Times New Roman"/>
    </w:rPr>
  </w:style>
  <w:style w:type="paragraph" w:customStyle="1" w:styleId="xl124">
    <w:name w:val="xl124"/>
    <w:basedOn w:val="a4"/>
    <w:rsid w:val="000424D3"/>
    <w:pPr>
      <w:pBdr>
        <w:top w:val="single" w:sz="4" w:space="0" w:color="auto"/>
        <w:left w:val="single" w:sz="4" w:space="0" w:color="auto"/>
        <w:right w:val="single" w:sz="4" w:space="0" w:color="auto"/>
      </w:pBdr>
      <w:spacing w:before="100" w:beforeAutospacing="1" w:after="100" w:afterAutospacing="1"/>
      <w:ind w:left="0" w:right="0"/>
      <w:textAlignment w:val="center"/>
    </w:pPr>
    <w:rPr>
      <w:color w:val="FF0000"/>
    </w:rPr>
  </w:style>
  <w:style w:type="paragraph" w:customStyle="1" w:styleId="xl125">
    <w:name w:val="xl125"/>
    <w:basedOn w:val="a4"/>
    <w:rsid w:val="000424D3"/>
    <w:pPr>
      <w:pBdr>
        <w:left w:val="single" w:sz="4" w:space="0" w:color="auto"/>
        <w:right w:val="single" w:sz="4" w:space="0" w:color="auto"/>
      </w:pBdr>
      <w:spacing w:before="100" w:beforeAutospacing="1" w:after="100" w:afterAutospacing="1"/>
      <w:ind w:left="0" w:right="0"/>
      <w:textAlignment w:val="center"/>
    </w:pPr>
    <w:rPr>
      <w:color w:val="FF0000"/>
    </w:rPr>
  </w:style>
  <w:style w:type="paragraph" w:customStyle="1" w:styleId="xl126">
    <w:name w:val="xl126"/>
    <w:basedOn w:val="a4"/>
    <w:rsid w:val="000424D3"/>
    <w:pPr>
      <w:pBdr>
        <w:left w:val="single" w:sz="4" w:space="0" w:color="auto"/>
        <w:bottom w:val="single" w:sz="4" w:space="0" w:color="auto"/>
        <w:right w:val="single" w:sz="4" w:space="0" w:color="auto"/>
      </w:pBdr>
      <w:spacing w:before="100" w:beforeAutospacing="1" w:after="100" w:afterAutospacing="1"/>
      <w:ind w:left="0" w:right="0"/>
      <w:textAlignment w:val="center"/>
    </w:pPr>
    <w:rPr>
      <w:color w:val="FF0000"/>
    </w:rPr>
  </w:style>
  <w:style w:type="paragraph" w:customStyle="1" w:styleId="xl127">
    <w:name w:val="xl127"/>
    <w:basedOn w:val="a4"/>
    <w:rsid w:val="000424D3"/>
    <w:pPr>
      <w:pBdr>
        <w:top w:val="single" w:sz="4" w:space="0" w:color="auto"/>
        <w:left w:val="single" w:sz="4" w:space="0" w:color="auto"/>
        <w:right w:val="single" w:sz="4" w:space="0" w:color="auto"/>
      </w:pBdr>
      <w:spacing w:before="100" w:beforeAutospacing="1" w:after="100" w:afterAutospacing="1"/>
      <w:ind w:left="0" w:right="0"/>
      <w:textAlignment w:val="center"/>
    </w:pPr>
    <w:rPr>
      <w:rFonts w:ascii="Times New Roman" w:hAnsi="Times New Roman"/>
      <w:color w:val="FF0000"/>
    </w:rPr>
  </w:style>
  <w:style w:type="paragraph" w:customStyle="1" w:styleId="xl128">
    <w:name w:val="xl128"/>
    <w:basedOn w:val="a4"/>
    <w:rsid w:val="000424D3"/>
    <w:pPr>
      <w:pBdr>
        <w:left w:val="single" w:sz="4" w:space="0" w:color="auto"/>
        <w:right w:val="single" w:sz="4" w:space="0" w:color="auto"/>
      </w:pBdr>
      <w:spacing w:before="100" w:beforeAutospacing="1" w:after="100" w:afterAutospacing="1"/>
      <w:ind w:left="0" w:right="0"/>
      <w:textAlignment w:val="center"/>
    </w:pPr>
    <w:rPr>
      <w:rFonts w:ascii="Times New Roman" w:hAnsi="Times New Roman"/>
      <w:color w:val="FF0000"/>
    </w:rPr>
  </w:style>
  <w:style w:type="paragraph" w:customStyle="1" w:styleId="xl129">
    <w:name w:val="xl129"/>
    <w:basedOn w:val="a4"/>
    <w:rsid w:val="000424D3"/>
    <w:pPr>
      <w:pBdr>
        <w:left w:val="single" w:sz="4" w:space="0" w:color="auto"/>
        <w:bottom w:val="single" w:sz="4" w:space="0" w:color="auto"/>
        <w:right w:val="single" w:sz="4" w:space="0" w:color="auto"/>
      </w:pBdr>
      <w:spacing w:before="100" w:beforeAutospacing="1" w:after="100" w:afterAutospacing="1"/>
      <w:ind w:left="0" w:right="0"/>
      <w:textAlignment w:val="center"/>
    </w:pPr>
    <w:rPr>
      <w:rFonts w:ascii="Times New Roman" w:hAnsi="Times New Roman"/>
      <w:color w:val="FF0000"/>
    </w:rPr>
  </w:style>
  <w:style w:type="paragraph" w:customStyle="1" w:styleId="xl130">
    <w:name w:val="xl130"/>
    <w:basedOn w:val="a4"/>
    <w:rsid w:val="000424D3"/>
    <w:pPr>
      <w:pBdr>
        <w:top w:val="single" w:sz="4" w:space="0" w:color="auto"/>
        <w:left w:val="single" w:sz="4" w:space="0" w:color="auto"/>
        <w:right w:val="single" w:sz="4" w:space="0" w:color="auto"/>
      </w:pBdr>
      <w:spacing w:before="100" w:beforeAutospacing="1" w:after="100" w:afterAutospacing="1"/>
      <w:ind w:left="0" w:right="0"/>
      <w:textAlignment w:val="center"/>
    </w:pPr>
  </w:style>
  <w:style w:type="paragraph" w:customStyle="1" w:styleId="xl131">
    <w:name w:val="xl131"/>
    <w:basedOn w:val="a4"/>
    <w:rsid w:val="000424D3"/>
    <w:pPr>
      <w:pBdr>
        <w:left w:val="single" w:sz="4" w:space="0" w:color="auto"/>
        <w:right w:val="single" w:sz="4" w:space="0" w:color="auto"/>
      </w:pBdr>
      <w:spacing w:before="100" w:beforeAutospacing="1" w:after="100" w:afterAutospacing="1"/>
      <w:ind w:left="0" w:right="0"/>
      <w:textAlignment w:val="center"/>
    </w:pPr>
  </w:style>
  <w:style w:type="paragraph" w:customStyle="1" w:styleId="xl132">
    <w:name w:val="xl132"/>
    <w:basedOn w:val="a4"/>
    <w:rsid w:val="000424D3"/>
    <w:pPr>
      <w:pBdr>
        <w:left w:val="single" w:sz="4" w:space="0" w:color="auto"/>
        <w:bottom w:val="single" w:sz="4" w:space="0" w:color="auto"/>
        <w:right w:val="single" w:sz="4" w:space="0" w:color="auto"/>
      </w:pBdr>
      <w:spacing w:before="100" w:beforeAutospacing="1" w:after="100" w:afterAutospacing="1"/>
      <w:ind w:left="0" w:right="0"/>
      <w:textAlignment w:val="center"/>
    </w:pPr>
  </w:style>
  <w:style w:type="paragraph" w:customStyle="1" w:styleId="xl133">
    <w:name w:val="xl133"/>
    <w:basedOn w:val="a4"/>
    <w:rsid w:val="000424D3"/>
    <w:pPr>
      <w:pBdr>
        <w:top w:val="single" w:sz="4" w:space="0" w:color="auto"/>
        <w:left w:val="single" w:sz="4" w:space="0" w:color="auto"/>
        <w:right w:val="single" w:sz="4" w:space="0" w:color="auto"/>
      </w:pBdr>
      <w:spacing w:before="100" w:beforeAutospacing="1" w:after="100" w:afterAutospacing="1"/>
      <w:ind w:left="0" w:right="0"/>
      <w:textAlignment w:val="center"/>
    </w:pPr>
    <w:rPr>
      <w:rFonts w:ascii="Times New Roman" w:hAnsi="Times New Roman"/>
      <w:color w:val="FF0000"/>
    </w:rPr>
  </w:style>
  <w:style w:type="paragraph" w:customStyle="1" w:styleId="xl134">
    <w:name w:val="xl134"/>
    <w:basedOn w:val="a4"/>
    <w:rsid w:val="000424D3"/>
    <w:pPr>
      <w:pBdr>
        <w:left w:val="single" w:sz="4" w:space="0" w:color="auto"/>
        <w:right w:val="single" w:sz="4" w:space="0" w:color="auto"/>
      </w:pBdr>
      <w:spacing w:before="100" w:beforeAutospacing="1" w:after="100" w:afterAutospacing="1"/>
      <w:ind w:left="0" w:right="0"/>
      <w:textAlignment w:val="center"/>
    </w:pPr>
    <w:rPr>
      <w:rFonts w:ascii="Times New Roman" w:hAnsi="Times New Roman"/>
      <w:color w:val="FF0000"/>
    </w:rPr>
  </w:style>
  <w:style w:type="paragraph" w:customStyle="1" w:styleId="xl135">
    <w:name w:val="xl135"/>
    <w:basedOn w:val="a4"/>
    <w:rsid w:val="000424D3"/>
    <w:pPr>
      <w:pBdr>
        <w:left w:val="single" w:sz="4" w:space="0" w:color="auto"/>
        <w:bottom w:val="single" w:sz="4" w:space="0" w:color="auto"/>
        <w:right w:val="single" w:sz="4" w:space="0" w:color="auto"/>
      </w:pBdr>
      <w:spacing w:before="100" w:beforeAutospacing="1" w:after="100" w:afterAutospacing="1"/>
      <w:ind w:left="0" w:right="0"/>
      <w:textAlignment w:val="center"/>
    </w:pPr>
    <w:rPr>
      <w:rFonts w:ascii="Times New Roman" w:hAnsi="Times New Roman"/>
      <w:color w:val="FF0000"/>
    </w:rPr>
  </w:style>
  <w:style w:type="paragraph" w:customStyle="1" w:styleId="xl136">
    <w:name w:val="xl136"/>
    <w:basedOn w:val="a4"/>
    <w:rsid w:val="000424D3"/>
    <w:pPr>
      <w:pBdr>
        <w:top w:val="single" w:sz="4" w:space="0" w:color="auto"/>
        <w:left w:val="single" w:sz="4" w:space="0" w:color="auto"/>
        <w:right w:val="single" w:sz="4" w:space="0" w:color="auto"/>
      </w:pBdr>
      <w:spacing w:before="100" w:beforeAutospacing="1" w:after="100" w:afterAutospacing="1"/>
      <w:ind w:left="0" w:right="0"/>
      <w:textAlignment w:val="center"/>
    </w:pPr>
    <w:rPr>
      <w:color w:val="FF0000"/>
    </w:rPr>
  </w:style>
  <w:style w:type="paragraph" w:customStyle="1" w:styleId="xl137">
    <w:name w:val="xl137"/>
    <w:basedOn w:val="a4"/>
    <w:rsid w:val="000424D3"/>
    <w:pPr>
      <w:pBdr>
        <w:left w:val="single" w:sz="4" w:space="0" w:color="auto"/>
        <w:right w:val="single" w:sz="4" w:space="0" w:color="auto"/>
      </w:pBdr>
      <w:spacing w:before="100" w:beforeAutospacing="1" w:after="100" w:afterAutospacing="1"/>
      <w:ind w:left="0" w:right="0"/>
      <w:textAlignment w:val="center"/>
    </w:pPr>
    <w:rPr>
      <w:color w:val="FF0000"/>
    </w:rPr>
  </w:style>
  <w:style w:type="paragraph" w:customStyle="1" w:styleId="xl138">
    <w:name w:val="xl138"/>
    <w:basedOn w:val="a4"/>
    <w:rsid w:val="000424D3"/>
    <w:pPr>
      <w:pBdr>
        <w:left w:val="single" w:sz="4" w:space="0" w:color="auto"/>
        <w:bottom w:val="single" w:sz="4" w:space="0" w:color="auto"/>
        <w:right w:val="single" w:sz="4" w:space="0" w:color="auto"/>
      </w:pBdr>
      <w:spacing w:before="100" w:beforeAutospacing="1" w:after="100" w:afterAutospacing="1"/>
      <w:ind w:left="0" w:right="0"/>
      <w:textAlignment w:val="center"/>
    </w:pPr>
    <w:rPr>
      <w:color w:val="FF0000"/>
    </w:rPr>
  </w:style>
  <w:style w:type="paragraph" w:customStyle="1" w:styleId="xl139">
    <w:name w:val="xl139"/>
    <w:basedOn w:val="a4"/>
    <w:rsid w:val="000424D3"/>
    <w:pPr>
      <w:pBdr>
        <w:top w:val="single" w:sz="4" w:space="0" w:color="auto"/>
        <w:left w:val="single" w:sz="4" w:space="0" w:color="auto"/>
        <w:right w:val="single" w:sz="4" w:space="0" w:color="auto"/>
      </w:pBdr>
      <w:spacing w:before="100" w:beforeAutospacing="1" w:after="100" w:afterAutospacing="1"/>
      <w:ind w:left="0" w:right="0"/>
    </w:pPr>
  </w:style>
  <w:style w:type="paragraph" w:customStyle="1" w:styleId="xl140">
    <w:name w:val="xl140"/>
    <w:basedOn w:val="a4"/>
    <w:rsid w:val="000424D3"/>
    <w:pPr>
      <w:pBdr>
        <w:left w:val="single" w:sz="4" w:space="0" w:color="auto"/>
        <w:right w:val="single" w:sz="4" w:space="0" w:color="auto"/>
      </w:pBdr>
      <w:spacing w:before="100" w:beforeAutospacing="1" w:after="100" w:afterAutospacing="1"/>
      <w:ind w:left="0" w:right="0"/>
    </w:pPr>
  </w:style>
  <w:style w:type="paragraph" w:customStyle="1" w:styleId="xl141">
    <w:name w:val="xl141"/>
    <w:basedOn w:val="a4"/>
    <w:rsid w:val="000424D3"/>
    <w:pPr>
      <w:pBdr>
        <w:left w:val="single" w:sz="4" w:space="0" w:color="auto"/>
        <w:bottom w:val="single" w:sz="4" w:space="0" w:color="auto"/>
        <w:right w:val="single" w:sz="4" w:space="0" w:color="auto"/>
      </w:pBdr>
      <w:spacing w:before="100" w:beforeAutospacing="1" w:after="100" w:afterAutospacing="1"/>
      <w:ind w:left="0" w:right="0"/>
    </w:pPr>
  </w:style>
  <w:style w:type="paragraph" w:customStyle="1" w:styleId="xl142">
    <w:name w:val="xl142"/>
    <w:basedOn w:val="a4"/>
    <w:rsid w:val="000424D3"/>
    <w:pPr>
      <w:pBdr>
        <w:top w:val="single" w:sz="4" w:space="0" w:color="auto"/>
        <w:left w:val="single" w:sz="4" w:space="0" w:color="auto"/>
        <w:right w:val="single" w:sz="4" w:space="0" w:color="auto"/>
      </w:pBdr>
      <w:spacing w:before="100" w:beforeAutospacing="1" w:after="100" w:afterAutospacing="1"/>
      <w:ind w:left="0" w:right="0"/>
      <w:textAlignment w:val="center"/>
    </w:pPr>
  </w:style>
  <w:style w:type="paragraph" w:customStyle="1" w:styleId="xl143">
    <w:name w:val="xl143"/>
    <w:basedOn w:val="a4"/>
    <w:rsid w:val="000424D3"/>
    <w:pPr>
      <w:pBdr>
        <w:left w:val="single" w:sz="4" w:space="0" w:color="auto"/>
        <w:right w:val="single" w:sz="4" w:space="0" w:color="auto"/>
      </w:pBdr>
      <w:spacing w:before="100" w:beforeAutospacing="1" w:after="100" w:afterAutospacing="1"/>
      <w:ind w:left="0" w:right="0"/>
      <w:textAlignment w:val="center"/>
    </w:pPr>
  </w:style>
  <w:style w:type="paragraph" w:customStyle="1" w:styleId="xl144">
    <w:name w:val="xl144"/>
    <w:basedOn w:val="a4"/>
    <w:rsid w:val="000424D3"/>
    <w:pPr>
      <w:pBdr>
        <w:left w:val="single" w:sz="4" w:space="0" w:color="auto"/>
        <w:bottom w:val="single" w:sz="4" w:space="0" w:color="auto"/>
        <w:right w:val="single" w:sz="4" w:space="0" w:color="auto"/>
      </w:pBdr>
      <w:spacing w:before="100" w:beforeAutospacing="1" w:after="100" w:afterAutospacing="1"/>
      <w:ind w:left="0" w:right="0"/>
      <w:textAlignment w:val="center"/>
    </w:pPr>
  </w:style>
  <w:style w:type="paragraph" w:customStyle="1" w:styleId="xl145">
    <w:name w:val="xl145"/>
    <w:basedOn w:val="a4"/>
    <w:rsid w:val="000424D3"/>
    <w:pPr>
      <w:pBdr>
        <w:left w:val="single" w:sz="4" w:space="0" w:color="auto"/>
        <w:bottom w:val="single" w:sz="4" w:space="0" w:color="auto"/>
        <w:right w:val="single" w:sz="4" w:space="0" w:color="auto"/>
      </w:pBdr>
      <w:spacing w:before="100" w:beforeAutospacing="1" w:after="100" w:afterAutospacing="1"/>
      <w:ind w:left="0" w:right="0"/>
      <w:textAlignment w:val="center"/>
    </w:pPr>
    <w:rPr>
      <w:rFonts w:ascii="Times New Roman" w:hAnsi="Times New Roman"/>
    </w:rPr>
  </w:style>
  <w:style w:type="paragraph" w:customStyle="1" w:styleId="xl146">
    <w:name w:val="xl146"/>
    <w:basedOn w:val="a4"/>
    <w:rsid w:val="000424D3"/>
    <w:pPr>
      <w:pBdr>
        <w:left w:val="single" w:sz="4" w:space="0" w:color="auto"/>
        <w:bottom w:val="single" w:sz="4" w:space="0" w:color="auto"/>
        <w:right w:val="single" w:sz="4" w:space="0" w:color="auto"/>
      </w:pBdr>
      <w:spacing w:before="100" w:beforeAutospacing="1" w:after="100" w:afterAutospacing="1"/>
      <w:ind w:left="0" w:right="0"/>
      <w:textAlignment w:val="center"/>
    </w:pPr>
    <w:rPr>
      <w:rFonts w:ascii="Times New Roman" w:hAnsi="Times New Roman"/>
    </w:rPr>
  </w:style>
  <w:style w:type="paragraph" w:customStyle="1" w:styleId="xl147">
    <w:name w:val="xl147"/>
    <w:basedOn w:val="a4"/>
    <w:rsid w:val="000424D3"/>
    <w:pPr>
      <w:pBdr>
        <w:left w:val="single" w:sz="4" w:space="0" w:color="auto"/>
        <w:bottom w:val="single" w:sz="4" w:space="0" w:color="auto"/>
        <w:right w:val="single" w:sz="4" w:space="0" w:color="auto"/>
      </w:pBdr>
      <w:spacing w:before="100" w:beforeAutospacing="1" w:after="100" w:afterAutospacing="1"/>
      <w:ind w:left="0" w:right="0"/>
    </w:pPr>
  </w:style>
  <w:style w:type="paragraph" w:customStyle="1" w:styleId="xl148">
    <w:name w:val="xl148"/>
    <w:basedOn w:val="a4"/>
    <w:rsid w:val="000424D3"/>
    <w:pPr>
      <w:pBdr>
        <w:left w:val="single" w:sz="4" w:space="0" w:color="auto"/>
        <w:bottom w:val="single" w:sz="4" w:space="0" w:color="auto"/>
        <w:right w:val="single" w:sz="4" w:space="0" w:color="auto"/>
      </w:pBdr>
      <w:spacing w:before="100" w:beforeAutospacing="1" w:after="100" w:afterAutospacing="1"/>
      <w:ind w:left="0" w:right="0"/>
    </w:pPr>
  </w:style>
  <w:style w:type="paragraph" w:customStyle="1" w:styleId="xl149">
    <w:name w:val="xl149"/>
    <w:basedOn w:val="a4"/>
    <w:rsid w:val="000424D3"/>
    <w:pPr>
      <w:pBdr>
        <w:left w:val="single" w:sz="4" w:space="0" w:color="auto"/>
        <w:bottom w:val="single" w:sz="4" w:space="0" w:color="auto"/>
        <w:right w:val="single" w:sz="4" w:space="0" w:color="auto"/>
      </w:pBdr>
      <w:spacing w:before="100" w:beforeAutospacing="1" w:after="100" w:afterAutospacing="1"/>
      <w:ind w:left="0" w:right="0"/>
    </w:pPr>
  </w:style>
  <w:style w:type="paragraph" w:customStyle="1" w:styleId="xl150">
    <w:name w:val="xl150"/>
    <w:basedOn w:val="a4"/>
    <w:rsid w:val="000424D3"/>
    <w:pPr>
      <w:pBdr>
        <w:top w:val="single" w:sz="4" w:space="0" w:color="auto"/>
        <w:left w:val="single" w:sz="4" w:space="0" w:color="auto"/>
        <w:bottom w:val="single" w:sz="4" w:space="0" w:color="auto"/>
        <w:right w:val="single" w:sz="4" w:space="0" w:color="auto"/>
      </w:pBdr>
      <w:spacing w:before="100" w:beforeAutospacing="1" w:after="100" w:afterAutospacing="1"/>
      <w:ind w:left="0" w:right="0"/>
    </w:pPr>
  </w:style>
  <w:style w:type="paragraph" w:customStyle="1" w:styleId="xl151">
    <w:name w:val="xl151"/>
    <w:basedOn w:val="a4"/>
    <w:rsid w:val="000424D3"/>
    <w:pPr>
      <w:pBdr>
        <w:left w:val="single" w:sz="4" w:space="0" w:color="auto"/>
        <w:bottom w:val="single" w:sz="4" w:space="0" w:color="auto"/>
        <w:right w:val="single" w:sz="4" w:space="0" w:color="auto"/>
      </w:pBdr>
      <w:spacing w:before="100" w:beforeAutospacing="1" w:after="100" w:afterAutospacing="1"/>
      <w:ind w:left="0" w:right="0"/>
    </w:pPr>
  </w:style>
  <w:style w:type="paragraph" w:customStyle="1" w:styleId="xl152">
    <w:name w:val="xl152"/>
    <w:basedOn w:val="a4"/>
    <w:rsid w:val="000424D3"/>
    <w:pPr>
      <w:pBdr>
        <w:top w:val="single" w:sz="4" w:space="0" w:color="auto"/>
        <w:left w:val="single" w:sz="4" w:space="0" w:color="auto"/>
        <w:bottom w:val="single" w:sz="4" w:space="0" w:color="auto"/>
      </w:pBdr>
      <w:shd w:val="clear" w:color="000000" w:fill="FFFF00"/>
      <w:spacing w:before="100" w:beforeAutospacing="1" w:after="100" w:afterAutospacing="1"/>
      <w:ind w:left="0" w:right="0"/>
      <w:textAlignment w:val="center"/>
    </w:pPr>
    <w:rPr>
      <w:rFonts w:ascii="Times New Roman" w:hAnsi="Times New Roman"/>
      <w:b/>
      <w:bCs/>
    </w:rPr>
  </w:style>
  <w:style w:type="paragraph" w:customStyle="1" w:styleId="xl153">
    <w:name w:val="xl153"/>
    <w:basedOn w:val="a4"/>
    <w:rsid w:val="000424D3"/>
    <w:pPr>
      <w:pBdr>
        <w:top w:val="single" w:sz="4" w:space="0" w:color="auto"/>
        <w:left w:val="single" w:sz="4" w:space="0" w:color="auto"/>
        <w:bottom w:val="single" w:sz="4" w:space="0" w:color="auto"/>
        <w:right w:val="single" w:sz="4" w:space="0" w:color="auto"/>
      </w:pBdr>
      <w:spacing w:before="100" w:beforeAutospacing="1" w:after="100" w:afterAutospacing="1"/>
      <w:ind w:left="0" w:right="0"/>
      <w:textAlignment w:val="center"/>
    </w:pPr>
  </w:style>
  <w:style w:type="paragraph" w:customStyle="1" w:styleId="xl154">
    <w:name w:val="xl154"/>
    <w:basedOn w:val="a4"/>
    <w:rsid w:val="000424D3"/>
    <w:pPr>
      <w:pBdr>
        <w:top w:val="single" w:sz="4" w:space="0" w:color="auto"/>
        <w:left w:val="single" w:sz="4" w:space="0" w:color="auto"/>
        <w:bottom w:val="single" w:sz="4" w:space="0" w:color="auto"/>
        <w:right w:val="single" w:sz="4" w:space="0" w:color="auto"/>
      </w:pBdr>
      <w:spacing w:before="100" w:beforeAutospacing="1" w:after="100" w:afterAutospacing="1"/>
      <w:ind w:left="0" w:right="0"/>
      <w:textAlignment w:val="center"/>
    </w:pPr>
  </w:style>
  <w:style w:type="paragraph" w:customStyle="1" w:styleId="xl155">
    <w:name w:val="xl155"/>
    <w:basedOn w:val="a4"/>
    <w:rsid w:val="000424D3"/>
    <w:pPr>
      <w:pBdr>
        <w:top w:val="single" w:sz="4" w:space="0" w:color="auto"/>
        <w:left w:val="single" w:sz="4" w:space="0" w:color="auto"/>
      </w:pBdr>
      <w:shd w:val="clear" w:color="000000" w:fill="FFFF00"/>
      <w:spacing w:before="100" w:beforeAutospacing="1" w:after="100" w:afterAutospacing="1"/>
      <w:ind w:left="0" w:right="0"/>
    </w:pPr>
  </w:style>
  <w:style w:type="paragraph" w:customStyle="1" w:styleId="xl156">
    <w:name w:val="xl156"/>
    <w:basedOn w:val="a4"/>
    <w:rsid w:val="000424D3"/>
    <w:pPr>
      <w:pBdr>
        <w:top w:val="single" w:sz="4" w:space="0" w:color="auto"/>
      </w:pBdr>
      <w:shd w:val="clear" w:color="000000" w:fill="FFFF00"/>
      <w:spacing w:before="100" w:beforeAutospacing="1" w:after="100" w:afterAutospacing="1"/>
      <w:ind w:left="0" w:right="0"/>
    </w:pPr>
  </w:style>
  <w:style w:type="paragraph" w:customStyle="1" w:styleId="xl157">
    <w:name w:val="xl157"/>
    <w:basedOn w:val="a4"/>
    <w:rsid w:val="000424D3"/>
    <w:pPr>
      <w:pBdr>
        <w:top w:val="single" w:sz="4" w:space="0" w:color="auto"/>
        <w:right w:val="single" w:sz="4" w:space="0" w:color="auto"/>
      </w:pBdr>
      <w:shd w:val="clear" w:color="000000" w:fill="FFFF00"/>
      <w:spacing w:before="100" w:beforeAutospacing="1" w:after="100" w:afterAutospacing="1"/>
      <w:ind w:left="0" w:right="0"/>
    </w:pPr>
  </w:style>
  <w:style w:type="paragraph" w:customStyle="1" w:styleId="xl158">
    <w:name w:val="xl158"/>
    <w:basedOn w:val="a4"/>
    <w:rsid w:val="000424D3"/>
    <w:pPr>
      <w:pBdr>
        <w:top w:val="single" w:sz="4" w:space="0" w:color="auto"/>
        <w:left w:val="single" w:sz="4" w:space="0" w:color="auto"/>
      </w:pBdr>
      <w:spacing w:before="100" w:beforeAutospacing="1" w:after="100" w:afterAutospacing="1"/>
      <w:ind w:left="0" w:right="0"/>
      <w:textAlignment w:val="center"/>
    </w:pPr>
  </w:style>
  <w:style w:type="paragraph" w:customStyle="1" w:styleId="xl159">
    <w:name w:val="xl159"/>
    <w:basedOn w:val="a4"/>
    <w:rsid w:val="000424D3"/>
    <w:pPr>
      <w:pBdr>
        <w:left w:val="single" w:sz="4" w:space="0" w:color="auto"/>
      </w:pBdr>
      <w:spacing w:before="100" w:beforeAutospacing="1" w:after="100" w:afterAutospacing="1"/>
      <w:ind w:left="0" w:right="0"/>
      <w:textAlignment w:val="center"/>
    </w:pPr>
  </w:style>
  <w:style w:type="paragraph" w:customStyle="1" w:styleId="xl160">
    <w:name w:val="xl160"/>
    <w:basedOn w:val="a4"/>
    <w:rsid w:val="000424D3"/>
    <w:pPr>
      <w:pBdr>
        <w:left w:val="single" w:sz="4" w:space="0" w:color="auto"/>
        <w:bottom w:val="single" w:sz="4" w:space="0" w:color="auto"/>
      </w:pBdr>
      <w:spacing w:before="100" w:beforeAutospacing="1" w:after="100" w:afterAutospacing="1"/>
      <w:ind w:left="0" w:right="0"/>
      <w:textAlignment w:val="center"/>
    </w:pPr>
  </w:style>
  <w:style w:type="paragraph" w:customStyle="1" w:styleId="xl161">
    <w:name w:val="xl161"/>
    <w:basedOn w:val="a4"/>
    <w:rsid w:val="000424D3"/>
    <w:pPr>
      <w:pBdr>
        <w:top w:val="single" w:sz="4" w:space="0" w:color="auto"/>
      </w:pBdr>
      <w:spacing w:before="100" w:beforeAutospacing="1" w:after="100" w:afterAutospacing="1"/>
      <w:ind w:left="0" w:right="0"/>
      <w:textAlignment w:val="center"/>
    </w:pPr>
  </w:style>
  <w:style w:type="paragraph" w:customStyle="1" w:styleId="xl162">
    <w:name w:val="xl162"/>
    <w:basedOn w:val="a4"/>
    <w:rsid w:val="000424D3"/>
    <w:pPr>
      <w:spacing w:before="100" w:beforeAutospacing="1" w:after="100" w:afterAutospacing="1"/>
      <w:ind w:left="0" w:right="0"/>
      <w:textAlignment w:val="center"/>
    </w:pPr>
  </w:style>
  <w:style w:type="paragraph" w:customStyle="1" w:styleId="xl163">
    <w:name w:val="xl163"/>
    <w:basedOn w:val="a4"/>
    <w:rsid w:val="000424D3"/>
    <w:pPr>
      <w:pBdr>
        <w:bottom w:val="single" w:sz="4" w:space="0" w:color="auto"/>
      </w:pBdr>
      <w:spacing w:before="100" w:beforeAutospacing="1" w:after="100" w:afterAutospacing="1"/>
      <w:ind w:left="0" w:right="0"/>
      <w:textAlignment w:val="center"/>
    </w:pPr>
  </w:style>
  <w:style w:type="paragraph" w:customStyle="1" w:styleId="xl164">
    <w:name w:val="xl164"/>
    <w:basedOn w:val="a4"/>
    <w:rsid w:val="000424D3"/>
    <w:pPr>
      <w:pBdr>
        <w:top w:val="single" w:sz="4" w:space="0" w:color="auto"/>
        <w:right w:val="single" w:sz="4" w:space="0" w:color="auto"/>
      </w:pBdr>
      <w:spacing w:before="100" w:beforeAutospacing="1" w:after="100" w:afterAutospacing="1"/>
      <w:ind w:left="0" w:right="0"/>
      <w:textAlignment w:val="center"/>
    </w:pPr>
  </w:style>
  <w:style w:type="paragraph" w:customStyle="1" w:styleId="xl165">
    <w:name w:val="xl165"/>
    <w:basedOn w:val="a4"/>
    <w:rsid w:val="000424D3"/>
    <w:pPr>
      <w:pBdr>
        <w:right w:val="single" w:sz="4" w:space="0" w:color="auto"/>
      </w:pBdr>
      <w:spacing w:before="100" w:beforeAutospacing="1" w:after="100" w:afterAutospacing="1"/>
      <w:ind w:left="0" w:right="0"/>
      <w:textAlignment w:val="center"/>
    </w:pPr>
  </w:style>
  <w:style w:type="paragraph" w:customStyle="1" w:styleId="xl166">
    <w:name w:val="xl166"/>
    <w:basedOn w:val="a4"/>
    <w:rsid w:val="000424D3"/>
    <w:pPr>
      <w:pBdr>
        <w:bottom w:val="single" w:sz="4" w:space="0" w:color="auto"/>
        <w:right w:val="single" w:sz="4" w:space="0" w:color="auto"/>
      </w:pBdr>
      <w:spacing w:before="100" w:beforeAutospacing="1" w:after="100" w:afterAutospacing="1"/>
      <w:ind w:left="0" w:right="0"/>
      <w:textAlignment w:val="center"/>
    </w:pPr>
  </w:style>
  <w:style w:type="paragraph" w:customStyle="1" w:styleId="xl167">
    <w:name w:val="xl167"/>
    <w:basedOn w:val="a4"/>
    <w:rsid w:val="000424D3"/>
    <w:pPr>
      <w:pBdr>
        <w:top w:val="single" w:sz="4" w:space="0" w:color="auto"/>
        <w:left w:val="single" w:sz="4" w:space="0" w:color="auto"/>
        <w:bottom w:val="single" w:sz="4" w:space="0" w:color="auto"/>
      </w:pBdr>
      <w:shd w:val="clear" w:color="000000" w:fill="FFFF00"/>
      <w:spacing w:before="100" w:beforeAutospacing="1" w:after="100" w:afterAutospacing="1"/>
      <w:ind w:left="0" w:right="0"/>
    </w:pPr>
    <w:rPr>
      <w:b/>
      <w:bCs/>
    </w:rPr>
  </w:style>
  <w:style w:type="paragraph" w:customStyle="1" w:styleId="xl168">
    <w:name w:val="xl168"/>
    <w:basedOn w:val="a4"/>
    <w:rsid w:val="000424D3"/>
    <w:pPr>
      <w:pBdr>
        <w:top w:val="single" w:sz="4" w:space="0" w:color="auto"/>
        <w:bottom w:val="single" w:sz="4" w:space="0" w:color="auto"/>
      </w:pBdr>
      <w:spacing w:before="100" w:beforeAutospacing="1" w:after="100" w:afterAutospacing="1"/>
      <w:ind w:left="0" w:right="0"/>
      <w:jc w:val="left"/>
    </w:pPr>
    <w:rPr>
      <w:rFonts w:ascii="Times New Roman" w:hAnsi="Times New Roman"/>
      <w:b/>
      <w:bCs/>
    </w:rPr>
  </w:style>
  <w:style w:type="paragraph" w:customStyle="1" w:styleId="xl169">
    <w:name w:val="xl169"/>
    <w:basedOn w:val="a4"/>
    <w:rsid w:val="000424D3"/>
    <w:pPr>
      <w:pBdr>
        <w:top w:val="single" w:sz="4" w:space="0" w:color="auto"/>
        <w:bottom w:val="single" w:sz="4" w:space="0" w:color="auto"/>
        <w:right w:val="single" w:sz="4" w:space="0" w:color="auto"/>
      </w:pBdr>
      <w:spacing w:before="100" w:beforeAutospacing="1" w:after="100" w:afterAutospacing="1"/>
      <w:ind w:left="0" w:right="0"/>
      <w:jc w:val="left"/>
    </w:pPr>
    <w:rPr>
      <w:rFonts w:ascii="Times New Roman" w:hAnsi="Times New Roman"/>
      <w:b/>
      <w:bCs/>
    </w:rPr>
  </w:style>
  <w:style w:type="paragraph" w:customStyle="1" w:styleId="xl170">
    <w:name w:val="xl170"/>
    <w:basedOn w:val="a4"/>
    <w:rsid w:val="000424D3"/>
    <w:pPr>
      <w:pBdr>
        <w:top w:val="single" w:sz="4" w:space="0" w:color="auto"/>
        <w:left w:val="single" w:sz="4" w:space="0" w:color="auto"/>
        <w:bottom w:val="single" w:sz="4" w:space="0" w:color="auto"/>
      </w:pBdr>
      <w:shd w:val="clear" w:color="000000" w:fill="92D050"/>
      <w:spacing w:before="100" w:beforeAutospacing="1" w:after="100" w:afterAutospacing="1"/>
      <w:ind w:left="0" w:right="0"/>
    </w:pPr>
  </w:style>
  <w:style w:type="paragraph" w:customStyle="1" w:styleId="xl171">
    <w:name w:val="xl171"/>
    <w:basedOn w:val="a4"/>
    <w:rsid w:val="000424D3"/>
    <w:pPr>
      <w:pBdr>
        <w:top w:val="single" w:sz="4" w:space="0" w:color="auto"/>
        <w:bottom w:val="single" w:sz="4" w:space="0" w:color="auto"/>
      </w:pBdr>
      <w:spacing w:before="100" w:beforeAutospacing="1" w:after="100" w:afterAutospacing="1"/>
      <w:ind w:left="0" w:right="0"/>
      <w:jc w:val="left"/>
    </w:pPr>
    <w:rPr>
      <w:rFonts w:ascii="Times New Roman" w:hAnsi="Times New Roman"/>
    </w:rPr>
  </w:style>
  <w:style w:type="paragraph" w:customStyle="1" w:styleId="xl172">
    <w:name w:val="xl172"/>
    <w:basedOn w:val="a4"/>
    <w:rsid w:val="000424D3"/>
    <w:pPr>
      <w:pBdr>
        <w:top w:val="single" w:sz="4" w:space="0" w:color="auto"/>
        <w:bottom w:val="single" w:sz="4" w:space="0" w:color="auto"/>
        <w:right w:val="single" w:sz="4" w:space="0" w:color="auto"/>
      </w:pBdr>
      <w:spacing w:before="100" w:beforeAutospacing="1" w:after="100" w:afterAutospacing="1"/>
      <w:ind w:left="0" w:right="0"/>
      <w:jc w:val="left"/>
    </w:pPr>
    <w:rPr>
      <w:rFonts w:ascii="Times New Roman" w:hAnsi="Times New Roman"/>
    </w:rPr>
  </w:style>
  <w:style w:type="paragraph" w:styleId="affb">
    <w:name w:val="List Paragraph"/>
    <w:basedOn w:val="a4"/>
    <w:uiPriority w:val="34"/>
    <w:qFormat/>
    <w:rsid w:val="00851072"/>
    <w:pPr>
      <w:ind w:left="720" w:right="0"/>
      <w:contextualSpacing/>
      <w:jc w:val="left"/>
    </w:pPr>
    <w:rPr>
      <w:rFonts w:eastAsia="Times New Roman"/>
    </w:rPr>
  </w:style>
  <w:style w:type="character" w:customStyle="1" w:styleId="mw-headline">
    <w:name w:val="mw-headline"/>
    <w:basedOn w:val="a5"/>
    <w:rsid w:val="00AE333B"/>
  </w:style>
  <w:style w:type="paragraph" w:styleId="43">
    <w:name w:val="toc 4"/>
    <w:basedOn w:val="a4"/>
    <w:next w:val="a4"/>
    <w:autoRedefine/>
    <w:locked/>
    <w:rsid w:val="008F4621"/>
    <w:pPr>
      <w:ind w:left="720"/>
      <w:jc w:val="left"/>
    </w:pPr>
    <w:rPr>
      <w:rFonts w:ascii="Calibri" w:hAnsi="Calibri" w:cs="Calibri"/>
      <w:sz w:val="18"/>
      <w:szCs w:val="18"/>
    </w:rPr>
  </w:style>
  <w:style w:type="paragraph" w:styleId="52">
    <w:name w:val="toc 5"/>
    <w:basedOn w:val="a4"/>
    <w:next w:val="a4"/>
    <w:autoRedefine/>
    <w:locked/>
    <w:rsid w:val="008F4621"/>
    <w:pPr>
      <w:ind w:left="960"/>
      <w:jc w:val="left"/>
    </w:pPr>
    <w:rPr>
      <w:rFonts w:ascii="Calibri" w:hAnsi="Calibri" w:cs="Calibri"/>
      <w:sz w:val="18"/>
      <w:szCs w:val="18"/>
    </w:rPr>
  </w:style>
  <w:style w:type="paragraph" w:styleId="61">
    <w:name w:val="toc 6"/>
    <w:basedOn w:val="a4"/>
    <w:next w:val="a4"/>
    <w:autoRedefine/>
    <w:locked/>
    <w:rsid w:val="008F4621"/>
    <w:pPr>
      <w:ind w:left="1200"/>
      <w:jc w:val="left"/>
    </w:pPr>
    <w:rPr>
      <w:rFonts w:ascii="Calibri" w:hAnsi="Calibri" w:cs="Calibri"/>
      <w:sz w:val="18"/>
      <w:szCs w:val="18"/>
    </w:rPr>
  </w:style>
  <w:style w:type="paragraph" w:styleId="71">
    <w:name w:val="toc 7"/>
    <w:basedOn w:val="a4"/>
    <w:next w:val="a4"/>
    <w:autoRedefine/>
    <w:locked/>
    <w:rsid w:val="008F4621"/>
    <w:pPr>
      <w:ind w:left="1440"/>
      <w:jc w:val="left"/>
    </w:pPr>
    <w:rPr>
      <w:rFonts w:ascii="Calibri" w:hAnsi="Calibri" w:cs="Calibri"/>
      <w:sz w:val="18"/>
      <w:szCs w:val="18"/>
    </w:rPr>
  </w:style>
  <w:style w:type="paragraph" w:styleId="82">
    <w:name w:val="toc 8"/>
    <w:basedOn w:val="a4"/>
    <w:next w:val="a4"/>
    <w:autoRedefine/>
    <w:locked/>
    <w:rsid w:val="008F4621"/>
    <w:pPr>
      <w:ind w:left="1680"/>
      <w:jc w:val="left"/>
    </w:pPr>
    <w:rPr>
      <w:rFonts w:ascii="Calibri" w:hAnsi="Calibri" w:cs="Calibri"/>
      <w:sz w:val="18"/>
      <w:szCs w:val="18"/>
    </w:rPr>
  </w:style>
  <w:style w:type="character" w:styleId="affc">
    <w:name w:val="footnote reference"/>
    <w:basedOn w:val="a5"/>
    <w:uiPriority w:val="99"/>
    <w:locked/>
    <w:rsid w:val="008F4621"/>
    <w:rPr>
      <w:vertAlign w:val="superscript"/>
    </w:rPr>
  </w:style>
  <w:style w:type="paragraph" w:customStyle="1" w:styleId="62">
    <w:name w:val="Обычный6"/>
    <w:rsid w:val="000662FF"/>
    <w:pPr>
      <w:snapToGrid w:val="0"/>
    </w:pPr>
    <w:rPr>
      <w:rFonts w:ascii="Times New Roman" w:eastAsia="Times New Roman" w:hAnsi="Times New Roman"/>
      <w:sz w:val="22"/>
    </w:rPr>
  </w:style>
  <w:style w:type="character" w:customStyle="1" w:styleId="af0">
    <w:name w:val="Название объекта Знак"/>
    <w:basedOn w:val="a5"/>
    <w:link w:val="af"/>
    <w:rsid w:val="00733BD3"/>
    <w:rPr>
      <w:rFonts w:ascii="Times New Roman" w:hAnsi="Times New Roman"/>
      <w:sz w:val="28"/>
    </w:rPr>
  </w:style>
  <w:style w:type="paragraph" w:customStyle="1" w:styleId="220">
    <w:name w:val="Основной текст 22"/>
    <w:basedOn w:val="a4"/>
    <w:rsid w:val="0005769C"/>
    <w:pPr>
      <w:ind w:left="0" w:right="0" w:firstLine="720"/>
      <w:jc w:val="both"/>
    </w:pPr>
    <w:rPr>
      <w:rFonts w:ascii="Times New Roman" w:eastAsia="Times New Roman" w:hAnsi="Times New Roman"/>
      <w:sz w:val="28"/>
      <w:szCs w:val="20"/>
    </w:rPr>
  </w:style>
  <w:style w:type="paragraph" w:styleId="affd">
    <w:name w:val="TOC Heading"/>
    <w:basedOn w:val="13"/>
    <w:next w:val="a4"/>
    <w:uiPriority w:val="39"/>
    <w:unhideWhenUsed/>
    <w:qFormat/>
    <w:rsid w:val="000441E1"/>
    <w:pPr>
      <w:keepLines/>
      <w:numPr>
        <w:numId w:val="0"/>
      </w:numPr>
      <w:spacing w:before="480" w:line="276" w:lineRule="auto"/>
      <w:ind w:right="0"/>
      <w:jc w:val="left"/>
      <w:outlineLvl w:val="9"/>
    </w:pPr>
    <w:rPr>
      <w:rFonts w:ascii="Cambria" w:eastAsia="Times New Roman" w:hAnsi="Cambria"/>
      <w:b/>
      <w:bCs/>
      <w:color w:val="365F91"/>
      <w:sz w:val="28"/>
      <w:szCs w:val="28"/>
      <w:lang w:eastAsia="en-US"/>
    </w:rPr>
  </w:style>
  <w:style w:type="numbering" w:customStyle="1" w:styleId="1f4">
    <w:name w:val="Нет списка1"/>
    <w:next w:val="a7"/>
    <w:semiHidden/>
    <w:unhideWhenUsed/>
    <w:rsid w:val="0019016C"/>
  </w:style>
  <w:style w:type="character" w:styleId="affe">
    <w:name w:val="line number"/>
    <w:basedOn w:val="a5"/>
    <w:unhideWhenUsed/>
    <w:rsid w:val="0019016C"/>
  </w:style>
  <w:style w:type="paragraph" w:customStyle="1" w:styleId="ConsTitle">
    <w:name w:val="ConsTitle"/>
    <w:rsid w:val="0019016C"/>
    <w:pPr>
      <w:widowControl w:val="0"/>
      <w:jc w:val="both"/>
    </w:pPr>
    <w:rPr>
      <w:rFonts w:ascii="Arial" w:eastAsia="Times New Roman" w:hAnsi="Arial"/>
      <w:b/>
      <w:snapToGrid w:val="0"/>
      <w:sz w:val="16"/>
    </w:rPr>
  </w:style>
  <w:style w:type="paragraph" w:styleId="afff">
    <w:name w:val="No Spacing"/>
    <w:link w:val="afff0"/>
    <w:uiPriority w:val="1"/>
    <w:qFormat/>
    <w:rsid w:val="0019016C"/>
    <w:pPr>
      <w:jc w:val="both"/>
    </w:pPr>
    <w:rPr>
      <w:rFonts w:eastAsia="Times New Roman"/>
      <w:sz w:val="22"/>
      <w:szCs w:val="22"/>
    </w:rPr>
  </w:style>
  <w:style w:type="table" w:customStyle="1" w:styleId="2f6">
    <w:name w:val="Сетка таблицы2"/>
    <w:basedOn w:val="a6"/>
    <w:next w:val="af7"/>
    <w:rsid w:val="001901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4"/>
    <w:rsid w:val="0019016C"/>
    <w:pPr>
      <w:spacing w:before="100" w:after="100"/>
      <w:ind w:left="0" w:right="0"/>
      <w:jc w:val="both"/>
    </w:pPr>
    <w:rPr>
      <w:rFonts w:ascii="Times New Roman" w:eastAsia="Times New Roman" w:hAnsi="Times New Roman"/>
    </w:rPr>
  </w:style>
  <w:style w:type="character" w:customStyle="1" w:styleId="ConsNormal0">
    <w:name w:val="ConsNormal Знак"/>
    <w:basedOn w:val="a5"/>
    <w:link w:val="ConsNormal"/>
    <w:rsid w:val="0019016C"/>
    <w:rPr>
      <w:rFonts w:ascii="Arial" w:hAnsi="Arial" w:cs="Arial"/>
      <w:lang w:val="ru-RU" w:eastAsia="ru-RU" w:bidi="ar-SA"/>
    </w:rPr>
  </w:style>
  <w:style w:type="character" w:customStyle="1" w:styleId="afff1">
    <w:name w:val="Знак Знак"/>
    <w:basedOn w:val="a5"/>
    <w:rsid w:val="0019016C"/>
    <w:rPr>
      <w:rFonts w:ascii="Arial Narrow" w:hAnsi="Arial Narrow"/>
      <w:b/>
      <w:bCs/>
      <w:i/>
      <w:iCs/>
      <w:sz w:val="26"/>
      <w:szCs w:val="26"/>
    </w:rPr>
  </w:style>
  <w:style w:type="character" w:customStyle="1" w:styleId="ConsNonformat0">
    <w:name w:val="ConsNonformat Знак"/>
    <w:basedOn w:val="a5"/>
    <w:link w:val="ConsNonformat"/>
    <w:rsid w:val="0019016C"/>
    <w:rPr>
      <w:rFonts w:ascii="Courier New" w:hAnsi="Courier New" w:cs="Courier New"/>
      <w:lang w:val="ru-RU" w:eastAsia="ru-RU" w:bidi="ar-SA"/>
    </w:rPr>
  </w:style>
  <w:style w:type="paragraph" w:customStyle="1" w:styleId="S2">
    <w:name w:val="S_Обычный"/>
    <w:basedOn w:val="a4"/>
    <w:link w:val="S5"/>
    <w:rsid w:val="0019016C"/>
    <w:pPr>
      <w:spacing w:line="360" w:lineRule="auto"/>
      <w:ind w:left="0" w:right="0" w:firstLine="709"/>
      <w:jc w:val="both"/>
    </w:pPr>
    <w:rPr>
      <w:rFonts w:ascii="Times New Roman" w:eastAsia="Times New Roman" w:hAnsi="Times New Roman"/>
    </w:rPr>
  </w:style>
  <w:style w:type="character" w:customStyle="1" w:styleId="S5">
    <w:name w:val="S_Обычный Знак"/>
    <w:basedOn w:val="a5"/>
    <w:link w:val="S2"/>
    <w:rsid w:val="0019016C"/>
    <w:rPr>
      <w:rFonts w:ascii="Times New Roman" w:eastAsia="Times New Roman" w:hAnsi="Times New Roman"/>
      <w:sz w:val="24"/>
      <w:szCs w:val="24"/>
    </w:rPr>
  </w:style>
  <w:style w:type="character" w:customStyle="1" w:styleId="270">
    <w:name w:val="Знак Знак27"/>
    <w:basedOn w:val="a5"/>
    <w:semiHidden/>
    <w:rsid w:val="0019016C"/>
    <w:rPr>
      <w:rFonts w:ascii="Times New Roman" w:eastAsia="Times New Roman" w:hAnsi="Times New Roman" w:cs="Times New Roman"/>
      <w:sz w:val="24"/>
      <w:szCs w:val="24"/>
      <w:lang w:eastAsia="ru-RU"/>
    </w:rPr>
  </w:style>
  <w:style w:type="paragraph" w:customStyle="1" w:styleId="ConsCell">
    <w:name w:val="ConsCell"/>
    <w:semiHidden/>
    <w:rsid w:val="0019016C"/>
    <w:pPr>
      <w:widowControl w:val="0"/>
      <w:autoSpaceDE w:val="0"/>
      <w:autoSpaceDN w:val="0"/>
      <w:adjustRightInd w:val="0"/>
      <w:ind w:right="19772"/>
      <w:jc w:val="both"/>
    </w:pPr>
    <w:rPr>
      <w:rFonts w:ascii="Arial" w:eastAsia="Times New Roman" w:hAnsi="Arial" w:cs="Arial"/>
    </w:rPr>
  </w:style>
  <w:style w:type="character" w:customStyle="1" w:styleId="260">
    <w:name w:val="Знак Знак26"/>
    <w:basedOn w:val="a5"/>
    <w:semiHidden/>
    <w:rsid w:val="0019016C"/>
    <w:rPr>
      <w:rFonts w:ascii="Times New Roman" w:eastAsia="Times New Roman" w:hAnsi="Times New Roman" w:cs="Times New Roman"/>
      <w:sz w:val="24"/>
      <w:szCs w:val="24"/>
      <w:lang w:eastAsia="ru-RU"/>
    </w:rPr>
  </w:style>
  <w:style w:type="paragraph" w:customStyle="1" w:styleId="afff2">
    <w:name w:val="Приложение Номер"/>
    <w:basedOn w:val="ConsNormal"/>
    <w:rsid w:val="0019016C"/>
    <w:pPr>
      <w:pageBreakBefore/>
      <w:widowControl/>
      <w:spacing w:after="120" w:line="312" w:lineRule="auto"/>
      <w:ind w:left="0" w:right="0" w:firstLine="0"/>
      <w:jc w:val="right"/>
    </w:pPr>
    <w:rPr>
      <w:rFonts w:ascii="Times New Roman" w:eastAsia="Times New Roman" w:hAnsi="Times New Roman" w:cs="Times New Roman"/>
      <w:i/>
      <w:sz w:val="24"/>
      <w:szCs w:val="24"/>
    </w:rPr>
  </w:style>
  <w:style w:type="paragraph" w:customStyle="1" w:styleId="ConsPlusTitle">
    <w:name w:val="ConsPlusTitle"/>
    <w:rsid w:val="0019016C"/>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rsid w:val="0019016C"/>
    <w:pPr>
      <w:widowControl w:val="0"/>
      <w:autoSpaceDE w:val="0"/>
      <w:autoSpaceDN w:val="0"/>
      <w:adjustRightInd w:val="0"/>
    </w:pPr>
    <w:rPr>
      <w:rFonts w:ascii="Arial" w:eastAsia="Times New Roman" w:hAnsi="Arial" w:cs="Arial"/>
    </w:rPr>
  </w:style>
  <w:style w:type="character" w:styleId="afff3">
    <w:name w:val="Book Title"/>
    <w:basedOn w:val="a5"/>
    <w:uiPriority w:val="33"/>
    <w:qFormat/>
    <w:rsid w:val="00884A3F"/>
    <w:rPr>
      <w:b/>
      <w:bCs/>
      <w:smallCaps/>
      <w:spacing w:val="5"/>
    </w:rPr>
  </w:style>
  <w:style w:type="character" w:customStyle="1" w:styleId="afff0">
    <w:name w:val="Без интервала Знак"/>
    <w:basedOn w:val="a5"/>
    <w:link w:val="afff"/>
    <w:uiPriority w:val="1"/>
    <w:rsid w:val="00884A3F"/>
    <w:rPr>
      <w:rFonts w:eastAsia="Times New Roman"/>
      <w:sz w:val="22"/>
      <w:szCs w:val="22"/>
      <w:lang w:val="ru-RU" w:eastAsia="ru-RU" w:bidi="ar-SA"/>
    </w:rPr>
  </w:style>
  <w:style w:type="paragraph" w:customStyle="1" w:styleId="afff4">
    <w:name w:val="Первый уровень"/>
    <w:basedOn w:val="affb"/>
    <w:next w:val="a4"/>
    <w:qFormat/>
    <w:rsid w:val="003541EC"/>
    <w:pPr>
      <w:pageBreakBefore/>
      <w:spacing w:after="240" w:line="312" w:lineRule="auto"/>
      <w:ind w:left="360" w:hanging="360"/>
      <w:contextualSpacing w:val="0"/>
      <w:jc w:val="center"/>
    </w:pPr>
    <w:rPr>
      <w:rFonts w:ascii="Times New Roman" w:eastAsia="Calibri" w:hAnsi="Times New Roman"/>
      <w:b/>
      <w:sz w:val="28"/>
      <w:szCs w:val="22"/>
      <w:lang w:eastAsia="en-US"/>
    </w:rPr>
  </w:style>
  <w:style w:type="paragraph" w:customStyle="1" w:styleId="afff5">
    <w:name w:val="Второй уровень"/>
    <w:basedOn w:val="affb"/>
    <w:qFormat/>
    <w:rsid w:val="003541EC"/>
    <w:pPr>
      <w:spacing w:before="120" w:after="120" w:line="312" w:lineRule="auto"/>
      <w:ind w:left="792" w:hanging="432"/>
      <w:contextualSpacing w:val="0"/>
      <w:jc w:val="center"/>
    </w:pPr>
    <w:rPr>
      <w:rFonts w:ascii="Times New Roman" w:eastAsia="Calibri" w:hAnsi="Times New Roman"/>
      <w:b/>
      <w:szCs w:val="22"/>
      <w:lang w:eastAsia="en-US"/>
    </w:rPr>
  </w:style>
  <w:style w:type="paragraph" w:customStyle="1" w:styleId="afff6">
    <w:name w:val="Третий уровень"/>
    <w:basedOn w:val="affb"/>
    <w:qFormat/>
    <w:rsid w:val="003541EC"/>
    <w:pPr>
      <w:spacing w:before="120" w:line="312" w:lineRule="auto"/>
      <w:ind w:left="1224" w:hanging="504"/>
      <w:contextualSpacing w:val="0"/>
      <w:jc w:val="both"/>
    </w:pPr>
    <w:rPr>
      <w:rFonts w:ascii="Times New Roman" w:eastAsia="Calibri" w:hAnsi="Times New Roman"/>
      <w:i/>
      <w:szCs w:val="22"/>
      <w:lang w:eastAsia="en-US"/>
    </w:rPr>
  </w:style>
  <w:style w:type="paragraph" w:customStyle="1" w:styleId="a3">
    <w:name w:val="Перечисление"/>
    <w:basedOn w:val="affb"/>
    <w:qFormat/>
    <w:rsid w:val="003541EC"/>
    <w:pPr>
      <w:numPr>
        <w:numId w:val="4"/>
      </w:numPr>
      <w:tabs>
        <w:tab w:val="clear" w:pos="907"/>
      </w:tabs>
      <w:spacing w:line="312" w:lineRule="auto"/>
      <w:ind w:left="993" w:hanging="284"/>
      <w:contextualSpacing w:val="0"/>
      <w:jc w:val="both"/>
    </w:pPr>
    <w:rPr>
      <w:rFonts w:ascii="Times New Roman" w:eastAsia="Calibri" w:hAnsi="Times New Roman"/>
      <w:szCs w:val="22"/>
      <w:lang w:eastAsia="en-US"/>
    </w:rPr>
  </w:style>
  <w:style w:type="paragraph" w:customStyle="1" w:styleId="S1">
    <w:name w:val="S_Заголовок 1"/>
    <w:basedOn w:val="a4"/>
    <w:autoRedefine/>
    <w:rsid w:val="003541EC"/>
    <w:pPr>
      <w:numPr>
        <w:ilvl w:val="3"/>
        <w:numId w:val="4"/>
      </w:numPr>
      <w:tabs>
        <w:tab w:val="clear" w:pos="3726"/>
        <w:tab w:val="num" w:pos="907"/>
      </w:tabs>
      <w:spacing w:line="360" w:lineRule="auto"/>
      <w:ind w:left="340" w:right="0" w:firstLine="284"/>
    </w:pPr>
    <w:rPr>
      <w:rFonts w:ascii="Times New Roman" w:eastAsia="Times New Roman" w:hAnsi="Times New Roman"/>
      <w:b/>
      <w:caps/>
    </w:rPr>
  </w:style>
  <w:style w:type="paragraph" w:customStyle="1" w:styleId="S4">
    <w:name w:val="S_Заголовок 4"/>
    <w:basedOn w:val="4"/>
    <w:link w:val="S40"/>
    <w:rsid w:val="003541EC"/>
    <w:pPr>
      <w:keepNext w:val="0"/>
      <w:numPr>
        <w:ilvl w:val="1"/>
        <w:numId w:val="4"/>
      </w:numPr>
      <w:tabs>
        <w:tab w:val="clear" w:pos="1287"/>
        <w:tab w:val="num" w:pos="3726"/>
      </w:tabs>
      <w:spacing w:before="0" w:after="0"/>
      <w:ind w:left="3726" w:right="0" w:hanging="720"/>
      <w:jc w:val="both"/>
    </w:pPr>
    <w:rPr>
      <w:rFonts w:ascii="Times New Roman" w:eastAsia="Times New Roman" w:hAnsi="Times New Roman"/>
      <w:b w:val="0"/>
      <w:bCs w:val="0"/>
      <w:i/>
      <w:sz w:val="24"/>
      <w:szCs w:val="24"/>
    </w:rPr>
  </w:style>
  <w:style w:type="paragraph" w:customStyle="1" w:styleId="S6">
    <w:name w:val="S_Нумерованный"/>
    <w:basedOn w:val="a4"/>
    <w:link w:val="S7"/>
    <w:autoRedefine/>
    <w:rsid w:val="003541EC"/>
    <w:pPr>
      <w:tabs>
        <w:tab w:val="num" w:pos="1287"/>
      </w:tabs>
      <w:spacing w:line="360" w:lineRule="auto"/>
      <w:ind w:left="323" w:right="0" w:firstLine="397"/>
      <w:jc w:val="both"/>
      <w:outlineLvl w:val="1"/>
    </w:pPr>
    <w:rPr>
      <w:rFonts w:ascii="Times New Roman" w:eastAsia="Times New Roman" w:hAnsi="Times New Roman"/>
    </w:rPr>
  </w:style>
  <w:style w:type="character" w:customStyle="1" w:styleId="S7">
    <w:name w:val="S_Нумерованный Знак Знак"/>
    <w:basedOn w:val="S20"/>
    <w:link w:val="S6"/>
    <w:rsid w:val="003541EC"/>
    <w:rPr>
      <w:rFonts w:ascii="Times New Roman" w:eastAsia="Times New Roman" w:hAnsi="Times New Roman"/>
    </w:rPr>
  </w:style>
  <w:style w:type="character" w:customStyle="1" w:styleId="S20">
    <w:name w:val="S_Заголовок 2 Знак"/>
    <w:basedOn w:val="a5"/>
    <w:link w:val="S21"/>
    <w:rsid w:val="003541EC"/>
    <w:rPr>
      <w:b/>
      <w:sz w:val="24"/>
      <w:szCs w:val="24"/>
    </w:rPr>
  </w:style>
  <w:style w:type="paragraph" w:customStyle="1" w:styleId="S21">
    <w:name w:val="S_Заголовок 2"/>
    <w:basedOn w:val="21"/>
    <w:link w:val="S20"/>
    <w:autoRedefine/>
    <w:rsid w:val="003541EC"/>
    <w:pPr>
      <w:keepNext w:val="0"/>
      <w:numPr>
        <w:ilvl w:val="0"/>
        <w:numId w:val="0"/>
      </w:numPr>
      <w:spacing w:before="0" w:after="0" w:line="360" w:lineRule="auto"/>
      <w:ind w:right="0"/>
    </w:pPr>
    <w:rPr>
      <w:rFonts w:ascii="Calibri" w:eastAsia="Calibri" w:hAnsi="Calibri" w:cs="Times New Roman"/>
      <w:bCs w:val="0"/>
      <w:i w:val="0"/>
      <w:iCs w:val="0"/>
      <w:sz w:val="24"/>
      <w:szCs w:val="24"/>
      <w:lang w:eastAsia="ru-RU"/>
    </w:rPr>
  </w:style>
  <w:style w:type="paragraph" w:customStyle="1" w:styleId="S8">
    <w:name w:val="S_Маркированный"/>
    <w:basedOn w:val="afb"/>
    <w:link w:val="S9"/>
    <w:autoRedefine/>
    <w:rsid w:val="003541EC"/>
    <w:pPr>
      <w:widowControl/>
      <w:tabs>
        <w:tab w:val="left" w:pos="1260"/>
      </w:tabs>
      <w:spacing w:line="360" w:lineRule="auto"/>
      <w:ind w:left="1021" w:firstLine="0"/>
    </w:pPr>
    <w:rPr>
      <w:rFonts w:ascii="Times New Roman" w:eastAsia="Times New Roman" w:hAnsi="Times New Roman"/>
    </w:rPr>
  </w:style>
  <w:style w:type="character" w:customStyle="1" w:styleId="S9">
    <w:name w:val="S_Маркированный Знак Знак"/>
    <w:basedOn w:val="a5"/>
    <w:link w:val="S8"/>
    <w:rsid w:val="003541EC"/>
    <w:rPr>
      <w:rFonts w:ascii="Times New Roman" w:eastAsia="Times New Roman" w:hAnsi="Times New Roman"/>
      <w:sz w:val="24"/>
      <w:szCs w:val="24"/>
    </w:rPr>
  </w:style>
  <w:style w:type="paragraph" w:customStyle="1" w:styleId="afff7">
    <w:name w:val="Четвертый уровень"/>
    <w:basedOn w:val="a4"/>
    <w:qFormat/>
    <w:rsid w:val="003541EC"/>
    <w:pPr>
      <w:spacing w:before="240" w:after="120" w:line="312" w:lineRule="auto"/>
      <w:ind w:left="0" w:right="0" w:firstLine="709"/>
      <w:jc w:val="both"/>
    </w:pPr>
    <w:rPr>
      <w:rFonts w:ascii="Times New Roman" w:eastAsia="Times New Roman" w:hAnsi="Times New Roman"/>
      <w:b/>
    </w:rPr>
  </w:style>
  <w:style w:type="paragraph" w:customStyle="1" w:styleId="S30">
    <w:name w:val="S_Заголовок_Текста3"/>
    <w:basedOn w:val="a4"/>
    <w:autoRedefine/>
    <w:rsid w:val="003541EC"/>
    <w:pPr>
      <w:tabs>
        <w:tab w:val="num" w:pos="567"/>
      </w:tabs>
      <w:spacing w:line="360" w:lineRule="auto"/>
      <w:ind w:left="0" w:right="0" w:firstLine="288"/>
      <w:outlineLvl w:val="2"/>
    </w:pPr>
    <w:rPr>
      <w:rFonts w:ascii="Times New Roman" w:eastAsia="Times New Roman" w:hAnsi="Times New Roman"/>
      <w:u w:val="single"/>
    </w:rPr>
  </w:style>
  <w:style w:type="character" w:customStyle="1" w:styleId="121">
    <w:name w:val="Заголовок_12"/>
    <w:semiHidden/>
    <w:rsid w:val="003541EC"/>
    <w:rPr>
      <w:b/>
    </w:rPr>
  </w:style>
  <w:style w:type="paragraph" w:customStyle="1" w:styleId="0">
    <w:name w:val="Стиль Слева:  0"/>
    <w:aliases w:val="5 см"/>
    <w:basedOn w:val="a4"/>
    <w:rsid w:val="003541EC"/>
    <w:pPr>
      <w:spacing w:line="312" w:lineRule="auto"/>
      <w:ind w:left="284" w:right="0" w:firstLine="709"/>
      <w:jc w:val="both"/>
    </w:pPr>
    <w:rPr>
      <w:rFonts w:ascii="Times New Roman" w:eastAsia="Times New Roman" w:hAnsi="Times New Roman"/>
      <w:szCs w:val="20"/>
      <w:lang w:eastAsia="en-US"/>
    </w:rPr>
  </w:style>
  <w:style w:type="paragraph" w:customStyle="1" w:styleId="1f5">
    <w:name w:val="Стиль Слева:  1 см"/>
    <w:basedOn w:val="a4"/>
    <w:rsid w:val="003541EC"/>
    <w:pPr>
      <w:spacing w:line="312" w:lineRule="auto"/>
      <w:ind w:left="567" w:right="0" w:firstLine="709"/>
      <w:jc w:val="both"/>
    </w:pPr>
    <w:rPr>
      <w:rFonts w:ascii="Times New Roman" w:eastAsia="Times New Roman" w:hAnsi="Times New Roman"/>
      <w:szCs w:val="20"/>
      <w:lang w:eastAsia="en-US"/>
    </w:rPr>
  </w:style>
  <w:style w:type="paragraph" w:customStyle="1" w:styleId="S31">
    <w:name w:val="S_Нумерованный_3.1"/>
    <w:basedOn w:val="S2"/>
    <w:link w:val="S310"/>
    <w:autoRedefine/>
    <w:rsid w:val="003541EC"/>
    <w:rPr>
      <w:b/>
    </w:rPr>
  </w:style>
  <w:style w:type="character" w:customStyle="1" w:styleId="S310">
    <w:name w:val="S_Нумерованный_3.1 Знак Знак"/>
    <w:basedOn w:val="S5"/>
    <w:link w:val="S31"/>
    <w:rsid w:val="003541EC"/>
    <w:rPr>
      <w:b/>
    </w:rPr>
  </w:style>
  <w:style w:type="paragraph" w:customStyle="1" w:styleId="S3">
    <w:name w:val="S_Нумерованный_3"/>
    <w:basedOn w:val="ConsNormal"/>
    <w:link w:val="S32"/>
    <w:autoRedefine/>
    <w:rsid w:val="003541EC"/>
    <w:pPr>
      <w:widowControl/>
      <w:numPr>
        <w:numId w:val="5"/>
      </w:numPr>
      <w:spacing w:line="360" w:lineRule="auto"/>
      <w:ind w:right="0"/>
      <w:jc w:val="both"/>
    </w:pPr>
    <w:rPr>
      <w:rFonts w:ascii="Times New Roman" w:eastAsia="Times New Roman" w:hAnsi="Times New Roman"/>
      <w:sz w:val="24"/>
      <w:szCs w:val="24"/>
    </w:rPr>
  </w:style>
  <w:style w:type="character" w:customStyle="1" w:styleId="S32">
    <w:name w:val="S_Нумерованный_3 Знак Знак"/>
    <w:basedOn w:val="ConsNormal0"/>
    <w:link w:val="S3"/>
    <w:rsid w:val="003541EC"/>
    <w:rPr>
      <w:rFonts w:ascii="Times New Roman" w:eastAsia="Times New Roman" w:hAnsi="Times New Roman"/>
      <w:sz w:val="24"/>
      <w:szCs w:val="24"/>
    </w:rPr>
  </w:style>
  <w:style w:type="paragraph" w:customStyle="1" w:styleId="a0">
    <w:name w:val="Перечисление цифр."/>
    <w:basedOn w:val="a4"/>
    <w:rsid w:val="003541EC"/>
    <w:pPr>
      <w:numPr>
        <w:numId w:val="6"/>
      </w:numPr>
      <w:spacing w:line="312" w:lineRule="auto"/>
      <w:ind w:right="0"/>
      <w:jc w:val="both"/>
    </w:pPr>
    <w:rPr>
      <w:rFonts w:ascii="Times New Roman" w:hAnsi="Times New Roman"/>
      <w:szCs w:val="22"/>
      <w:lang w:eastAsia="en-US"/>
    </w:rPr>
  </w:style>
  <w:style w:type="paragraph" w:styleId="a1">
    <w:name w:val="Bibliography"/>
    <w:basedOn w:val="a4"/>
    <w:autoRedefine/>
    <w:rsid w:val="003541EC"/>
    <w:pPr>
      <w:numPr>
        <w:numId w:val="7"/>
      </w:numPr>
      <w:spacing w:line="312" w:lineRule="auto"/>
      <w:ind w:right="0"/>
      <w:jc w:val="both"/>
    </w:pPr>
    <w:rPr>
      <w:rFonts w:ascii="Times New Roman" w:hAnsi="Times New Roman" w:cs="Arial"/>
      <w:szCs w:val="22"/>
      <w:lang w:eastAsia="en-US"/>
    </w:rPr>
  </w:style>
  <w:style w:type="paragraph" w:customStyle="1" w:styleId="afff8">
    <w:name w:val="Нулевой уровень"/>
    <w:basedOn w:val="a4"/>
    <w:next w:val="a4"/>
    <w:rsid w:val="003541EC"/>
    <w:pPr>
      <w:spacing w:line="312" w:lineRule="auto"/>
      <w:ind w:left="0" w:right="0"/>
      <w:jc w:val="both"/>
    </w:pPr>
    <w:rPr>
      <w:rFonts w:ascii="Times New Roman" w:hAnsi="Times New Roman"/>
      <w:b/>
      <w:sz w:val="28"/>
      <w:szCs w:val="28"/>
      <w:lang w:eastAsia="en-US"/>
    </w:rPr>
  </w:style>
  <w:style w:type="paragraph" w:customStyle="1" w:styleId="afff9">
    <w:name w:val="Стиль Нулевой уровень + По центру"/>
    <w:basedOn w:val="afff8"/>
    <w:rsid w:val="003541EC"/>
    <w:pPr>
      <w:pageBreakBefore/>
      <w:jc w:val="center"/>
    </w:pPr>
    <w:rPr>
      <w:rFonts w:eastAsia="Times New Roman"/>
      <w:bCs/>
      <w:szCs w:val="20"/>
    </w:rPr>
  </w:style>
  <w:style w:type="paragraph" w:customStyle="1" w:styleId="afffa">
    <w:name w:val="Список маркир"/>
    <w:basedOn w:val="a4"/>
    <w:link w:val="afffb"/>
    <w:semiHidden/>
    <w:rsid w:val="003541EC"/>
    <w:pPr>
      <w:spacing w:line="360" w:lineRule="auto"/>
      <w:ind w:left="0" w:right="0" w:firstLine="540"/>
      <w:jc w:val="both"/>
    </w:pPr>
    <w:rPr>
      <w:rFonts w:ascii="Times New Roman" w:eastAsia="Times New Roman" w:hAnsi="Times New Roman"/>
    </w:rPr>
  </w:style>
  <w:style w:type="character" w:customStyle="1" w:styleId="afffb">
    <w:name w:val="Список маркир Знак"/>
    <w:basedOn w:val="a5"/>
    <w:link w:val="afffa"/>
    <w:semiHidden/>
    <w:rsid w:val="003541EC"/>
    <w:rPr>
      <w:rFonts w:ascii="Times New Roman" w:eastAsia="Times New Roman" w:hAnsi="Times New Roman"/>
      <w:sz w:val="24"/>
      <w:szCs w:val="24"/>
    </w:rPr>
  </w:style>
  <w:style w:type="paragraph" w:customStyle="1" w:styleId="a2">
    <w:name w:val="Список нумерованный Знак"/>
    <w:basedOn w:val="a4"/>
    <w:semiHidden/>
    <w:rsid w:val="003541EC"/>
    <w:pPr>
      <w:numPr>
        <w:numId w:val="8"/>
      </w:numPr>
      <w:tabs>
        <w:tab w:val="left" w:pos="1260"/>
      </w:tabs>
      <w:spacing w:line="360" w:lineRule="auto"/>
      <w:ind w:right="0"/>
      <w:jc w:val="both"/>
    </w:pPr>
    <w:rPr>
      <w:rFonts w:ascii="Times New Roman" w:eastAsia="Times New Roman" w:hAnsi="Times New Roman"/>
    </w:rPr>
  </w:style>
  <w:style w:type="paragraph" w:customStyle="1" w:styleId="afffc">
    <w:name w:val="Список нумерованный"/>
    <w:basedOn w:val="a4"/>
    <w:semiHidden/>
    <w:rsid w:val="003541EC"/>
    <w:pPr>
      <w:tabs>
        <w:tab w:val="num" w:pos="153"/>
        <w:tab w:val="left" w:pos="1260"/>
      </w:tabs>
      <w:spacing w:line="360" w:lineRule="auto"/>
      <w:ind w:left="153" w:right="0" w:hanging="153"/>
      <w:jc w:val="both"/>
    </w:pPr>
    <w:rPr>
      <w:rFonts w:ascii="Times New Roman" w:eastAsia="Times New Roman" w:hAnsi="Times New Roman"/>
    </w:rPr>
  </w:style>
  <w:style w:type="paragraph" w:customStyle="1" w:styleId="afffd">
    <w:name w:val="том"/>
    <w:basedOn w:val="ConsNonformat"/>
    <w:semiHidden/>
    <w:rsid w:val="003541EC"/>
    <w:pPr>
      <w:widowControl/>
      <w:spacing w:line="360" w:lineRule="auto"/>
      <w:ind w:left="0" w:right="0" w:firstLine="720"/>
      <w:jc w:val="both"/>
    </w:pPr>
    <w:rPr>
      <w:rFonts w:ascii="Times New Roman" w:eastAsia="Times New Roman" w:hAnsi="Times New Roman" w:cs="Times New Roman"/>
      <w:b/>
      <w:sz w:val="28"/>
      <w:szCs w:val="24"/>
    </w:rPr>
  </w:style>
  <w:style w:type="paragraph" w:customStyle="1" w:styleId="111">
    <w:name w:val="Заголовок 1.1"/>
    <w:basedOn w:val="a4"/>
    <w:semiHidden/>
    <w:rsid w:val="003541EC"/>
    <w:pPr>
      <w:keepNext/>
      <w:keepLines/>
      <w:spacing w:before="40" w:after="40" w:line="360" w:lineRule="auto"/>
      <w:ind w:left="0" w:right="0"/>
    </w:pPr>
    <w:rPr>
      <w:rFonts w:ascii="Times New Roman" w:eastAsia="Times New Roman" w:hAnsi="Times New Roman"/>
      <w:b/>
      <w:bCs/>
      <w:sz w:val="26"/>
    </w:rPr>
  </w:style>
  <w:style w:type="paragraph" w:customStyle="1" w:styleId="afffe">
    <w:name w:val="Статья"/>
    <w:basedOn w:val="a4"/>
    <w:link w:val="affff"/>
    <w:semiHidden/>
    <w:rsid w:val="003541EC"/>
    <w:pPr>
      <w:spacing w:line="360" w:lineRule="auto"/>
      <w:ind w:left="0" w:right="0" w:firstLine="567"/>
      <w:jc w:val="left"/>
    </w:pPr>
    <w:rPr>
      <w:rFonts w:ascii="Times New Roman" w:eastAsia="Times New Roman" w:hAnsi="Times New Roman"/>
    </w:rPr>
  </w:style>
  <w:style w:type="character" w:customStyle="1" w:styleId="affff">
    <w:name w:val="Статья Знак"/>
    <w:basedOn w:val="a5"/>
    <w:link w:val="afffe"/>
    <w:semiHidden/>
    <w:rsid w:val="003541EC"/>
    <w:rPr>
      <w:rFonts w:ascii="Times New Roman" w:eastAsia="Times New Roman" w:hAnsi="Times New Roman"/>
      <w:sz w:val="24"/>
      <w:szCs w:val="24"/>
    </w:rPr>
  </w:style>
  <w:style w:type="paragraph" w:customStyle="1" w:styleId="xl22">
    <w:name w:val="xl22"/>
    <w:basedOn w:val="a4"/>
    <w:semiHidden/>
    <w:rsid w:val="003541EC"/>
    <w:pPr>
      <w:spacing w:before="100" w:beforeAutospacing="1" w:after="100" w:afterAutospacing="1" w:line="360" w:lineRule="auto"/>
      <w:ind w:left="0" w:right="0" w:firstLine="709"/>
    </w:pPr>
    <w:rPr>
      <w:rFonts w:ascii="Times New Roman" w:eastAsia="Times New Roman" w:hAnsi="Times New Roman"/>
    </w:rPr>
  </w:style>
  <w:style w:type="paragraph" w:customStyle="1" w:styleId="affff0">
    <w:name w:val="Обычный в таблице"/>
    <w:basedOn w:val="a4"/>
    <w:link w:val="affff1"/>
    <w:semiHidden/>
    <w:rsid w:val="003541EC"/>
    <w:pPr>
      <w:spacing w:line="360" w:lineRule="auto"/>
      <w:ind w:left="0" w:right="0" w:hanging="6"/>
    </w:pPr>
    <w:rPr>
      <w:rFonts w:ascii="Times New Roman" w:eastAsia="Times New Roman" w:hAnsi="Times New Roman"/>
    </w:rPr>
  </w:style>
  <w:style w:type="paragraph" w:customStyle="1" w:styleId="Sa">
    <w:name w:val="S_Обычный в таблице"/>
    <w:basedOn w:val="a4"/>
    <w:link w:val="Sb"/>
    <w:rsid w:val="003541EC"/>
    <w:pPr>
      <w:spacing w:line="360" w:lineRule="auto"/>
      <w:ind w:left="0" w:right="0"/>
    </w:pPr>
    <w:rPr>
      <w:rFonts w:ascii="Times New Roman" w:eastAsia="Times New Roman" w:hAnsi="Times New Roman"/>
    </w:rPr>
  </w:style>
  <w:style w:type="character" w:customStyle="1" w:styleId="Sb">
    <w:name w:val="S_Обычный в таблице Знак"/>
    <w:basedOn w:val="a5"/>
    <w:link w:val="Sa"/>
    <w:rsid w:val="003541EC"/>
    <w:rPr>
      <w:rFonts w:ascii="Times New Roman" w:eastAsia="Times New Roman" w:hAnsi="Times New Roman"/>
      <w:sz w:val="24"/>
      <w:szCs w:val="24"/>
    </w:rPr>
  </w:style>
  <w:style w:type="character" w:customStyle="1" w:styleId="affff1">
    <w:name w:val="Обычный в таблице Знак"/>
    <w:basedOn w:val="a5"/>
    <w:link w:val="affff0"/>
    <w:semiHidden/>
    <w:rsid w:val="003541EC"/>
    <w:rPr>
      <w:rFonts w:ascii="Times New Roman" w:eastAsia="Times New Roman" w:hAnsi="Times New Roman"/>
      <w:sz w:val="24"/>
      <w:szCs w:val="24"/>
    </w:rPr>
  </w:style>
  <w:style w:type="character" w:customStyle="1" w:styleId="1f6">
    <w:name w:val="Заголовок 1 Знак Знак Знак Знак"/>
    <w:basedOn w:val="a5"/>
    <w:semiHidden/>
    <w:rsid w:val="003541EC"/>
    <w:rPr>
      <w:bCs/>
      <w:sz w:val="28"/>
      <w:szCs w:val="28"/>
      <w:lang w:val="ru-RU" w:eastAsia="ru-RU" w:bidi="ar-SA"/>
    </w:rPr>
  </w:style>
  <w:style w:type="paragraph" w:customStyle="1" w:styleId="affff2">
    <w:name w:val="Îáû÷íûé"/>
    <w:semiHidden/>
    <w:rsid w:val="003541EC"/>
    <w:rPr>
      <w:rFonts w:ascii="Times New Roman" w:eastAsia="Times New Roman" w:hAnsi="Times New Roman"/>
      <w:lang w:val="en-US"/>
    </w:rPr>
  </w:style>
  <w:style w:type="paragraph" w:customStyle="1" w:styleId="affff3">
    <w:name w:val="Заглавие раздела"/>
    <w:basedOn w:val="21"/>
    <w:semiHidden/>
    <w:rsid w:val="003541EC"/>
    <w:pPr>
      <w:keepNext w:val="0"/>
      <w:numPr>
        <w:ilvl w:val="0"/>
        <w:numId w:val="0"/>
      </w:numPr>
      <w:tabs>
        <w:tab w:val="num" w:pos="555"/>
        <w:tab w:val="num" w:pos="1789"/>
      </w:tabs>
      <w:spacing w:before="0" w:after="240" w:line="360" w:lineRule="auto"/>
      <w:ind w:left="1789" w:right="0" w:hanging="360"/>
    </w:pPr>
    <w:rPr>
      <w:rFonts w:ascii="Times New Roman" w:eastAsia="Times New Roman" w:hAnsi="Times New Roman" w:cs="Times New Roman"/>
      <w:bCs w:val="0"/>
      <w:sz w:val="24"/>
      <w:szCs w:val="24"/>
      <w:lang w:eastAsia="ru-RU"/>
    </w:rPr>
  </w:style>
  <w:style w:type="paragraph" w:customStyle="1" w:styleId="1f7">
    <w:name w:val="Заголовок_1 Знак"/>
    <w:basedOn w:val="a4"/>
    <w:link w:val="1f8"/>
    <w:semiHidden/>
    <w:rsid w:val="003541EC"/>
    <w:pPr>
      <w:spacing w:line="360" w:lineRule="auto"/>
      <w:ind w:left="0" w:right="0" w:firstLine="709"/>
    </w:pPr>
    <w:rPr>
      <w:rFonts w:ascii="Times New Roman" w:eastAsia="Times New Roman" w:hAnsi="Times New Roman"/>
      <w:b/>
      <w:caps/>
    </w:rPr>
  </w:style>
  <w:style w:type="character" w:customStyle="1" w:styleId="1f8">
    <w:name w:val="Заголовок_1 Знак Знак"/>
    <w:basedOn w:val="a5"/>
    <w:link w:val="1f7"/>
    <w:semiHidden/>
    <w:rsid w:val="003541EC"/>
    <w:rPr>
      <w:rFonts w:ascii="Times New Roman" w:eastAsia="Times New Roman" w:hAnsi="Times New Roman"/>
      <w:b/>
      <w:caps/>
      <w:sz w:val="24"/>
      <w:szCs w:val="24"/>
    </w:rPr>
  </w:style>
  <w:style w:type="paragraph" w:customStyle="1" w:styleId="affff4">
    <w:name w:val="Неразрывный основной текст"/>
    <w:basedOn w:val="af1"/>
    <w:semiHidden/>
    <w:rsid w:val="003541EC"/>
    <w:pPr>
      <w:keepNext/>
      <w:spacing w:after="240" w:line="240" w:lineRule="atLeast"/>
      <w:ind w:left="1080" w:right="0" w:firstLine="709"/>
      <w:jc w:val="both"/>
    </w:pPr>
    <w:rPr>
      <w:rFonts w:ascii="Arial" w:eastAsia="Times New Roman" w:hAnsi="Arial" w:cs="Arial"/>
      <w:spacing w:val="-5"/>
      <w:sz w:val="20"/>
      <w:szCs w:val="20"/>
      <w:lang w:eastAsia="en-US"/>
    </w:rPr>
  </w:style>
  <w:style w:type="paragraph" w:customStyle="1" w:styleId="affff5">
    <w:name w:val="Рисунок"/>
    <w:basedOn w:val="a4"/>
    <w:next w:val="af"/>
    <w:semiHidden/>
    <w:rsid w:val="003541EC"/>
    <w:pPr>
      <w:keepNext/>
      <w:spacing w:line="360" w:lineRule="auto"/>
      <w:ind w:left="1080" w:right="0" w:firstLine="709"/>
      <w:jc w:val="both"/>
    </w:pPr>
    <w:rPr>
      <w:rFonts w:ascii="Arial" w:eastAsia="Times New Roman" w:hAnsi="Arial" w:cs="Arial"/>
      <w:spacing w:val="-5"/>
      <w:sz w:val="20"/>
      <w:szCs w:val="20"/>
      <w:lang w:eastAsia="en-US"/>
    </w:rPr>
  </w:style>
  <w:style w:type="paragraph" w:customStyle="1" w:styleId="affff6">
    <w:name w:val="Название части"/>
    <w:basedOn w:val="a4"/>
    <w:semiHidden/>
    <w:rsid w:val="003541EC"/>
    <w:pPr>
      <w:shd w:val="solid" w:color="auto" w:fill="auto"/>
      <w:spacing w:line="360" w:lineRule="exact"/>
      <w:ind w:left="0" w:right="0" w:firstLine="709"/>
    </w:pPr>
    <w:rPr>
      <w:rFonts w:ascii="Arial" w:eastAsia="Times New Roman" w:hAnsi="Arial" w:cs="Arial"/>
      <w:color w:val="FFFFFF"/>
      <w:spacing w:val="-16"/>
      <w:sz w:val="26"/>
      <w:szCs w:val="26"/>
      <w:lang w:eastAsia="en-US"/>
    </w:rPr>
  </w:style>
  <w:style w:type="paragraph" w:customStyle="1" w:styleId="affff7">
    <w:name w:val="Подзаголовок главы"/>
    <w:basedOn w:val="aff5"/>
    <w:semiHidden/>
    <w:rsid w:val="003541EC"/>
    <w:pPr>
      <w:keepNext/>
      <w:keepLines/>
      <w:spacing w:before="60" w:after="120" w:line="340" w:lineRule="atLeast"/>
      <w:ind w:left="0" w:right="0" w:firstLine="709"/>
      <w:jc w:val="left"/>
    </w:pPr>
    <w:rPr>
      <w:rFonts w:ascii="Arial" w:eastAsia="Times New Roman" w:hAnsi="Arial" w:cs="Arial"/>
      <w:spacing w:val="-16"/>
      <w:kern w:val="28"/>
      <w:sz w:val="32"/>
      <w:szCs w:val="32"/>
      <w:lang w:eastAsia="en-US"/>
    </w:rPr>
  </w:style>
  <w:style w:type="paragraph" w:customStyle="1" w:styleId="affff8">
    <w:name w:val="Название предприятия"/>
    <w:basedOn w:val="a4"/>
    <w:semiHidden/>
    <w:rsid w:val="003541EC"/>
    <w:pPr>
      <w:keepNext/>
      <w:keepLines/>
      <w:spacing w:line="220" w:lineRule="atLeast"/>
      <w:ind w:left="0" w:right="0" w:firstLine="709"/>
      <w:jc w:val="both"/>
    </w:pPr>
    <w:rPr>
      <w:rFonts w:ascii="Arial Black" w:eastAsia="Times New Roman" w:hAnsi="Arial Black" w:cs="Arial Black"/>
      <w:spacing w:val="-25"/>
      <w:kern w:val="28"/>
      <w:sz w:val="32"/>
      <w:szCs w:val="32"/>
      <w:lang w:eastAsia="en-US"/>
    </w:rPr>
  </w:style>
  <w:style w:type="paragraph" w:customStyle="1" w:styleId="11">
    <w:name w:val="Маркированный_1"/>
    <w:basedOn w:val="a4"/>
    <w:link w:val="1f9"/>
    <w:semiHidden/>
    <w:rsid w:val="003541EC"/>
    <w:pPr>
      <w:numPr>
        <w:ilvl w:val="1"/>
        <w:numId w:val="11"/>
      </w:numPr>
      <w:tabs>
        <w:tab w:val="clear" w:pos="2149"/>
        <w:tab w:val="left" w:pos="900"/>
      </w:tabs>
      <w:spacing w:line="360" w:lineRule="auto"/>
      <w:ind w:left="0" w:right="0" w:firstLine="720"/>
      <w:jc w:val="both"/>
    </w:pPr>
    <w:rPr>
      <w:rFonts w:ascii="Times New Roman" w:eastAsia="Times New Roman" w:hAnsi="Times New Roman"/>
    </w:rPr>
  </w:style>
  <w:style w:type="character" w:customStyle="1" w:styleId="1f9">
    <w:name w:val="Маркированный_1 Знак"/>
    <w:basedOn w:val="a5"/>
    <w:link w:val="11"/>
    <w:semiHidden/>
    <w:rsid w:val="003541EC"/>
    <w:rPr>
      <w:rFonts w:ascii="Times New Roman" w:eastAsia="Times New Roman" w:hAnsi="Times New Roman"/>
      <w:sz w:val="24"/>
      <w:szCs w:val="24"/>
    </w:rPr>
  </w:style>
  <w:style w:type="paragraph" w:customStyle="1" w:styleId="affff9">
    <w:name w:val="Текст таблицы"/>
    <w:basedOn w:val="a4"/>
    <w:semiHidden/>
    <w:rsid w:val="003541EC"/>
    <w:pPr>
      <w:spacing w:before="60" w:line="360" w:lineRule="auto"/>
      <w:ind w:left="0" w:right="0" w:firstLine="709"/>
      <w:jc w:val="both"/>
    </w:pPr>
    <w:rPr>
      <w:rFonts w:ascii="Arial" w:eastAsia="Times New Roman" w:hAnsi="Arial" w:cs="Arial"/>
      <w:spacing w:val="-5"/>
      <w:sz w:val="16"/>
      <w:szCs w:val="16"/>
      <w:lang w:eastAsia="en-US"/>
    </w:rPr>
  </w:style>
  <w:style w:type="paragraph" w:customStyle="1" w:styleId="affffa">
    <w:name w:val="Подчеркнутый"/>
    <w:basedOn w:val="a4"/>
    <w:link w:val="affffb"/>
    <w:semiHidden/>
    <w:rsid w:val="003541EC"/>
    <w:pPr>
      <w:spacing w:line="360" w:lineRule="auto"/>
      <w:ind w:left="0" w:right="0" w:firstLine="709"/>
      <w:jc w:val="both"/>
    </w:pPr>
    <w:rPr>
      <w:rFonts w:ascii="Times New Roman" w:eastAsia="Times New Roman" w:hAnsi="Times New Roman"/>
      <w:u w:val="single"/>
    </w:rPr>
  </w:style>
  <w:style w:type="character" w:customStyle="1" w:styleId="affffb">
    <w:name w:val="Подчеркнутый Знак"/>
    <w:basedOn w:val="a5"/>
    <w:link w:val="affffa"/>
    <w:semiHidden/>
    <w:rsid w:val="003541EC"/>
    <w:rPr>
      <w:rFonts w:ascii="Times New Roman" w:eastAsia="Times New Roman" w:hAnsi="Times New Roman"/>
      <w:sz w:val="24"/>
      <w:szCs w:val="24"/>
      <w:u w:val="single"/>
    </w:rPr>
  </w:style>
  <w:style w:type="paragraph" w:customStyle="1" w:styleId="affffc">
    <w:name w:val="Название документа"/>
    <w:basedOn w:val="a4"/>
    <w:semiHidden/>
    <w:rsid w:val="003541EC"/>
    <w:pPr>
      <w:keepNext/>
      <w:keepLines/>
      <w:pBdr>
        <w:top w:val="single" w:sz="48" w:space="31" w:color="auto"/>
      </w:pBdr>
      <w:tabs>
        <w:tab w:val="left" w:pos="0"/>
      </w:tabs>
      <w:spacing w:before="240" w:after="500" w:line="640" w:lineRule="exact"/>
      <w:ind w:left="0" w:right="0" w:firstLine="709"/>
      <w:jc w:val="both"/>
    </w:pPr>
    <w:rPr>
      <w:rFonts w:ascii="Arial Black" w:eastAsia="Times New Roman" w:hAnsi="Arial Black" w:cs="Arial Black"/>
      <w:b/>
      <w:bCs/>
      <w:spacing w:val="-48"/>
      <w:kern w:val="28"/>
      <w:sz w:val="64"/>
      <w:szCs w:val="64"/>
      <w:lang w:eastAsia="en-US"/>
    </w:rPr>
  </w:style>
  <w:style w:type="paragraph" w:customStyle="1" w:styleId="affffd">
    <w:name w:val="Нижний колонтитул (четный)"/>
    <w:basedOn w:val="af3"/>
    <w:semiHidden/>
    <w:rsid w:val="003541EC"/>
    <w:pPr>
      <w:keepLines/>
      <w:pBdr>
        <w:top w:val="single" w:sz="6" w:space="2" w:color="auto"/>
      </w:pBdr>
      <w:tabs>
        <w:tab w:val="clear" w:pos="4677"/>
        <w:tab w:val="clear" w:pos="9355"/>
        <w:tab w:val="center" w:pos="4320"/>
        <w:tab w:val="right" w:pos="8640"/>
      </w:tabs>
      <w:spacing w:before="600" w:line="190" w:lineRule="atLeast"/>
      <w:ind w:left="1080" w:right="0" w:firstLine="709"/>
      <w:jc w:val="both"/>
    </w:pPr>
    <w:rPr>
      <w:rFonts w:ascii="Arial" w:eastAsia="Times New Roman" w:hAnsi="Arial" w:cs="Arial"/>
      <w:caps/>
      <w:spacing w:val="-5"/>
      <w:sz w:val="15"/>
      <w:szCs w:val="15"/>
      <w:lang w:eastAsia="en-US"/>
    </w:rPr>
  </w:style>
  <w:style w:type="paragraph" w:customStyle="1" w:styleId="affffe">
    <w:name w:val="Нижний колонтитул (первый)"/>
    <w:basedOn w:val="af3"/>
    <w:semiHidden/>
    <w:rsid w:val="003541EC"/>
    <w:pPr>
      <w:keepLines/>
      <w:pBdr>
        <w:top w:val="single" w:sz="6" w:space="2" w:color="auto"/>
      </w:pBdr>
      <w:tabs>
        <w:tab w:val="clear" w:pos="4677"/>
        <w:tab w:val="clear" w:pos="9355"/>
        <w:tab w:val="center" w:pos="4320"/>
        <w:tab w:val="right" w:pos="8640"/>
      </w:tabs>
      <w:spacing w:before="600" w:line="190" w:lineRule="atLeast"/>
      <w:ind w:left="1080" w:right="0" w:firstLine="709"/>
      <w:jc w:val="both"/>
    </w:pPr>
    <w:rPr>
      <w:rFonts w:ascii="Arial" w:eastAsia="Times New Roman" w:hAnsi="Arial" w:cs="Arial"/>
      <w:caps/>
      <w:spacing w:val="-5"/>
      <w:sz w:val="15"/>
      <w:szCs w:val="15"/>
      <w:lang w:eastAsia="en-US"/>
    </w:rPr>
  </w:style>
  <w:style w:type="paragraph" w:customStyle="1" w:styleId="afffff">
    <w:name w:val="Нижний колонтитул (нечетный)"/>
    <w:basedOn w:val="af3"/>
    <w:semiHidden/>
    <w:rsid w:val="003541EC"/>
    <w:pPr>
      <w:keepLines/>
      <w:pBdr>
        <w:top w:val="single" w:sz="6" w:space="2" w:color="auto"/>
      </w:pBdr>
      <w:tabs>
        <w:tab w:val="clear" w:pos="4677"/>
        <w:tab w:val="clear" w:pos="9355"/>
        <w:tab w:val="center" w:pos="4320"/>
        <w:tab w:val="right" w:pos="8640"/>
      </w:tabs>
      <w:spacing w:before="600" w:line="190" w:lineRule="atLeast"/>
      <w:ind w:left="1080" w:right="0" w:firstLine="709"/>
      <w:jc w:val="both"/>
    </w:pPr>
    <w:rPr>
      <w:rFonts w:ascii="Arial" w:eastAsia="Times New Roman" w:hAnsi="Arial" w:cs="Arial"/>
      <w:caps/>
      <w:spacing w:val="-5"/>
      <w:sz w:val="15"/>
      <w:szCs w:val="15"/>
      <w:lang w:eastAsia="en-US"/>
    </w:rPr>
  </w:style>
  <w:style w:type="paragraph" w:styleId="44">
    <w:name w:val="List 4"/>
    <w:basedOn w:val="aff8"/>
    <w:rsid w:val="003541EC"/>
    <w:pPr>
      <w:spacing w:after="240" w:line="240" w:lineRule="atLeast"/>
      <w:ind w:left="2520" w:right="0" w:hanging="360"/>
      <w:jc w:val="both"/>
    </w:pPr>
    <w:rPr>
      <w:rFonts w:ascii="Arial" w:eastAsia="Times New Roman" w:hAnsi="Arial" w:cs="Arial"/>
      <w:spacing w:val="-5"/>
      <w:sz w:val="20"/>
      <w:szCs w:val="20"/>
      <w:lang w:eastAsia="en-US"/>
    </w:rPr>
  </w:style>
  <w:style w:type="paragraph" w:styleId="53">
    <w:name w:val="List 5"/>
    <w:basedOn w:val="aff8"/>
    <w:rsid w:val="003541EC"/>
    <w:pPr>
      <w:spacing w:after="240" w:line="240" w:lineRule="atLeast"/>
      <w:ind w:left="2880" w:right="0" w:hanging="360"/>
      <w:jc w:val="both"/>
    </w:pPr>
    <w:rPr>
      <w:rFonts w:ascii="Arial" w:eastAsia="Times New Roman" w:hAnsi="Arial" w:cs="Arial"/>
      <w:spacing w:val="-5"/>
      <w:sz w:val="20"/>
      <w:szCs w:val="20"/>
      <w:lang w:eastAsia="en-US"/>
    </w:rPr>
  </w:style>
  <w:style w:type="paragraph" w:styleId="45">
    <w:name w:val="List Bullet 4"/>
    <w:basedOn w:val="a4"/>
    <w:autoRedefine/>
    <w:rsid w:val="003541EC"/>
    <w:pPr>
      <w:tabs>
        <w:tab w:val="num" w:pos="552"/>
      </w:tabs>
      <w:spacing w:after="240" w:line="240" w:lineRule="atLeast"/>
      <w:ind w:left="2520" w:right="0" w:hanging="552"/>
      <w:jc w:val="both"/>
    </w:pPr>
    <w:rPr>
      <w:rFonts w:ascii="Arial" w:eastAsia="Times New Roman" w:hAnsi="Arial" w:cs="Arial"/>
      <w:spacing w:val="-5"/>
      <w:sz w:val="20"/>
      <w:szCs w:val="20"/>
      <w:lang w:eastAsia="en-US"/>
    </w:rPr>
  </w:style>
  <w:style w:type="paragraph" w:styleId="54">
    <w:name w:val="List Bullet 5"/>
    <w:basedOn w:val="a4"/>
    <w:autoRedefine/>
    <w:rsid w:val="003541EC"/>
    <w:pPr>
      <w:tabs>
        <w:tab w:val="num" w:pos="552"/>
      </w:tabs>
      <w:spacing w:after="240" w:line="240" w:lineRule="atLeast"/>
      <w:ind w:left="2880" w:right="0" w:hanging="552"/>
      <w:jc w:val="both"/>
    </w:pPr>
    <w:rPr>
      <w:rFonts w:ascii="Arial" w:eastAsia="Times New Roman" w:hAnsi="Arial" w:cs="Arial"/>
      <w:spacing w:val="-5"/>
      <w:sz w:val="20"/>
      <w:szCs w:val="20"/>
      <w:lang w:eastAsia="en-US"/>
    </w:rPr>
  </w:style>
  <w:style w:type="paragraph" w:styleId="afffff0">
    <w:name w:val="List Continue"/>
    <w:basedOn w:val="aff8"/>
    <w:rsid w:val="003541EC"/>
    <w:pPr>
      <w:spacing w:after="240" w:line="240" w:lineRule="atLeast"/>
      <w:ind w:left="1440" w:right="0" w:firstLine="0"/>
      <w:jc w:val="both"/>
    </w:pPr>
    <w:rPr>
      <w:rFonts w:ascii="Arial" w:eastAsia="Times New Roman" w:hAnsi="Arial" w:cs="Arial"/>
      <w:spacing w:val="-5"/>
      <w:sz w:val="20"/>
      <w:szCs w:val="20"/>
      <w:lang w:eastAsia="en-US"/>
    </w:rPr>
  </w:style>
  <w:style w:type="paragraph" w:styleId="3c">
    <w:name w:val="List Continue 3"/>
    <w:basedOn w:val="afffff0"/>
    <w:rsid w:val="003541EC"/>
    <w:pPr>
      <w:ind w:left="2520"/>
    </w:pPr>
  </w:style>
  <w:style w:type="paragraph" w:styleId="46">
    <w:name w:val="List Continue 4"/>
    <w:basedOn w:val="afffff0"/>
    <w:rsid w:val="003541EC"/>
    <w:pPr>
      <w:ind w:left="2880"/>
    </w:pPr>
  </w:style>
  <w:style w:type="paragraph" w:styleId="55">
    <w:name w:val="List Continue 5"/>
    <w:basedOn w:val="afffff0"/>
    <w:rsid w:val="003541EC"/>
    <w:pPr>
      <w:ind w:left="3240"/>
    </w:pPr>
  </w:style>
  <w:style w:type="paragraph" w:styleId="afffff1">
    <w:name w:val="List Number"/>
    <w:basedOn w:val="a4"/>
    <w:rsid w:val="003541EC"/>
    <w:pPr>
      <w:spacing w:before="100" w:beforeAutospacing="1" w:after="100" w:afterAutospacing="1" w:line="360" w:lineRule="auto"/>
      <w:ind w:left="0" w:right="0" w:firstLine="709"/>
      <w:jc w:val="both"/>
    </w:pPr>
    <w:rPr>
      <w:rFonts w:ascii="Times New Roman" w:eastAsia="Times New Roman" w:hAnsi="Times New Roman"/>
      <w:sz w:val="28"/>
      <w:szCs w:val="28"/>
    </w:rPr>
  </w:style>
  <w:style w:type="paragraph" w:styleId="2f7">
    <w:name w:val="List Number 2"/>
    <w:basedOn w:val="afffff1"/>
    <w:rsid w:val="003541E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d">
    <w:name w:val="List Number 3"/>
    <w:basedOn w:val="afffff1"/>
    <w:rsid w:val="003541E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7">
    <w:name w:val="List Number 4"/>
    <w:basedOn w:val="afffff1"/>
    <w:rsid w:val="003541E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1"/>
    <w:rsid w:val="003541E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2">
    <w:name w:val="Normal Indent"/>
    <w:basedOn w:val="a4"/>
    <w:rsid w:val="003541EC"/>
    <w:pPr>
      <w:spacing w:line="360" w:lineRule="auto"/>
      <w:ind w:left="1440" w:right="0" w:firstLine="709"/>
      <w:jc w:val="both"/>
    </w:pPr>
    <w:rPr>
      <w:rFonts w:ascii="Arial" w:eastAsia="Times New Roman" w:hAnsi="Arial" w:cs="Arial"/>
      <w:spacing w:val="-5"/>
      <w:sz w:val="20"/>
      <w:szCs w:val="20"/>
      <w:lang w:eastAsia="en-US"/>
    </w:rPr>
  </w:style>
  <w:style w:type="paragraph" w:customStyle="1" w:styleId="afffff3">
    <w:name w:val="Подзаголовок части"/>
    <w:basedOn w:val="a4"/>
    <w:next w:val="af1"/>
    <w:semiHidden/>
    <w:rsid w:val="003541EC"/>
    <w:pPr>
      <w:keepNext/>
      <w:spacing w:before="360" w:after="120" w:line="360" w:lineRule="auto"/>
      <w:ind w:left="1080" w:right="0" w:firstLine="709"/>
      <w:jc w:val="both"/>
    </w:pPr>
    <w:rPr>
      <w:rFonts w:ascii="Arial" w:eastAsia="Times New Roman" w:hAnsi="Arial" w:cs="Arial"/>
      <w:i/>
      <w:iCs/>
      <w:spacing w:val="-5"/>
      <w:kern w:val="28"/>
      <w:sz w:val="26"/>
      <w:szCs w:val="26"/>
      <w:lang w:eastAsia="en-US"/>
    </w:rPr>
  </w:style>
  <w:style w:type="paragraph" w:customStyle="1" w:styleId="afffff4">
    <w:name w:val="Обратный адрес"/>
    <w:basedOn w:val="a4"/>
    <w:semiHidden/>
    <w:rsid w:val="003541EC"/>
    <w:pPr>
      <w:keepLines/>
      <w:framePr w:w="5160" w:h="840" w:wrap="notBeside" w:vAnchor="page" w:hAnchor="page" w:x="6121" w:y="915" w:anchorLock="1"/>
      <w:tabs>
        <w:tab w:val="left" w:pos="2160"/>
      </w:tabs>
      <w:spacing w:line="160" w:lineRule="atLeast"/>
      <w:ind w:left="0" w:right="0" w:firstLine="709"/>
      <w:jc w:val="both"/>
    </w:pPr>
    <w:rPr>
      <w:rFonts w:ascii="Arial" w:eastAsia="Times New Roman" w:hAnsi="Arial" w:cs="Arial"/>
      <w:sz w:val="14"/>
      <w:szCs w:val="14"/>
      <w:lang w:eastAsia="en-US"/>
    </w:rPr>
  </w:style>
  <w:style w:type="paragraph" w:customStyle="1" w:styleId="afffff5">
    <w:name w:val="Название раздела"/>
    <w:basedOn w:val="a4"/>
    <w:next w:val="af1"/>
    <w:semiHidden/>
    <w:rsid w:val="003541EC"/>
    <w:pPr>
      <w:pBdr>
        <w:bottom w:val="single" w:sz="6" w:space="2" w:color="auto"/>
      </w:pBdr>
      <w:spacing w:before="360" w:after="960" w:line="360" w:lineRule="auto"/>
      <w:ind w:left="0" w:right="0" w:firstLine="709"/>
      <w:jc w:val="both"/>
    </w:pPr>
    <w:rPr>
      <w:rFonts w:ascii="Arial Black" w:eastAsia="Times New Roman" w:hAnsi="Arial Black" w:cs="Arial Black"/>
      <w:spacing w:val="-35"/>
      <w:sz w:val="54"/>
      <w:szCs w:val="54"/>
    </w:rPr>
  </w:style>
  <w:style w:type="paragraph" w:customStyle="1" w:styleId="afffff6">
    <w:name w:val="Подзаголовок титульного листа"/>
    <w:basedOn w:val="a4"/>
    <w:next w:val="af1"/>
    <w:semiHidden/>
    <w:rsid w:val="003541EC"/>
    <w:pPr>
      <w:pBdr>
        <w:top w:val="single" w:sz="6" w:space="24" w:color="auto"/>
      </w:pBdr>
      <w:spacing w:line="480" w:lineRule="atLeast"/>
      <w:ind w:left="835" w:right="835" w:firstLine="709"/>
      <w:jc w:val="both"/>
    </w:pPr>
    <w:rPr>
      <w:rFonts w:ascii="Arial" w:eastAsia="Times New Roman" w:hAnsi="Arial" w:cs="Arial"/>
      <w:b/>
      <w:bCs/>
      <w:spacing w:val="-30"/>
      <w:sz w:val="48"/>
      <w:szCs w:val="48"/>
    </w:rPr>
  </w:style>
  <w:style w:type="character" w:customStyle="1" w:styleId="afffff7">
    <w:name w:val="Надстрочный"/>
    <w:semiHidden/>
    <w:rsid w:val="003541EC"/>
    <w:rPr>
      <w:b/>
      <w:bCs/>
      <w:vertAlign w:val="superscript"/>
    </w:rPr>
  </w:style>
  <w:style w:type="character" w:styleId="HTML">
    <w:name w:val="HTML Sample"/>
    <w:basedOn w:val="a5"/>
    <w:rsid w:val="003541EC"/>
    <w:rPr>
      <w:rFonts w:ascii="Courier New" w:hAnsi="Courier New" w:cs="Courier New"/>
      <w:lang w:val="ru-RU"/>
    </w:rPr>
  </w:style>
  <w:style w:type="paragraph" w:styleId="2f8">
    <w:name w:val="envelope return"/>
    <w:basedOn w:val="a4"/>
    <w:rsid w:val="003541EC"/>
    <w:pPr>
      <w:spacing w:line="360" w:lineRule="auto"/>
      <w:ind w:left="1080" w:right="0" w:firstLine="709"/>
      <w:jc w:val="both"/>
    </w:pPr>
    <w:rPr>
      <w:rFonts w:ascii="Arial" w:eastAsia="Times New Roman" w:hAnsi="Arial" w:cs="Arial"/>
      <w:spacing w:val="-5"/>
      <w:sz w:val="20"/>
      <w:szCs w:val="20"/>
      <w:lang w:eastAsia="en-US"/>
    </w:rPr>
  </w:style>
  <w:style w:type="character" w:styleId="HTML0">
    <w:name w:val="HTML Definition"/>
    <w:basedOn w:val="a5"/>
    <w:rsid w:val="003541EC"/>
    <w:rPr>
      <w:i/>
      <w:iCs/>
      <w:lang w:val="ru-RU"/>
    </w:rPr>
  </w:style>
  <w:style w:type="character" w:styleId="HTML1">
    <w:name w:val="HTML Variable"/>
    <w:basedOn w:val="a5"/>
    <w:rsid w:val="003541EC"/>
    <w:rPr>
      <w:i/>
      <w:iCs/>
      <w:lang w:val="ru-RU"/>
    </w:rPr>
  </w:style>
  <w:style w:type="character" w:styleId="HTML2">
    <w:name w:val="HTML Typewriter"/>
    <w:basedOn w:val="a5"/>
    <w:rsid w:val="003541EC"/>
    <w:rPr>
      <w:rFonts w:ascii="Courier New" w:hAnsi="Courier New" w:cs="Courier New"/>
      <w:sz w:val="20"/>
      <w:szCs w:val="20"/>
      <w:lang w:val="ru-RU"/>
    </w:rPr>
  </w:style>
  <w:style w:type="paragraph" w:styleId="afffff8">
    <w:name w:val="Signature"/>
    <w:basedOn w:val="a4"/>
    <w:link w:val="afffff9"/>
    <w:rsid w:val="003541EC"/>
    <w:pPr>
      <w:spacing w:line="360" w:lineRule="auto"/>
      <w:ind w:left="4252" w:right="0" w:firstLine="709"/>
      <w:jc w:val="both"/>
    </w:pPr>
    <w:rPr>
      <w:rFonts w:ascii="Arial" w:eastAsia="Times New Roman" w:hAnsi="Arial" w:cs="Arial"/>
      <w:spacing w:val="-5"/>
      <w:sz w:val="20"/>
      <w:szCs w:val="20"/>
      <w:lang w:eastAsia="en-US"/>
    </w:rPr>
  </w:style>
  <w:style w:type="character" w:customStyle="1" w:styleId="afffff9">
    <w:name w:val="Подпись Знак"/>
    <w:basedOn w:val="a5"/>
    <w:link w:val="afffff8"/>
    <w:rsid w:val="003541EC"/>
    <w:rPr>
      <w:rFonts w:ascii="Arial" w:eastAsia="Times New Roman" w:hAnsi="Arial" w:cs="Arial"/>
      <w:spacing w:val="-5"/>
      <w:lang w:eastAsia="en-US"/>
    </w:rPr>
  </w:style>
  <w:style w:type="paragraph" w:styleId="afffffa">
    <w:name w:val="Salutation"/>
    <w:basedOn w:val="a4"/>
    <w:next w:val="a4"/>
    <w:link w:val="afffffb"/>
    <w:rsid w:val="003541EC"/>
    <w:pPr>
      <w:spacing w:line="360" w:lineRule="auto"/>
      <w:ind w:left="1080" w:right="0" w:firstLine="709"/>
      <w:jc w:val="both"/>
    </w:pPr>
    <w:rPr>
      <w:rFonts w:ascii="Arial" w:eastAsia="Times New Roman" w:hAnsi="Arial" w:cs="Arial"/>
      <w:spacing w:val="-5"/>
      <w:sz w:val="20"/>
      <w:szCs w:val="20"/>
      <w:lang w:eastAsia="en-US"/>
    </w:rPr>
  </w:style>
  <w:style w:type="character" w:customStyle="1" w:styleId="afffffb">
    <w:name w:val="Приветствие Знак"/>
    <w:basedOn w:val="a5"/>
    <w:link w:val="afffffa"/>
    <w:rsid w:val="003541EC"/>
    <w:rPr>
      <w:rFonts w:ascii="Arial" w:eastAsia="Times New Roman" w:hAnsi="Arial" w:cs="Arial"/>
      <w:spacing w:val="-5"/>
      <w:lang w:eastAsia="en-US"/>
    </w:rPr>
  </w:style>
  <w:style w:type="paragraph" w:styleId="afffffc">
    <w:name w:val="Closing"/>
    <w:basedOn w:val="a4"/>
    <w:link w:val="afffffd"/>
    <w:rsid w:val="003541EC"/>
    <w:pPr>
      <w:spacing w:line="360" w:lineRule="auto"/>
      <w:ind w:left="4252" w:right="0" w:firstLine="709"/>
      <w:jc w:val="both"/>
    </w:pPr>
    <w:rPr>
      <w:rFonts w:ascii="Arial" w:eastAsia="Times New Roman" w:hAnsi="Arial" w:cs="Arial"/>
      <w:spacing w:val="-5"/>
      <w:sz w:val="20"/>
      <w:szCs w:val="20"/>
      <w:lang w:eastAsia="en-US"/>
    </w:rPr>
  </w:style>
  <w:style w:type="character" w:customStyle="1" w:styleId="afffffd">
    <w:name w:val="Прощание Знак"/>
    <w:basedOn w:val="a5"/>
    <w:link w:val="afffffc"/>
    <w:rsid w:val="003541EC"/>
    <w:rPr>
      <w:rFonts w:ascii="Arial" w:eastAsia="Times New Roman" w:hAnsi="Arial" w:cs="Arial"/>
      <w:spacing w:val="-5"/>
      <w:lang w:eastAsia="en-US"/>
    </w:rPr>
  </w:style>
  <w:style w:type="paragraph" w:styleId="HTML3">
    <w:name w:val="HTML Preformatted"/>
    <w:basedOn w:val="a4"/>
    <w:link w:val="HTML4"/>
    <w:rsid w:val="003541EC"/>
    <w:pPr>
      <w:spacing w:line="360" w:lineRule="auto"/>
      <w:ind w:left="1080" w:right="0" w:firstLine="709"/>
      <w:jc w:val="both"/>
    </w:pPr>
    <w:rPr>
      <w:rFonts w:ascii="Courier New" w:eastAsia="Times New Roman" w:hAnsi="Courier New" w:cs="Courier New"/>
      <w:spacing w:val="-5"/>
      <w:sz w:val="20"/>
      <w:szCs w:val="20"/>
      <w:lang w:eastAsia="en-US"/>
    </w:rPr>
  </w:style>
  <w:style w:type="character" w:customStyle="1" w:styleId="HTML4">
    <w:name w:val="Стандартный HTML Знак"/>
    <w:basedOn w:val="a5"/>
    <w:link w:val="HTML3"/>
    <w:rsid w:val="003541EC"/>
    <w:rPr>
      <w:rFonts w:ascii="Courier New" w:eastAsia="Times New Roman" w:hAnsi="Courier New" w:cs="Courier New"/>
      <w:spacing w:val="-5"/>
      <w:lang w:eastAsia="en-US"/>
    </w:rPr>
  </w:style>
  <w:style w:type="character" w:styleId="afffffe">
    <w:name w:val="Strong"/>
    <w:basedOn w:val="a5"/>
    <w:qFormat/>
    <w:locked/>
    <w:rsid w:val="003541EC"/>
    <w:rPr>
      <w:b/>
      <w:bCs/>
      <w:lang w:val="ru-RU"/>
    </w:rPr>
  </w:style>
  <w:style w:type="paragraph" w:styleId="affffff">
    <w:name w:val="E-mail Signature"/>
    <w:basedOn w:val="a4"/>
    <w:link w:val="affffff0"/>
    <w:rsid w:val="003541EC"/>
    <w:pPr>
      <w:spacing w:line="360" w:lineRule="auto"/>
      <w:ind w:left="1080" w:right="0" w:firstLine="709"/>
      <w:jc w:val="both"/>
    </w:pPr>
    <w:rPr>
      <w:rFonts w:ascii="Arial" w:eastAsia="Times New Roman" w:hAnsi="Arial" w:cs="Arial"/>
      <w:spacing w:val="-5"/>
      <w:sz w:val="20"/>
      <w:szCs w:val="20"/>
      <w:lang w:eastAsia="en-US"/>
    </w:rPr>
  </w:style>
  <w:style w:type="character" w:customStyle="1" w:styleId="affffff0">
    <w:name w:val="Электронная подпись Знак"/>
    <w:basedOn w:val="a5"/>
    <w:link w:val="affffff"/>
    <w:rsid w:val="003541EC"/>
    <w:rPr>
      <w:rFonts w:ascii="Arial" w:eastAsia="Times New Roman" w:hAnsi="Arial" w:cs="Arial"/>
      <w:spacing w:val="-5"/>
      <w:lang w:eastAsia="en-US"/>
    </w:rPr>
  </w:style>
  <w:style w:type="character" w:customStyle="1" w:styleId="1fa">
    <w:name w:val="Заголовок_1 Знак Знак Знак"/>
    <w:basedOn w:val="a5"/>
    <w:semiHidden/>
    <w:rsid w:val="003541EC"/>
    <w:rPr>
      <w:b/>
      <w:caps/>
      <w:sz w:val="24"/>
      <w:szCs w:val="24"/>
      <w:lang w:val="ru-RU" w:eastAsia="ru-RU" w:bidi="ar-SA"/>
    </w:rPr>
  </w:style>
  <w:style w:type="paragraph" w:customStyle="1" w:styleId="1fb">
    <w:name w:val="Стиль1"/>
    <w:basedOn w:val="a4"/>
    <w:semiHidden/>
    <w:rsid w:val="003541EC"/>
    <w:pPr>
      <w:spacing w:line="360" w:lineRule="auto"/>
      <w:ind w:left="0" w:right="0" w:firstLine="540"/>
    </w:pPr>
    <w:rPr>
      <w:rFonts w:ascii="Times New Roman" w:eastAsia="Times New Roman" w:hAnsi="Times New Roman"/>
      <w:b/>
    </w:rPr>
  </w:style>
  <w:style w:type="paragraph" w:customStyle="1" w:styleId="2f9">
    <w:name w:val="Стиль2"/>
    <w:basedOn w:val="a4"/>
    <w:next w:val="1fb"/>
    <w:semiHidden/>
    <w:rsid w:val="003541EC"/>
    <w:pPr>
      <w:spacing w:line="360" w:lineRule="auto"/>
      <w:ind w:left="0" w:right="-8" w:firstLine="720"/>
    </w:pPr>
    <w:rPr>
      <w:rFonts w:ascii="Times New Roman" w:eastAsia="Times New Roman" w:hAnsi="Times New Roman"/>
      <w:b/>
      <w:caps/>
    </w:rPr>
  </w:style>
  <w:style w:type="numbering" w:styleId="111111">
    <w:name w:val="Outline List 2"/>
    <w:basedOn w:val="a7"/>
    <w:rsid w:val="003541EC"/>
    <w:pPr>
      <w:numPr>
        <w:numId w:val="8"/>
      </w:numPr>
    </w:pPr>
  </w:style>
  <w:style w:type="numbering" w:styleId="1ai">
    <w:name w:val="Outline List 1"/>
    <w:basedOn w:val="a7"/>
    <w:rsid w:val="003541EC"/>
    <w:pPr>
      <w:numPr>
        <w:numId w:val="9"/>
      </w:numPr>
    </w:pPr>
  </w:style>
  <w:style w:type="character" w:styleId="affffff1">
    <w:name w:val="annotation reference"/>
    <w:basedOn w:val="a5"/>
    <w:rsid w:val="003541EC"/>
    <w:rPr>
      <w:sz w:val="16"/>
      <w:szCs w:val="16"/>
    </w:rPr>
  </w:style>
  <w:style w:type="paragraph" w:styleId="affffff2">
    <w:name w:val="annotation text"/>
    <w:basedOn w:val="a4"/>
    <w:link w:val="affffff3"/>
    <w:rsid w:val="003541EC"/>
    <w:pPr>
      <w:spacing w:line="360" w:lineRule="auto"/>
      <w:ind w:left="0" w:right="0" w:firstLine="680"/>
      <w:jc w:val="both"/>
    </w:pPr>
    <w:rPr>
      <w:rFonts w:ascii="Times New Roman" w:eastAsia="Times New Roman" w:hAnsi="Times New Roman"/>
      <w:sz w:val="20"/>
      <w:szCs w:val="20"/>
    </w:rPr>
  </w:style>
  <w:style w:type="character" w:customStyle="1" w:styleId="affffff3">
    <w:name w:val="Текст примечания Знак"/>
    <w:basedOn w:val="a5"/>
    <w:link w:val="affffff2"/>
    <w:rsid w:val="003541EC"/>
    <w:rPr>
      <w:rFonts w:ascii="Times New Roman" w:eastAsia="Times New Roman" w:hAnsi="Times New Roman"/>
    </w:rPr>
  </w:style>
  <w:style w:type="paragraph" w:styleId="affffff4">
    <w:name w:val="annotation subject"/>
    <w:basedOn w:val="affffff2"/>
    <w:next w:val="affffff2"/>
    <w:link w:val="affffff5"/>
    <w:rsid w:val="003541EC"/>
    <w:rPr>
      <w:b/>
      <w:bCs/>
    </w:rPr>
  </w:style>
  <w:style w:type="character" w:customStyle="1" w:styleId="affffff5">
    <w:name w:val="Тема примечания Знак"/>
    <w:basedOn w:val="affffff3"/>
    <w:link w:val="affffff4"/>
    <w:rsid w:val="003541EC"/>
    <w:rPr>
      <w:b/>
      <w:bCs/>
    </w:rPr>
  </w:style>
  <w:style w:type="paragraph" w:customStyle="1" w:styleId="1fc">
    <w:name w:val="Заголовок1"/>
    <w:basedOn w:val="a4"/>
    <w:semiHidden/>
    <w:rsid w:val="003541EC"/>
    <w:pPr>
      <w:tabs>
        <w:tab w:val="left" w:pos="8460"/>
      </w:tabs>
      <w:spacing w:line="360" w:lineRule="auto"/>
      <w:ind w:left="0" w:right="0" w:firstLine="540"/>
    </w:pPr>
    <w:rPr>
      <w:rFonts w:ascii="Times New Roman" w:eastAsia="Times New Roman" w:hAnsi="Times New Roman"/>
      <w:caps/>
    </w:rPr>
  </w:style>
  <w:style w:type="paragraph" w:customStyle="1" w:styleId="affffff6">
    <w:name w:val="База заголовка"/>
    <w:basedOn w:val="a4"/>
    <w:next w:val="af1"/>
    <w:semiHidden/>
    <w:rsid w:val="003541EC"/>
    <w:pPr>
      <w:keepNext/>
      <w:keepLines/>
      <w:spacing w:before="140" w:line="220" w:lineRule="atLeast"/>
      <w:ind w:left="1080" w:right="0" w:firstLine="709"/>
      <w:jc w:val="both"/>
    </w:pPr>
    <w:rPr>
      <w:rFonts w:ascii="Arial" w:eastAsia="Times New Roman" w:hAnsi="Arial" w:cs="Arial"/>
      <w:spacing w:val="-4"/>
      <w:kern w:val="28"/>
      <w:sz w:val="22"/>
      <w:szCs w:val="22"/>
      <w:lang w:eastAsia="en-US"/>
    </w:rPr>
  </w:style>
  <w:style w:type="paragraph" w:customStyle="1" w:styleId="affffff7">
    <w:name w:val="Цитаты"/>
    <w:basedOn w:val="a4"/>
    <w:semiHidden/>
    <w:rsid w:val="003541E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eastAsia="Times New Roman" w:cs="Arial Narrow"/>
      <w:spacing w:val="-5"/>
      <w:sz w:val="20"/>
      <w:szCs w:val="20"/>
      <w:lang w:eastAsia="en-US"/>
    </w:rPr>
  </w:style>
  <w:style w:type="paragraph" w:customStyle="1" w:styleId="affffff8">
    <w:name w:val="Заголовок части"/>
    <w:basedOn w:val="a4"/>
    <w:semiHidden/>
    <w:rsid w:val="003541EC"/>
    <w:pPr>
      <w:shd w:val="solid" w:color="auto" w:fill="auto"/>
      <w:spacing w:line="660" w:lineRule="exact"/>
      <w:ind w:left="0" w:right="0" w:firstLine="709"/>
    </w:pPr>
    <w:rPr>
      <w:rFonts w:ascii="Arial Black" w:eastAsia="Times New Roman" w:hAnsi="Arial Black" w:cs="Arial Black"/>
      <w:color w:val="FFFFFF"/>
      <w:spacing w:val="-40"/>
      <w:sz w:val="84"/>
      <w:szCs w:val="84"/>
      <w:lang w:eastAsia="en-US"/>
    </w:rPr>
  </w:style>
  <w:style w:type="paragraph" w:customStyle="1" w:styleId="affffff9">
    <w:name w:val="Заголовок главы"/>
    <w:basedOn w:val="a4"/>
    <w:semiHidden/>
    <w:rsid w:val="003541EC"/>
    <w:pPr>
      <w:spacing w:line="360" w:lineRule="auto"/>
      <w:ind w:left="0" w:right="0" w:firstLine="709"/>
    </w:pPr>
    <w:rPr>
      <w:rFonts w:ascii="Times New Roman" w:eastAsia="Times New Roman" w:hAnsi="Times New Roman"/>
      <w:caps/>
    </w:rPr>
  </w:style>
  <w:style w:type="paragraph" w:customStyle="1" w:styleId="affffffa">
    <w:name w:val="База сноски"/>
    <w:basedOn w:val="a4"/>
    <w:semiHidden/>
    <w:rsid w:val="003541EC"/>
    <w:pPr>
      <w:keepLines/>
      <w:spacing w:line="200" w:lineRule="atLeast"/>
      <w:ind w:left="1080" w:right="0" w:firstLine="709"/>
      <w:jc w:val="both"/>
    </w:pPr>
    <w:rPr>
      <w:rFonts w:ascii="Arial" w:eastAsia="Times New Roman" w:hAnsi="Arial" w:cs="Arial"/>
      <w:spacing w:val="-5"/>
      <w:sz w:val="16"/>
      <w:szCs w:val="16"/>
      <w:lang w:eastAsia="en-US"/>
    </w:rPr>
  </w:style>
  <w:style w:type="paragraph" w:customStyle="1" w:styleId="affffffb">
    <w:name w:val="Заголовок титульного листа"/>
    <w:basedOn w:val="affffff6"/>
    <w:next w:val="a4"/>
    <w:semiHidden/>
    <w:rsid w:val="003541E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c">
    <w:name w:val="База верхнего колонтитула"/>
    <w:basedOn w:val="a4"/>
    <w:semiHidden/>
    <w:rsid w:val="003541EC"/>
    <w:pPr>
      <w:keepLines/>
      <w:tabs>
        <w:tab w:val="center" w:pos="4320"/>
        <w:tab w:val="right" w:pos="8640"/>
      </w:tabs>
      <w:spacing w:line="190" w:lineRule="atLeast"/>
      <w:ind w:left="1080" w:right="0" w:firstLine="709"/>
      <w:jc w:val="both"/>
    </w:pPr>
    <w:rPr>
      <w:rFonts w:ascii="Arial" w:eastAsia="Times New Roman" w:hAnsi="Arial" w:cs="Arial"/>
      <w:caps/>
      <w:spacing w:val="-5"/>
      <w:sz w:val="15"/>
      <w:szCs w:val="15"/>
      <w:lang w:eastAsia="en-US"/>
    </w:rPr>
  </w:style>
  <w:style w:type="paragraph" w:customStyle="1" w:styleId="affffffd">
    <w:name w:val="Верхний колонтитул (четный)"/>
    <w:basedOn w:val="a8"/>
    <w:semiHidden/>
    <w:rsid w:val="003541EC"/>
    <w:pPr>
      <w:keepLines/>
      <w:pBdr>
        <w:bottom w:val="single" w:sz="6" w:space="1" w:color="auto"/>
      </w:pBdr>
      <w:tabs>
        <w:tab w:val="clear" w:pos="4153"/>
        <w:tab w:val="clear" w:pos="8306"/>
        <w:tab w:val="center" w:pos="4320"/>
        <w:tab w:val="right" w:pos="8640"/>
      </w:tabs>
      <w:spacing w:after="600" w:line="190" w:lineRule="atLeast"/>
      <w:ind w:left="1080" w:right="0" w:firstLine="709"/>
      <w:jc w:val="both"/>
    </w:pPr>
    <w:rPr>
      <w:rFonts w:ascii="Arial" w:eastAsia="Times New Roman" w:hAnsi="Arial" w:cs="Arial"/>
      <w:caps/>
      <w:spacing w:val="-5"/>
      <w:sz w:val="15"/>
      <w:szCs w:val="15"/>
      <w:lang w:eastAsia="en-US"/>
    </w:rPr>
  </w:style>
  <w:style w:type="paragraph" w:customStyle="1" w:styleId="affffffe">
    <w:name w:val="Верхний колонтитул (первый)"/>
    <w:basedOn w:val="a8"/>
    <w:semiHidden/>
    <w:rsid w:val="003541EC"/>
    <w:pPr>
      <w:keepLines/>
      <w:pBdr>
        <w:top w:val="single" w:sz="6" w:space="2" w:color="auto"/>
      </w:pBdr>
      <w:tabs>
        <w:tab w:val="clear" w:pos="4153"/>
        <w:tab w:val="clear" w:pos="8306"/>
        <w:tab w:val="center" w:pos="4320"/>
        <w:tab w:val="right" w:pos="8640"/>
      </w:tabs>
      <w:spacing w:line="190" w:lineRule="atLeast"/>
      <w:ind w:left="1080" w:right="0" w:firstLine="709"/>
      <w:jc w:val="right"/>
    </w:pPr>
    <w:rPr>
      <w:rFonts w:ascii="Arial" w:eastAsia="Times New Roman" w:hAnsi="Arial" w:cs="Arial"/>
      <w:caps/>
      <w:spacing w:val="-5"/>
      <w:sz w:val="15"/>
      <w:szCs w:val="15"/>
      <w:lang w:eastAsia="en-US"/>
    </w:rPr>
  </w:style>
  <w:style w:type="paragraph" w:customStyle="1" w:styleId="afffffff">
    <w:name w:val="Верхний колонтитул (нечетный)"/>
    <w:basedOn w:val="a8"/>
    <w:semiHidden/>
    <w:rsid w:val="003541EC"/>
    <w:pPr>
      <w:keepLines/>
      <w:pBdr>
        <w:bottom w:val="single" w:sz="6" w:space="1" w:color="auto"/>
      </w:pBdr>
      <w:tabs>
        <w:tab w:val="clear" w:pos="4153"/>
        <w:tab w:val="clear" w:pos="8306"/>
        <w:tab w:val="center" w:pos="4320"/>
        <w:tab w:val="right" w:pos="8640"/>
      </w:tabs>
      <w:spacing w:after="600" w:line="190" w:lineRule="atLeast"/>
      <w:ind w:left="1080" w:right="0" w:firstLine="709"/>
      <w:jc w:val="both"/>
    </w:pPr>
    <w:rPr>
      <w:rFonts w:ascii="Arial" w:eastAsia="Times New Roman" w:hAnsi="Arial" w:cs="Arial"/>
      <w:caps/>
      <w:spacing w:val="-5"/>
      <w:sz w:val="15"/>
      <w:szCs w:val="15"/>
      <w:lang w:eastAsia="en-US"/>
    </w:rPr>
  </w:style>
  <w:style w:type="paragraph" w:customStyle="1" w:styleId="afffffff0">
    <w:name w:val="База указателя"/>
    <w:basedOn w:val="a4"/>
    <w:semiHidden/>
    <w:rsid w:val="003541EC"/>
    <w:pPr>
      <w:spacing w:line="240" w:lineRule="atLeast"/>
      <w:ind w:left="360" w:right="0" w:hanging="360"/>
      <w:jc w:val="both"/>
    </w:pPr>
    <w:rPr>
      <w:rFonts w:ascii="Arial" w:eastAsia="Times New Roman" w:hAnsi="Arial" w:cs="Arial"/>
      <w:spacing w:val="-5"/>
      <w:sz w:val="18"/>
      <w:szCs w:val="18"/>
      <w:lang w:eastAsia="en-US"/>
    </w:rPr>
  </w:style>
  <w:style w:type="character" w:customStyle="1" w:styleId="afffffff1">
    <w:name w:val="Вступление"/>
    <w:semiHidden/>
    <w:rsid w:val="003541EC"/>
    <w:rPr>
      <w:rFonts w:ascii="Arial Black" w:hAnsi="Arial Black" w:cs="Arial Black"/>
      <w:spacing w:val="-4"/>
      <w:sz w:val="18"/>
      <w:szCs w:val="18"/>
    </w:rPr>
  </w:style>
  <w:style w:type="paragraph" w:customStyle="1" w:styleId="afffffff2">
    <w:name w:val="Заголовок таблицы"/>
    <w:basedOn w:val="a4"/>
    <w:semiHidden/>
    <w:rsid w:val="003541EC"/>
    <w:pPr>
      <w:spacing w:before="60" w:line="360" w:lineRule="auto"/>
      <w:ind w:left="0" w:right="0" w:firstLine="709"/>
    </w:pPr>
    <w:rPr>
      <w:rFonts w:ascii="Arial Black" w:eastAsia="Times New Roman" w:hAnsi="Arial Black" w:cs="Arial Black"/>
      <w:spacing w:val="-5"/>
      <w:sz w:val="16"/>
      <w:szCs w:val="16"/>
      <w:lang w:eastAsia="en-US"/>
    </w:rPr>
  </w:style>
  <w:style w:type="paragraph" w:styleId="afffffff3">
    <w:name w:val="Message Header"/>
    <w:basedOn w:val="af1"/>
    <w:link w:val="afffffff4"/>
    <w:rsid w:val="003541EC"/>
    <w:pPr>
      <w:keepLines/>
      <w:tabs>
        <w:tab w:val="left" w:pos="3600"/>
        <w:tab w:val="left" w:pos="4680"/>
      </w:tabs>
      <w:spacing w:line="280" w:lineRule="exact"/>
      <w:ind w:left="1080" w:right="2160" w:hanging="1080"/>
      <w:jc w:val="both"/>
    </w:pPr>
    <w:rPr>
      <w:rFonts w:ascii="Arial" w:eastAsia="Times New Roman" w:hAnsi="Arial" w:cs="Arial"/>
      <w:sz w:val="22"/>
      <w:szCs w:val="22"/>
      <w:lang w:eastAsia="en-US"/>
    </w:rPr>
  </w:style>
  <w:style w:type="character" w:customStyle="1" w:styleId="afffffff4">
    <w:name w:val="Шапка Знак"/>
    <w:basedOn w:val="a5"/>
    <w:link w:val="afffffff3"/>
    <w:rsid w:val="003541EC"/>
    <w:rPr>
      <w:rFonts w:ascii="Arial" w:eastAsia="Times New Roman" w:hAnsi="Arial" w:cs="Arial"/>
      <w:sz w:val="22"/>
      <w:szCs w:val="22"/>
      <w:lang w:eastAsia="en-US"/>
    </w:rPr>
  </w:style>
  <w:style w:type="character" w:customStyle="1" w:styleId="afffffff5">
    <w:name w:val="Девиз"/>
    <w:basedOn w:val="a5"/>
    <w:semiHidden/>
    <w:rsid w:val="003541EC"/>
    <w:rPr>
      <w:i/>
      <w:iCs/>
      <w:spacing w:val="-6"/>
      <w:sz w:val="24"/>
      <w:szCs w:val="24"/>
      <w:lang w:val="ru-RU"/>
    </w:rPr>
  </w:style>
  <w:style w:type="paragraph" w:customStyle="1" w:styleId="afffffff6">
    <w:name w:val="База оглавления"/>
    <w:basedOn w:val="a4"/>
    <w:semiHidden/>
    <w:rsid w:val="003541EC"/>
    <w:pPr>
      <w:tabs>
        <w:tab w:val="right" w:leader="dot" w:pos="6480"/>
      </w:tabs>
      <w:spacing w:after="240" w:line="240" w:lineRule="atLeast"/>
      <w:ind w:left="0" w:right="0" w:firstLine="709"/>
      <w:jc w:val="both"/>
    </w:pPr>
    <w:rPr>
      <w:rFonts w:ascii="Arial" w:eastAsia="Times New Roman" w:hAnsi="Arial" w:cs="Arial"/>
      <w:spacing w:val="-5"/>
      <w:sz w:val="20"/>
      <w:szCs w:val="20"/>
      <w:lang w:eastAsia="en-US"/>
    </w:rPr>
  </w:style>
  <w:style w:type="paragraph" w:styleId="HTML5">
    <w:name w:val="HTML Address"/>
    <w:basedOn w:val="a4"/>
    <w:link w:val="HTML6"/>
    <w:rsid w:val="003541EC"/>
    <w:pPr>
      <w:spacing w:line="360" w:lineRule="auto"/>
      <w:ind w:left="1080" w:right="0" w:firstLine="709"/>
      <w:jc w:val="both"/>
    </w:pPr>
    <w:rPr>
      <w:rFonts w:ascii="Arial" w:eastAsia="Times New Roman" w:hAnsi="Arial" w:cs="Arial"/>
      <w:i/>
      <w:iCs/>
      <w:spacing w:val="-5"/>
      <w:sz w:val="20"/>
      <w:szCs w:val="20"/>
      <w:lang w:eastAsia="en-US"/>
    </w:rPr>
  </w:style>
  <w:style w:type="character" w:customStyle="1" w:styleId="HTML6">
    <w:name w:val="Адрес HTML Знак"/>
    <w:basedOn w:val="a5"/>
    <w:link w:val="HTML5"/>
    <w:rsid w:val="003541EC"/>
    <w:rPr>
      <w:rFonts w:ascii="Arial" w:eastAsia="Times New Roman" w:hAnsi="Arial" w:cs="Arial"/>
      <w:i/>
      <w:iCs/>
      <w:spacing w:val="-5"/>
      <w:lang w:eastAsia="en-US"/>
    </w:rPr>
  </w:style>
  <w:style w:type="paragraph" w:styleId="afffffff7">
    <w:name w:val="envelope address"/>
    <w:basedOn w:val="a4"/>
    <w:rsid w:val="003541EC"/>
    <w:pPr>
      <w:framePr w:w="7920" w:h="1980" w:hRule="exact" w:hSpace="180" w:wrap="auto" w:hAnchor="page" w:xAlign="center" w:yAlign="bottom"/>
      <w:spacing w:line="360" w:lineRule="auto"/>
      <w:ind w:left="2880" w:right="0" w:firstLine="709"/>
      <w:jc w:val="both"/>
    </w:pPr>
    <w:rPr>
      <w:rFonts w:ascii="Arial" w:eastAsia="Times New Roman" w:hAnsi="Arial" w:cs="Arial"/>
      <w:spacing w:val="-5"/>
      <w:sz w:val="28"/>
      <w:szCs w:val="28"/>
      <w:lang w:eastAsia="en-US"/>
    </w:rPr>
  </w:style>
  <w:style w:type="character" w:styleId="HTML7">
    <w:name w:val="HTML Acronym"/>
    <w:basedOn w:val="a5"/>
    <w:rsid w:val="003541EC"/>
    <w:rPr>
      <w:lang w:val="ru-RU"/>
    </w:rPr>
  </w:style>
  <w:style w:type="paragraph" w:styleId="afffffff8">
    <w:name w:val="Date"/>
    <w:basedOn w:val="a4"/>
    <w:next w:val="a4"/>
    <w:link w:val="afffffff9"/>
    <w:rsid w:val="003541EC"/>
    <w:pPr>
      <w:spacing w:line="360" w:lineRule="auto"/>
      <w:ind w:left="1080" w:right="0" w:firstLine="709"/>
      <w:jc w:val="both"/>
    </w:pPr>
    <w:rPr>
      <w:rFonts w:ascii="Arial" w:eastAsia="Times New Roman" w:hAnsi="Arial" w:cs="Arial"/>
      <w:spacing w:val="-5"/>
      <w:sz w:val="20"/>
      <w:szCs w:val="20"/>
      <w:lang w:eastAsia="en-US"/>
    </w:rPr>
  </w:style>
  <w:style w:type="character" w:customStyle="1" w:styleId="afffffff9">
    <w:name w:val="Дата Знак"/>
    <w:basedOn w:val="a5"/>
    <w:link w:val="afffffff8"/>
    <w:rsid w:val="003541EC"/>
    <w:rPr>
      <w:rFonts w:ascii="Arial" w:eastAsia="Times New Roman" w:hAnsi="Arial" w:cs="Arial"/>
      <w:spacing w:val="-5"/>
      <w:lang w:eastAsia="en-US"/>
    </w:rPr>
  </w:style>
  <w:style w:type="paragraph" w:styleId="afffffffa">
    <w:name w:val="Note Heading"/>
    <w:basedOn w:val="a4"/>
    <w:next w:val="a4"/>
    <w:link w:val="afffffffb"/>
    <w:rsid w:val="003541EC"/>
    <w:pPr>
      <w:spacing w:line="360" w:lineRule="auto"/>
      <w:ind w:left="1080" w:right="0" w:firstLine="709"/>
      <w:jc w:val="both"/>
    </w:pPr>
    <w:rPr>
      <w:rFonts w:ascii="Arial" w:eastAsia="Times New Roman" w:hAnsi="Arial" w:cs="Arial"/>
      <w:spacing w:val="-5"/>
      <w:sz w:val="20"/>
      <w:szCs w:val="20"/>
      <w:lang w:eastAsia="en-US"/>
    </w:rPr>
  </w:style>
  <w:style w:type="character" w:customStyle="1" w:styleId="afffffffb">
    <w:name w:val="Заголовок записки Знак"/>
    <w:basedOn w:val="a5"/>
    <w:link w:val="afffffffa"/>
    <w:rsid w:val="003541EC"/>
    <w:rPr>
      <w:rFonts w:ascii="Arial" w:eastAsia="Times New Roman" w:hAnsi="Arial" w:cs="Arial"/>
      <w:spacing w:val="-5"/>
      <w:lang w:eastAsia="en-US"/>
    </w:rPr>
  </w:style>
  <w:style w:type="character" w:styleId="HTML8">
    <w:name w:val="HTML Keyboard"/>
    <w:basedOn w:val="a5"/>
    <w:rsid w:val="003541EC"/>
    <w:rPr>
      <w:rFonts w:ascii="Courier New" w:hAnsi="Courier New" w:cs="Courier New"/>
      <w:sz w:val="20"/>
      <w:szCs w:val="20"/>
      <w:lang w:val="ru-RU"/>
    </w:rPr>
  </w:style>
  <w:style w:type="character" w:styleId="HTML9">
    <w:name w:val="HTML Code"/>
    <w:basedOn w:val="a5"/>
    <w:rsid w:val="003541EC"/>
    <w:rPr>
      <w:rFonts w:ascii="Courier New" w:hAnsi="Courier New" w:cs="Courier New"/>
      <w:sz w:val="20"/>
      <w:szCs w:val="20"/>
      <w:lang w:val="ru-RU"/>
    </w:rPr>
  </w:style>
  <w:style w:type="character" w:styleId="HTMLa">
    <w:name w:val="HTML Cite"/>
    <w:basedOn w:val="a5"/>
    <w:rsid w:val="003541EC"/>
    <w:rPr>
      <w:i/>
      <w:iCs/>
      <w:lang w:val="ru-RU"/>
    </w:rPr>
  </w:style>
  <w:style w:type="paragraph" w:customStyle="1" w:styleId="Caption">
    <w:name w:val="Caption"/>
    <w:basedOn w:val="a4"/>
    <w:semiHidden/>
    <w:rsid w:val="003541EC"/>
    <w:pPr>
      <w:spacing w:line="360" w:lineRule="auto"/>
      <w:ind w:left="1080" w:right="0" w:firstLine="709"/>
      <w:jc w:val="both"/>
    </w:pPr>
    <w:rPr>
      <w:rFonts w:ascii="Arial" w:eastAsia="Times New Roman" w:hAnsi="Arial" w:cs="Arial"/>
      <w:spacing w:val="-5"/>
      <w:sz w:val="20"/>
      <w:szCs w:val="20"/>
    </w:rPr>
  </w:style>
  <w:style w:type="character" w:customStyle="1" w:styleId="1fd">
    <w:name w:val="Знак1"/>
    <w:basedOn w:val="a5"/>
    <w:semiHidden/>
    <w:rsid w:val="003541EC"/>
    <w:rPr>
      <w:rFonts w:ascii="Arial" w:hAnsi="Arial" w:cs="Arial"/>
      <w:b/>
      <w:bCs/>
      <w:i/>
      <w:iCs/>
      <w:sz w:val="28"/>
      <w:szCs w:val="28"/>
      <w:lang w:val="ru-RU" w:eastAsia="ru-RU" w:bidi="ar-SA"/>
    </w:rPr>
  </w:style>
  <w:style w:type="paragraph" w:customStyle="1" w:styleId="1fe">
    <w:name w:val="Цитата1"/>
    <w:basedOn w:val="a4"/>
    <w:semiHidden/>
    <w:rsid w:val="003541EC"/>
    <w:pPr>
      <w:spacing w:line="360" w:lineRule="auto"/>
      <w:ind w:left="526" w:right="43" w:firstLine="709"/>
      <w:jc w:val="both"/>
    </w:pPr>
    <w:rPr>
      <w:rFonts w:ascii="Times New Roman" w:eastAsia="Times New Roman" w:hAnsi="Times New Roman"/>
      <w:sz w:val="28"/>
      <w:szCs w:val="20"/>
    </w:rPr>
  </w:style>
  <w:style w:type="paragraph" w:customStyle="1" w:styleId="1ff">
    <w:name w:val="Маркированный список1"/>
    <w:basedOn w:val="a4"/>
    <w:semiHidden/>
    <w:rsid w:val="003541EC"/>
    <w:pPr>
      <w:spacing w:before="100" w:beforeAutospacing="1" w:after="100" w:afterAutospacing="1" w:line="360" w:lineRule="auto"/>
      <w:ind w:left="0" w:right="0" w:firstLine="709"/>
      <w:jc w:val="both"/>
    </w:pPr>
    <w:rPr>
      <w:rFonts w:ascii="Times New Roman" w:eastAsia="Times New Roman" w:hAnsi="Times New Roman"/>
      <w:sz w:val="28"/>
    </w:rPr>
  </w:style>
  <w:style w:type="paragraph" w:customStyle="1" w:styleId="1ff0">
    <w:name w:val="Нумерованный список1"/>
    <w:basedOn w:val="a4"/>
    <w:semiHidden/>
    <w:rsid w:val="003541EC"/>
    <w:pPr>
      <w:spacing w:before="100" w:beforeAutospacing="1" w:after="100" w:afterAutospacing="1" w:line="360" w:lineRule="auto"/>
      <w:ind w:left="0" w:right="0" w:firstLine="709"/>
      <w:jc w:val="both"/>
    </w:pPr>
    <w:rPr>
      <w:rFonts w:ascii="Times New Roman" w:eastAsia="Times New Roman" w:hAnsi="Times New Roman"/>
      <w:sz w:val="28"/>
    </w:rPr>
  </w:style>
  <w:style w:type="table" w:styleId="-1">
    <w:name w:val="Table Web 1"/>
    <w:basedOn w:val="a6"/>
    <w:rsid w:val="003541EC"/>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3541EC"/>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3541EC"/>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c">
    <w:name w:val="Table Elegant"/>
    <w:basedOn w:val="a6"/>
    <w:rsid w:val="003541EC"/>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6"/>
    <w:rsid w:val="003541EC"/>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Subtle 2"/>
    <w:basedOn w:val="a6"/>
    <w:rsid w:val="003541EC"/>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Classic 1"/>
    <w:basedOn w:val="a6"/>
    <w:rsid w:val="003541EC"/>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lassic 2"/>
    <w:basedOn w:val="a6"/>
    <w:rsid w:val="003541EC"/>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e">
    <w:name w:val="Table Classic 3"/>
    <w:basedOn w:val="a6"/>
    <w:rsid w:val="003541EC"/>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6"/>
    <w:rsid w:val="003541EC"/>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3">
    <w:name w:val="Table 3D effects 1"/>
    <w:basedOn w:val="a6"/>
    <w:rsid w:val="003541EC"/>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c">
    <w:name w:val="Table 3D effects 2"/>
    <w:basedOn w:val="a6"/>
    <w:rsid w:val="003541EC"/>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3D effects 3"/>
    <w:basedOn w:val="a6"/>
    <w:rsid w:val="003541EC"/>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4">
    <w:name w:val="Table Simple 1"/>
    <w:basedOn w:val="a6"/>
    <w:rsid w:val="003541EC"/>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6"/>
    <w:rsid w:val="003541EC"/>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6"/>
    <w:rsid w:val="003541EC"/>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5">
    <w:name w:val="Table Grid 1"/>
    <w:basedOn w:val="a6"/>
    <w:rsid w:val="003541E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e">
    <w:name w:val="Table Grid 2"/>
    <w:basedOn w:val="a6"/>
    <w:rsid w:val="003541EC"/>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6"/>
    <w:rsid w:val="003541EC"/>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6"/>
    <w:rsid w:val="003541EC"/>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6"/>
    <w:rsid w:val="003541EC"/>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6"/>
    <w:rsid w:val="003541EC"/>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rsid w:val="003541EC"/>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6"/>
    <w:rsid w:val="003541E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d">
    <w:name w:val="Table Contemporary"/>
    <w:basedOn w:val="a6"/>
    <w:rsid w:val="003541EC"/>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e">
    <w:name w:val="Table Professional"/>
    <w:basedOn w:val="a6"/>
    <w:rsid w:val="003541E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
    <w:name w:val="Outline List 3"/>
    <w:basedOn w:val="a7"/>
    <w:rsid w:val="003541EC"/>
    <w:pPr>
      <w:numPr>
        <w:numId w:val="23"/>
      </w:numPr>
    </w:pPr>
  </w:style>
  <w:style w:type="table" w:styleId="1ff6">
    <w:name w:val="Table Columns 1"/>
    <w:basedOn w:val="a6"/>
    <w:rsid w:val="003541EC"/>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
    <w:name w:val="Table Columns 2"/>
    <w:basedOn w:val="a6"/>
    <w:rsid w:val="003541E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Columns 3"/>
    <w:basedOn w:val="a6"/>
    <w:rsid w:val="003541EC"/>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6"/>
    <w:rsid w:val="003541EC"/>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6"/>
    <w:rsid w:val="003541EC"/>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3541EC"/>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3541EC"/>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3541EC"/>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3541EC"/>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3541E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3541EC"/>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3541EC"/>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3541EC"/>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7">
    <w:name w:val="Table Colorful 1"/>
    <w:basedOn w:val="a6"/>
    <w:rsid w:val="003541EC"/>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0">
    <w:name w:val="Table Colorful 2"/>
    <w:basedOn w:val="a6"/>
    <w:rsid w:val="003541EC"/>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6"/>
    <w:rsid w:val="003541EC"/>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affffffff">
    <w:name w:val="Знак Знак Знак"/>
    <w:basedOn w:val="a5"/>
    <w:semiHidden/>
    <w:rsid w:val="003541EC"/>
    <w:rPr>
      <w:sz w:val="24"/>
      <w:szCs w:val="24"/>
      <w:u w:val="single"/>
      <w:lang w:val="ru-RU" w:eastAsia="ru-RU" w:bidi="ar-SA"/>
    </w:rPr>
  </w:style>
  <w:style w:type="paragraph" w:customStyle="1" w:styleId="affffffff0">
    <w:name w:val="Таблица"/>
    <w:basedOn w:val="a4"/>
    <w:semiHidden/>
    <w:rsid w:val="003541EC"/>
    <w:pPr>
      <w:ind w:left="0" w:right="0"/>
      <w:jc w:val="both"/>
    </w:pPr>
    <w:rPr>
      <w:rFonts w:ascii="Times New Roman" w:eastAsia="Times New Roman" w:hAnsi="Times New Roman"/>
    </w:rPr>
  </w:style>
  <w:style w:type="character" w:customStyle="1" w:styleId="1ff8">
    <w:name w:val="Заголовок_1"/>
    <w:semiHidden/>
    <w:rsid w:val="003541EC"/>
    <w:rPr>
      <w:caps/>
    </w:rPr>
  </w:style>
  <w:style w:type="character" w:customStyle="1" w:styleId="1ff9">
    <w:name w:val="Маркированный_1 Знак Знак"/>
    <w:basedOn w:val="a5"/>
    <w:semiHidden/>
    <w:rsid w:val="003541EC"/>
    <w:rPr>
      <w:sz w:val="24"/>
      <w:szCs w:val="24"/>
      <w:lang w:val="ru-RU" w:eastAsia="ru-RU" w:bidi="ar-SA"/>
    </w:rPr>
  </w:style>
  <w:style w:type="character" w:customStyle="1" w:styleId="affffffff1">
    <w:name w:val="Подчеркнутый Знак Знак"/>
    <w:basedOn w:val="a5"/>
    <w:semiHidden/>
    <w:rsid w:val="003541EC"/>
    <w:rPr>
      <w:sz w:val="24"/>
      <w:szCs w:val="24"/>
      <w:u w:val="single"/>
      <w:lang w:val="ru-RU" w:eastAsia="ru-RU" w:bidi="ar-SA"/>
    </w:rPr>
  </w:style>
  <w:style w:type="paragraph" w:customStyle="1" w:styleId="1ffa">
    <w:name w:val="текст 1"/>
    <w:basedOn w:val="a4"/>
    <w:next w:val="a4"/>
    <w:semiHidden/>
    <w:rsid w:val="003541EC"/>
    <w:pPr>
      <w:ind w:left="0" w:right="0" w:firstLine="540"/>
      <w:jc w:val="both"/>
    </w:pPr>
    <w:rPr>
      <w:rFonts w:ascii="Times New Roman" w:eastAsia="Times New Roman" w:hAnsi="Times New Roman"/>
      <w:sz w:val="20"/>
    </w:rPr>
  </w:style>
  <w:style w:type="paragraph" w:customStyle="1" w:styleId="affffffff2">
    <w:name w:val="Заголовок таблици"/>
    <w:basedOn w:val="1ffa"/>
    <w:semiHidden/>
    <w:rsid w:val="003541EC"/>
    <w:rPr>
      <w:sz w:val="22"/>
    </w:rPr>
  </w:style>
  <w:style w:type="paragraph" w:customStyle="1" w:styleId="affffffff3">
    <w:name w:val="Номер таблици"/>
    <w:basedOn w:val="a4"/>
    <w:next w:val="a4"/>
    <w:semiHidden/>
    <w:rsid w:val="003541EC"/>
    <w:pPr>
      <w:ind w:left="0" w:right="0"/>
      <w:jc w:val="right"/>
    </w:pPr>
    <w:rPr>
      <w:rFonts w:ascii="Times New Roman" w:eastAsia="Times New Roman" w:hAnsi="Times New Roman"/>
      <w:b/>
      <w:sz w:val="20"/>
    </w:rPr>
  </w:style>
  <w:style w:type="paragraph" w:customStyle="1" w:styleId="affffffff4">
    <w:name w:val="Приложение"/>
    <w:basedOn w:val="a4"/>
    <w:next w:val="a4"/>
    <w:semiHidden/>
    <w:rsid w:val="003541EC"/>
    <w:pPr>
      <w:ind w:left="0" w:right="0"/>
      <w:jc w:val="right"/>
    </w:pPr>
    <w:rPr>
      <w:rFonts w:ascii="Times New Roman" w:eastAsia="Times New Roman" w:hAnsi="Times New Roman"/>
      <w:sz w:val="20"/>
    </w:rPr>
  </w:style>
  <w:style w:type="paragraph" w:customStyle="1" w:styleId="affffffff5">
    <w:name w:val="Обычный по таблице"/>
    <w:basedOn w:val="a4"/>
    <w:semiHidden/>
    <w:rsid w:val="003541EC"/>
    <w:pPr>
      <w:ind w:left="0" w:right="0"/>
      <w:jc w:val="left"/>
    </w:pPr>
    <w:rPr>
      <w:rFonts w:ascii="Times New Roman" w:eastAsia="Times New Roman" w:hAnsi="Times New Roman"/>
    </w:rPr>
  </w:style>
  <w:style w:type="paragraph" w:customStyle="1" w:styleId="font6">
    <w:name w:val="font6"/>
    <w:basedOn w:val="a4"/>
    <w:semiHidden/>
    <w:rsid w:val="003541EC"/>
    <w:pPr>
      <w:spacing w:before="100" w:beforeAutospacing="1" w:after="100" w:afterAutospacing="1"/>
      <w:ind w:left="0" w:right="0"/>
      <w:jc w:val="left"/>
    </w:pPr>
    <w:rPr>
      <w:rFonts w:ascii="Times New Roman" w:eastAsia="Times New Roman" w:hAnsi="Times New Roman"/>
      <w:b/>
      <w:bCs/>
      <w:sz w:val="22"/>
      <w:szCs w:val="22"/>
    </w:rPr>
  </w:style>
  <w:style w:type="paragraph" w:customStyle="1" w:styleId="xl24">
    <w:name w:val="xl24"/>
    <w:basedOn w:val="a4"/>
    <w:semiHidden/>
    <w:rsid w:val="003541EC"/>
    <w:pPr>
      <w:pBdr>
        <w:top w:val="single" w:sz="4" w:space="0" w:color="auto"/>
        <w:left w:val="single" w:sz="4" w:space="0" w:color="auto"/>
        <w:bottom w:val="single" w:sz="4" w:space="0" w:color="auto"/>
        <w:right w:val="single" w:sz="4" w:space="0" w:color="auto"/>
      </w:pBdr>
      <w:spacing w:before="100" w:beforeAutospacing="1" w:after="100" w:afterAutospacing="1"/>
      <w:ind w:left="0" w:right="0"/>
      <w:textAlignment w:val="center"/>
    </w:pPr>
    <w:rPr>
      <w:rFonts w:ascii="Times New Roman" w:eastAsia="Times New Roman" w:hAnsi="Times New Roman"/>
      <w:sz w:val="22"/>
      <w:szCs w:val="22"/>
    </w:rPr>
  </w:style>
  <w:style w:type="paragraph" w:customStyle="1" w:styleId="xl25">
    <w:name w:val="xl25"/>
    <w:basedOn w:val="a4"/>
    <w:semiHidden/>
    <w:rsid w:val="003541EC"/>
    <w:pPr>
      <w:pBdr>
        <w:top w:val="single" w:sz="4" w:space="0" w:color="auto"/>
        <w:left w:val="single" w:sz="4" w:space="0" w:color="auto"/>
        <w:bottom w:val="single" w:sz="4" w:space="0" w:color="auto"/>
        <w:right w:val="single" w:sz="4" w:space="0" w:color="auto"/>
      </w:pBdr>
      <w:spacing w:before="100" w:beforeAutospacing="1" w:after="100" w:afterAutospacing="1"/>
      <w:ind w:left="0" w:right="0"/>
    </w:pPr>
    <w:rPr>
      <w:rFonts w:ascii="Times New Roman" w:eastAsia="Times New Roman" w:hAnsi="Times New Roman"/>
      <w:sz w:val="22"/>
      <w:szCs w:val="22"/>
    </w:rPr>
  </w:style>
  <w:style w:type="paragraph" w:customStyle="1" w:styleId="xl26">
    <w:name w:val="xl26"/>
    <w:basedOn w:val="a4"/>
    <w:semiHidden/>
    <w:rsid w:val="003541EC"/>
    <w:pPr>
      <w:pBdr>
        <w:top w:val="single" w:sz="4" w:space="0" w:color="auto"/>
        <w:left w:val="single" w:sz="4" w:space="0" w:color="auto"/>
        <w:bottom w:val="single" w:sz="4" w:space="0" w:color="auto"/>
        <w:right w:val="single" w:sz="4" w:space="0" w:color="auto"/>
      </w:pBdr>
      <w:spacing w:before="100" w:beforeAutospacing="1" w:after="100" w:afterAutospacing="1"/>
      <w:ind w:left="0" w:right="0"/>
    </w:pPr>
    <w:rPr>
      <w:rFonts w:ascii="Times New Roman" w:eastAsia="Times New Roman" w:hAnsi="Times New Roman"/>
    </w:rPr>
  </w:style>
  <w:style w:type="paragraph" w:customStyle="1" w:styleId="xl27">
    <w:name w:val="xl27"/>
    <w:basedOn w:val="a4"/>
    <w:semiHidden/>
    <w:rsid w:val="003541E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left="0" w:right="0"/>
    </w:pPr>
    <w:rPr>
      <w:rFonts w:ascii="Times New Roman" w:eastAsia="Times New Roman" w:hAnsi="Times New Roman"/>
      <w:b/>
      <w:bCs/>
      <w:sz w:val="22"/>
      <w:szCs w:val="22"/>
    </w:rPr>
  </w:style>
  <w:style w:type="paragraph" w:customStyle="1" w:styleId="xl28">
    <w:name w:val="xl28"/>
    <w:basedOn w:val="a4"/>
    <w:semiHidden/>
    <w:rsid w:val="003541EC"/>
    <w:pPr>
      <w:pBdr>
        <w:top w:val="single" w:sz="4" w:space="0" w:color="auto"/>
        <w:left w:val="single" w:sz="4" w:space="0" w:color="auto"/>
        <w:bottom w:val="single" w:sz="4" w:space="0" w:color="auto"/>
        <w:right w:val="single" w:sz="4" w:space="0" w:color="auto"/>
      </w:pBdr>
      <w:spacing w:before="100" w:beforeAutospacing="1" w:after="100" w:afterAutospacing="1"/>
      <w:ind w:left="0" w:right="0"/>
    </w:pPr>
    <w:rPr>
      <w:rFonts w:ascii="Times New Roman" w:eastAsia="Times New Roman" w:hAnsi="Times New Roman"/>
      <w:sz w:val="22"/>
      <w:szCs w:val="22"/>
    </w:rPr>
  </w:style>
  <w:style w:type="paragraph" w:customStyle="1" w:styleId="xl29">
    <w:name w:val="xl29"/>
    <w:basedOn w:val="a4"/>
    <w:semiHidden/>
    <w:rsid w:val="003541E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left="0" w:right="0"/>
    </w:pPr>
    <w:rPr>
      <w:rFonts w:ascii="Times New Roman" w:eastAsia="Times New Roman" w:hAnsi="Times New Roman"/>
      <w:sz w:val="22"/>
      <w:szCs w:val="22"/>
    </w:rPr>
  </w:style>
  <w:style w:type="paragraph" w:customStyle="1" w:styleId="xl30">
    <w:name w:val="xl30"/>
    <w:basedOn w:val="a4"/>
    <w:semiHidden/>
    <w:rsid w:val="003541EC"/>
    <w:pPr>
      <w:pBdr>
        <w:top w:val="single" w:sz="4" w:space="0" w:color="auto"/>
        <w:left w:val="single" w:sz="4" w:space="0" w:color="auto"/>
        <w:bottom w:val="single" w:sz="4" w:space="0" w:color="auto"/>
        <w:right w:val="single" w:sz="4" w:space="0" w:color="auto"/>
      </w:pBdr>
      <w:spacing w:before="100" w:beforeAutospacing="1" w:after="100" w:afterAutospacing="1"/>
      <w:ind w:left="0" w:right="0"/>
    </w:pPr>
    <w:rPr>
      <w:rFonts w:ascii="Times New Roman" w:eastAsia="Times New Roman" w:hAnsi="Times New Roman"/>
      <w:b/>
      <w:bCs/>
      <w:sz w:val="22"/>
      <w:szCs w:val="22"/>
    </w:rPr>
  </w:style>
  <w:style w:type="paragraph" w:customStyle="1" w:styleId="xl31">
    <w:name w:val="xl31"/>
    <w:basedOn w:val="a4"/>
    <w:semiHidden/>
    <w:rsid w:val="003541E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left="0" w:right="0"/>
    </w:pPr>
    <w:rPr>
      <w:rFonts w:ascii="Times New Roman" w:eastAsia="Times New Roman" w:hAnsi="Times New Roman"/>
      <w:b/>
      <w:bCs/>
      <w:sz w:val="22"/>
      <w:szCs w:val="22"/>
    </w:rPr>
  </w:style>
  <w:style w:type="paragraph" w:customStyle="1" w:styleId="xl32">
    <w:name w:val="xl32"/>
    <w:basedOn w:val="a4"/>
    <w:semiHidden/>
    <w:rsid w:val="003541EC"/>
    <w:pPr>
      <w:pBdr>
        <w:top w:val="single" w:sz="4" w:space="0" w:color="auto"/>
        <w:left w:val="single" w:sz="4" w:space="0" w:color="auto"/>
        <w:bottom w:val="single" w:sz="4" w:space="0" w:color="auto"/>
        <w:right w:val="single" w:sz="4" w:space="0" w:color="auto"/>
      </w:pBdr>
      <w:spacing w:before="100" w:beforeAutospacing="1" w:after="100" w:afterAutospacing="1"/>
      <w:ind w:left="0" w:right="0"/>
    </w:pPr>
    <w:rPr>
      <w:rFonts w:ascii="Times New Roman" w:eastAsia="Times New Roman" w:hAnsi="Times New Roman"/>
      <w:sz w:val="22"/>
      <w:szCs w:val="22"/>
    </w:rPr>
  </w:style>
  <w:style w:type="paragraph" w:customStyle="1" w:styleId="xl33">
    <w:name w:val="xl33"/>
    <w:basedOn w:val="a4"/>
    <w:semiHidden/>
    <w:rsid w:val="003541E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left="0" w:right="0"/>
    </w:pPr>
    <w:rPr>
      <w:rFonts w:ascii="Times New Roman" w:eastAsia="Times New Roman" w:hAnsi="Times New Roman"/>
      <w:b/>
      <w:bCs/>
      <w:sz w:val="22"/>
      <w:szCs w:val="22"/>
    </w:rPr>
  </w:style>
  <w:style w:type="paragraph" w:customStyle="1" w:styleId="xl34">
    <w:name w:val="xl34"/>
    <w:basedOn w:val="a4"/>
    <w:semiHidden/>
    <w:rsid w:val="003541E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left="0" w:right="0"/>
    </w:pPr>
    <w:rPr>
      <w:rFonts w:ascii="Times New Roman" w:eastAsia="Times New Roman" w:hAnsi="Times New Roman"/>
      <w:b/>
      <w:bCs/>
      <w:sz w:val="22"/>
      <w:szCs w:val="22"/>
    </w:rPr>
  </w:style>
  <w:style w:type="paragraph" w:customStyle="1" w:styleId="xl35">
    <w:name w:val="xl35"/>
    <w:basedOn w:val="a4"/>
    <w:semiHidden/>
    <w:rsid w:val="003541E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left="0" w:right="0"/>
    </w:pPr>
    <w:rPr>
      <w:rFonts w:ascii="Times New Roman" w:eastAsia="Times New Roman" w:hAnsi="Times New Roman"/>
      <w:sz w:val="22"/>
      <w:szCs w:val="22"/>
    </w:rPr>
  </w:style>
  <w:style w:type="paragraph" w:customStyle="1" w:styleId="xl36">
    <w:name w:val="xl36"/>
    <w:basedOn w:val="a4"/>
    <w:semiHidden/>
    <w:rsid w:val="003541E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left="0" w:right="0"/>
    </w:pPr>
    <w:rPr>
      <w:rFonts w:ascii="Times New Roman" w:eastAsia="Times New Roman" w:hAnsi="Times New Roman"/>
      <w:sz w:val="22"/>
      <w:szCs w:val="22"/>
    </w:rPr>
  </w:style>
  <w:style w:type="paragraph" w:customStyle="1" w:styleId="xl37">
    <w:name w:val="xl37"/>
    <w:basedOn w:val="a4"/>
    <w:semiHidden/>
    <w:rsid w:val="003541EC"/>
    <w:pPr>
      <w:pBdr>
        <w:top w:val="single" w:sz="4" w:space="0" w:color="auto"/>
        <w:left w:val="single" w:sz="4" w:space="0" w:color="auto"/>
        <w:bottom w:val="single" w:sz="4" w:space="0" w:color="auto"/>
        <w:right w:val="single" w:sz="4" w:space="0" w:color="auto"/>
      </w:pBdr>
      <w:spacing w:before="100" w:beforeAutospacing="1" w:after="100" w:afterAutospacing="1"/>
      <w:ind w:left="0" w:right="0"/>
      <w:textAlignment w:val="center"/>
    </w:pPr>
    <w:rPr>
      <w:rFonts w:ascii="Times New Roman" w:eastAsia="Times New Roman" w:hAnsi="Times New Roman"/>
      <w:b/>
      <w:bCs/>
    </w:rPr>
  </w:style>
  <w:style w:type="character" w:customStyle="1" w:styleId="1ffb">
    <w:name w:val="Маркированный_1 Знак Знак Знак"/>
    <w:basedOn w:val="a5"/>
    <w:semiHidden/>
    <w:rsid w:val="003541EC"/>
    <w:rPr>
      <w:sz w:val="24"/>
      <w:szCs w:val="24"/>
      <w:lang w:val="ru-RU" w:eastAsia="ru-RU" w:bidi="ar-SA"/>
    </w:rPr>
  </w:style>
  <w:style w:type="paragraph" w:customStyle="1" w:styleId="xl38">
    <w:name w:val="xl38"/>
    <w:basedOn w:val="a4"/>
    <w:semiHidden/>
    <w:rsid w:val="003541EC"/>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pPr>
    <w:rPr>
      <w:rFonts w:ascii="Times New Roman" w:eastAsia="Times New Roman" w:hAnsi="Times New Roman"/>
      <w:b/>
      <w:bCs/>
    </w:rPr>
  </w:style>
  <w:style w:type="paragraph" w:customStyle="1" w:styleId="xl39">
    <w:name w:val="xl39"/>
    <w:basedOn w:val="a4"/>
    <w:semiHidden/>
    <w:rsid w:val="003541EC"/>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pPr>
    <w:rPr>
      <w:rFonts w:ascii="Times New Roman" w:eastAsia="Times New Roman" w:hAnsi="Times New Roman"/>
      <w:b/>
      <w:bCs/>
    </w:rPr>
  </w:style>
  <w:style w:type="paragraph" w:customStyle="1" w:styleId="xl40">
    <w:name w:val="xl40"/>
    <w:basedOn w:val="a4"/>
    <w:semiHidden/>
    <w:rsid w:val="003541EC"/>
    <w:pPr>
      <w:pBdr>
        <w:top w:val="single" w:sz="4" w:space="0" w:color="auto"/>
        <w:left w:val="single" w:sz="4" w:space="0" w:color="auto"/>
        <w:bottom w:val="single" w:sz="4" w:space="0" w:color="auto"/>
        <w:right w:val="single" w:sz="4" w:space="0" w:color="auto"/>
      </w:pBdr>
      <w:spacing w:before="100" w:beforeAutospacing="1" w:after="100" w:afterAutospacing="1"/>
      <w:ind w:left="0" w:right="0"/>
      <w:textAlignment w:val="center"/>
    </w:pPr>
    <w:rPr>
      <w:rFonts w:ascii="Times New Roman" w:eastAsia="Times New Roman" w:hAnsi="Times New Roman"/>
    </w:rPr>
  </w:style>
  <w:style w:type="paragraph" w:customStyle="1" w:styleId="xl41">
    <w:name w:val="xl41"/>
    <w:basedOn w:val="a4"/>
    <w:semiHidden/>
    <w:rsid w:val="003541EC"/>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Times New Roman" w:eastAsia="Times New Roman" w:hAnsi="Times New Roman"/>
    </w:rPr>
  </w:style>
  <w:style w:type="paragraph" w:customStyle="1" w:styleId="xl42">
    <w:name w:val="xl42"/>
    <w:basedOn w:val="a4"/>
    <w:semiHidden/>
    <w:rsid w:val="003541EC"/>
    <w:pPr>
      <w:pBdr>
        <w:top w:val="single" w:sz="4" w:space="0" w:color="auto"/>
        <w:left w:val="single" w:sz="4" w:space="0" w:color="auto"/>
        <w:bottom w:val="single" w:sz="4" w:space="0" w:color="auto"/>
        <w:right w:val="single" w:sz="4" w:space="0" w:color="auto"/>
      </w:pBdr>
      <w:spacing w:before="100" w:beforeAutospacing="1" w:after="100" w:afterAutospacing="1"/>
      <w:ind w:left="0" w:right="0"/>
      <w:textAlignment w:val="center"/>
    </w:pPr>
    <w:rPr>
      <w:rFonts w:ascii="Times New Roman" w:eastAsia="Times New Roman" w:hAnsi="Times New Roman"/>
    </w:rPr>
  </w:style>
  <w:style w:type="paragraph" w:customStyle="1" w:styleId="xl43">
    <w:name w:val="xl43"/>
    <w:basedOn w:val="a4"/>
    <w:semiHidden/>
    <w:rsid w:val="003541EC"/>
    <w:pPr>
      <w:pBdr>
        <w:top w:val="single" w:sz="4" w:space="0" w:color="auto"/>
        <w:left w:val="single" w:sz="4" w:space="0" w:color="auto"/>
        <w:bottom w:val="single" w:sz="4" w:space="0" w:color="auto"/>
        <w:right w:val="single" w:sz="4" w:space="0" w:color="auto"/>
      </w:pBdr>
      <w:spacing w:before="100" w:beforeAutospacing="1" w:after="100" w:afterAutospacing="1"/>
      <w:ind w:left="0" w:right="0"/>
      <w:textAlignment w:val="center"/>
    </w:pPr>
    <w:rPr>
      <w:rFonts w:ascii="Times New Roman" w:eastAsia="Times New Roman" w:hAnsi="Times New Roman"/>
    </w:rPr>
  </w:style>
  <w:style w:type="paragraph" w:customStyle="1" w:styleId="xl44">
    <w:name w:val="xl44"/>
    <w:basedOn w:val="a4"/>
    <w:semiHidden/>
    <w:rsid w:val="003541EC"/>
    <w:pPr>
      <w:pBdr>
        <w:top w:val="single" w:sz="4" w:space="0" w:color="auto"/>
        <w:left w:val="single" w:sz="4" w:space="0" w:color="auto"/>
        <w:bottom w:val="single" w:sz="4" w:space="0" w:color="auto"/>
        <w:right w:val="single" w:sz="4" w:space="0" w:color="auto"/>
      </w:pBdr>
      <w:spacing w:before="100" w:beforeAutospacing="1" w:after="100" w:afterAutospacing="1"/>
      <w:ind w:left="0" w:right="0"/>
      <w:textAlignment w:val="center"/>
    </w:pPr>
    <w:rPr>
      <w:rFonts w:ascii="Times New Roman" w:eastAsia="Times New Roman" w:hAnsi="Times New Roman"/>
    </w:rPr>
  </w:style>
  <w:style w:type="paragraph" w:customStyle="1" w:styleId="xl45">
    <w:name w:val="xl45"/>
    <w:basedOn w:val="a4"/>
    <w:semiHidden/>
    <w:rsid w:val="003541EC"/>
    <w:pPr>
      <w:pBdr>
        <w:top w:val="single" w:sz="4" w:space="0" w:color="auto"/>
        <w:left w:val="single" w:sz="4" w:space="0" w:color="auto"/>
        <w:bottom w:val="single" w:sz="4" w:space="0" w:color="auto"/>
        <w:right w:val="single" w:sz="4" w:space="0" w:color="auto"/>
      </w:pBdr>
      <w:spacing w:before="100" w:beforeAutospacing="1" w:after="100" w:afterAutospacing="1"/>
      <w:ind w:left="0" w:right="0"/>
    </w:pPr>
    <w:rPr>
      <w:rFonts w:ascii="Times New Roman" w:eastAsia="Times New Roman" w:hAnsi="Times New Roman"/>
    </w:rPr>
  </w:style>
  <w:style w:type="paragraph" w:customStyle="1" w:styleId="xl46">
    <w:name w:val="xl46"/>
    <w:basedOn w:val="a4"/>
    <w:semiHidden/>
    <w:rsid w:val="003541EC"/>
    <w:pPr>
      <w:pBdr>
        <w:top w:val="single" w:sz="4" w:space="0" w:color="auto"/>
        <w:left w:val="single" w:sz="4" w:space="0" w:color="auto"/>
        <w:bottom w:val="single" w:sz="4" w:space="0" w:color="auto"/>
        <w:right w:val="single" w:sz="4" w:space="0" w:color="auto"/>
      </w:pBdr>
      <w:spacing w:before="100" w:beforeAutospacing="1" w:after="100" w:afterAutospacing="1"/>
      <w:ind w:left="0" w:right="0"/>
      <w:textAlignment w:val="center"/>
    </w:pPr>
    <w:rPr>
      <w:rFonts w:ascii="Times New Roman" w:eastAsia="Times New Roman" w:hAnsi="Times New Roman"/>
    </w:rPr>
  </w:style>
  <w:style w:type="paragraph" w:customStyle="1" w:styleId="xl47">
    <w:name w:val="xl47"/>
    <w:basedOn w:val="a4"/>
    <w:semiHidden/>
    <w:rsid w:val="003541EC"/>
    <w:pPr>
      <w:pBdr>
        <w:top w:val="single" w:sz="4" w:space="0" w:color="auto"/>
        <w:left w:val="single" w:sz="4" w:space="0" w:color="auto"/>
        <w:bottom w:val="single" w:sz="4" w:space="0" w:color="auto"/>
        <w:right w:val="single" w:sz="4" w:space="0" w:color="auto"/>
      </w:pBdr>
      <w:spacing w:before="100" w:beforeAutospacing="1" w:after="100" w:afterAutospacing="1"/>
      <w:ind w:left="0" w:right="0"/>
      <w:textAlignment w:val="center"/>
    </w:pPr>
    <w:rPr>
      <w:rFonts w:ascii="Times New Roman" w:eastAsia="Times New Roman" w:hAnsi="Times New Roman"/>
    </w:rPr>
  </w:style>
  <w:style w:type="paragraph" w:customStyle="1" w:styleId="xl48">
    <w:name w:val="xl48"/>
    <w:basedOn w:val="a4"/>
    <w:semiHidden/>
    <w:rsid w:val="003541EC"/>
    <w:pPr>
      <w:pBdr>
        <w:top w:val="single" w:sz="4" w:space="0" w:color="auto"/>
        <w:left w:val="single" w:sz="4" w:space="0" w:color="auto"/>
        <w:right w:val="single" w:sz="4" w:space="0" w:color="auto"/>
      </w:pBdr>
      <w:spacing w:before="100" w:beforeAutospacing="1" w:after="100" w:afterAutospacing="1"/>
      <w:ind w:left="0" w:right="0"/>
    </w:pPr>
    <w:rPr>
      <w:rFonts w:ascii="Times New Roman" w:eastAsia="Times New Roman" w:hAnsi="Times New Roman"/>
    </w:rPr>
  </w:style>
  <w:style w:type="paragraph" w:customStyle="1" w:styleId="xl49">
    <w:name w:val="xl49"/>
    <w:basedOn w:val="a4"/>
    <w:semiHidden/>
    <w:rsid w:val="003541EC"/>
    <w:pPr>
      <w:pBdr>
        <w:left w:val="single" w:sz="4" w:space="0" w:color="auto"/>
        <w:bottom w:val="single" w:sz="4" w:space="0" w:color="auto"/>
        <w:right w:val="single" w:sz="4" w:space="0" w:color="auto"/>
      </w:pBdr>
      <w:spacing w:before="100" w:beforeAutospacing="1" w:after="100" w:afterAutospacing="1"/>
      <w:ind w:left="0" w:right="0"/>
    </w:pPr>
    <w:rPr>
      <w:rFonts w:ascii="Times New Roman" w:eastAsia="Times New Roman" w:hAnsi="Times New Roman"/>
    </w:rPr>
  </w:style>
  <w:style w:type="paragraph" w:customStyle="1" w:styleId="xl50">
    <w:name w:val="xl50"/>
    <w:basedOn w:val="a4"/>
    <w:semiHidden/>
    <w:rsid w:val="003541EC"/>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pPr>
    <w:rPr>
      <w:rFonts w:ascii="Times New Roman" w:eastAsia="Times New Roman" w:hAnsi="Times New Roman"/>
      <w:b/>
      <w:bCs/>
    </w:rPr>
  </w:style>
  <w:style w:type="paragraph" w:customStyle="1" w:styleId="xl51">
    <w:name w:val="xl51"/>
    <w:basedOn w:val="a4"/>
    <w:semiHidden/>
    <w:rsid w:val="003541EC"/>
    <w:pPr>
      <w:pBdr>
        <w:left w:val="single" w:sz="4" w:space="0" w:color="auto"/>
        <w:right w:val="single" w:sz="4" w:space="0" w:color="auto"/>
      </w:pBdr>
      <w:spacing w:before="100" w:beforeAutospacing="1" w:after="100" w:afterAutospacing="1"/>
      <w:ind w:left="0" w:right="0"/>
    </w:pPr>
    <w:rPr>
      <w:rFonts w:ascii="Times New Roman" w:eastAsia="Times New Roman" w:hAnsi="Times New Roman"/>
    </w:rPr>
  </w:style>
  <w:style w:type="paragraph" w:customStyle="1" w:styleId="xl52">
    <w:name w:val="xl52"/>
    <w:basedOn w:val="a4"/>
    <w:semiHidden/>
    <w:rsid w:val="003541EC"/>
    <w:pPr>
      <w:pBdr>
        <w:left w:val="single" w:sz="4" w:space="0" w:color="auto"/>
        <w:right w:val="single" w:sz="4" w:space="0" w:color="auto"/>
      </w:pBdr>
      <w:spacing w:before="100" w:beforeAutospacing="1" w:after="100" w:afterAutospacing="1"/>
      <w:ind w:left="0" w:right="0"/>
      <w:jc w:val="left"/>
    </w:pPr>
    <w:rPr>
      <w:rFonts w:ascii="Times New Roman" w:eastAsia="Times New Roman" w:hAnsi="Times New Roman"/>
    </w:rPr>
  </w:style>
  <w:style w:type="paragraph" w:customStyle="1" w:styleId="xl53">
    <w:name w:val="xl53"/>
    <w:basedOn w:val="a4"/>
    <w:semiHidden/>
    <w:rsid w:val="003541EC"/>
    <w:pPr>
      <w:pBdr>
        <w:left w:val="single" w:sz="4" w:space="0" w:color="auto"/>
        <w:right w:val="single" w:sz="4" w:space="0" w:color="auto"/>
      </w:pBdr>
      <w:spacing w:before="100" w:beforeAutospacing="1" w:after="100" w:afterAutospacing="1"/>
      <w:ind w:left="0" w:right="0"/>
    </w:pPr>
    <w:rPr>
      <w:rFonts w:ascii="Times New Roman" w:eastAsia="Times New Roman" w:hAnsi="Times New Roman"/>
      <w:b/>
      <w:bCs/>
      <w:color w:val="FF0000"/>
    </w:rPr>
  </w:style>
  <w:style w:type="paragraph" w:customStyle="1" w:styleId="xl54">
    <w:name w:val="xl54"/>
    <w:basedOn w:val="a4"/>
    <w:semiHidden/>
    <w:rsid w:val="003541EC"/>
    <w:pPr>
      <w:pBdr>
        <w:left w:val="single" w:sz="4" w:space="0" w:color="auto"/>
        <w:right w:val="single" w:sz="4" w:space="0" w:color="auto"/>
      </w:pBdr>
      <w:spacing w:before="100" w:beforeAutospacing="1" w:after="100" w:afterAutospacing="1"/>
      <w:ind w:left="0" w:right="0"/>
    </w:pPr>
    <w:rPr>
      <w:rFonts w:ascii="Times New Roman" w:eastAsia="Times New Roman" w:hAnsi="Times New Roman"/>
      <w:b/>
      <w:bCs/>
      <w:color w:val="FF0000"/>
    </w:rPr>
  </w:style>
  <w:style w:type="paragraph" w:customStyle="1" w:styleId="xl55">
    <w:name w:val="xl55"/>
    <w:basedOn w:val="a4"/>
    <w:semiHidden/>
    <w:rsid w:val="003541EC"/>
    <w:pPr>
      <w:pBdr>
        <w:left w:val="single" w:sz="4" w:space="0" w:color="auto"/>
        <w:right w:val="single" w:sz="4" w:space="0" w:color="auto"/>
      </w:pBdr>
      <w:spacing w:before="100" w:beforeAutospacing="1" w:after="100" w:afterAutospacing="1"/>
      <w:ind w:left="0" w:right="0"/>
      <w:jc w:val="left"/>
    </w:pPr>
    <w:rPr>
      <w:rFonts w:ascii="Times New Roman" w:eastAsia="Times New Roman" w:hAnsi="Times New Roman"/>
      <w:b/>
      <w:bCs/>
    </w:rPr>
  </w:style>
  <w:style w:type="character" w:customStyle="1" w:styleId="affffffff6">
    <w:name w:val="Знак Знак Знак Знак"/>
    <w:basedOn w:val="a5"/>
    <w:semiHidden/>
    <w:rsid w:val="003541EC"/>
    <w:rPr>
      <w:sz w:val="24"/>
      <w:szCs w:val="24"/>
      <w:lang w:val="ru-RU" w:eastAsia="ru-RU" w:bidi="ar-SA"/>
    </w:rPr>
  </w:style>
  <w:style w:type="paragraph" w:customStyle="1" w:styleId="xl23">
    <w:name w:val="xl23"/>
    <w:basedOn w:val="a4"/>
    <w:semiHidden/>
    <w:rsid w:val="003541EC"/>
    <w:pPr>
      <w:pBdr>
        <w:left w:val="single" w:sz="8" w:space="0" w:color="auto"/>
        <w:bottom w:val="single" w:sz="8" w:space="0" w:color="auto"/>
        <w:right w:val="single" w:sz="8" w:space="0" w:color="auto"/>
      </w:pBdr>
      <w:spacing w:before="100" w:beforeAutospacing="1" w:after="100" w:afterAutospacing="1"/>
      <w:ind w:left="0" w:right="0"/>
    </w:pPr>
    <w:rPr>
      <w:rFonts w:ascii="Times New Roman" w:eastAsia="Times New Roman" w:hAnsi="Times New Roman"/>
    </w:rPr>
  </w:style>
  <w:style w:type="numbering" w:customStyle="1" w:styleId="1111111">
    <w:name w:val="1 / 1.1 / 1.1.11"/>
    <w:basedOn w:val="a7"/>
    <w:next w:val="111111"/>
    <w:semiHidden/>
    <w:rsid w:val="003541EC"/>
    <w:pPr>
      <w:numPr>
        <w:numId w:val="10"/>
      </w:numPr>
    </w:pPr>
  </w:style>
  <w:style w:type="numbering" w:customStyle="1" w:styleId="1ai1">
    <w:name w:val="1 / a / i1"/>
    <w:basedOn w:val="a7"/>
    <w:next w:val="1ai"/>
    <w:semiHidden/>
    <w:rsid w:val="003541EC"/>
    <w:pPr>
      <w:numPr>
        <w:numId w:val="15"/>
      </w:numPr>
    </w:pPr>
  </w:style>
  <w:style w:type="numbering" w:customStyle="1" w:styleId="10">
    <w:name w:val="Статья / Раздел1"/>
    <w:basedOn w:val="a7"/>
    <w:next w:val="a"/>
    <w:semiHidden/>
    <w:rsid w:val="003541EC"/>
    <w:pPr>
      <w:numPr>
        <w:numId w:val="16"/>
      </w:numPr>
    </w:pPr>
  </w:style>
  <w:style w:type="character" w:customStyle="1" w:styleId="3f4">
    <w:name w:val="Знак3 Знак Знак"/>
    <w:basedOn w:val="a5"/>
    <w:semiHidden/>
    <w:rsid w:val="003541EC"/>
    <w:rPr>
      <w:b/>
      <w:sz w:val="24"/>
      <w:szCs w:val="24"/>
      <w:u w:val="single"/>
      <w:lang w:val="ru-RU" w:eastAsia="ru-RU" w:bidi="ar-SA"/>
    </w:rPr>
  </w:style>
  <w:style w:type="character" w:customStyle="1" w:styleId="affffffff7">
    <w:name w:val="Подчеркнутый Знак Знак Знак"/>
    <w:basedOn w:val="a5"/>
    <w:semiHidden/>
    <w:rsid w:val="003541EC"/>
    <w:rPr>
      <w:sz w:val="24"/>
      <w:szCs w:val="24"/>
      <w:u w:val="single"/>
      <w:lang w:val="ru-RU" w:eastAsia="ru-RU" w:bidi="ar-SA"/>
    </w:rPr>
  </w:style>
  <w:style w:type="character" w:customStyle="1" w:styleId="1ffc">
    <w:name w:val="Маркированный_1 Знак Знак Знак Знак"/>
    <w:basedOn w:val="a5"/>
    <w:semiHidden/>
    <w:rsid w:val="003541EC"/>
    <w:rPr>
      <w:sz w:val="24"/>
      <w:szCs w:val="24"/>
      <w:lang w:val="ru-RU" w:eastAsia="ru-RU" w:bidi="ar-SA"/>
    </w:rPr>
  </w:style>
  <w:style w:type="character" w:customStyle="1" w:styleId="2ff1">
    <w:name w:val="Знак2 Знак Знак"/>
    <w:basedOn w:val="a5"/>
    <w:semiHidden/>
    <w:rsid w:val="003541EC"/>
    <w:rPr>
      <w:b/>
      <w:bCs/>
      <w:sz w:val="24"/>
      <w:szCs w:val="24"/>
      <w:lang w:val="ru-RU" w:eastAsia="ru-RU" w:bidi="ar-SA"/>
    </w:rPr>
  </w:style>
  <w:style w:type="character" w:customStyle="1" w:styleId="1ffd">
    <w:name w:val="Подчеркнутый Знак Знак1"/>
    <w:basedOn w:val="a5"/>
    <w:semiHidden/>
    <w:rsid w:val="003541EC"/>
    <w:rPr>
      <w:sz w:val="24"/>
      <w:szCs w:val="24"/>
      <w:u w:val="single"/>
      <w:lang w:val="ru-RU" w:eastAsia="ru-RU" w:bidi="ar-SA"/>
    </w:rPr>
  </w:style>
  <w:style w:type="character" w:customStyle="1" w:styleId="1ffe">
    <w:name w:val="Знак1 Знак Знак"/>
    <w:basedOn w:val="a5"/>
    <w:semiHidden/>
    <w:rsid w:val="003541EC"/>
    <w:rPr>
      <w:sz w:val="24"/>
      <w:szCs w:val="24"/>
      <w:lang w:val="ru-RU" w:eastAsia="ru-RU" w:bidi="ar-SA"/>
    </w:rPr>
  </w:style>
  <w:style w:type="character" w:customStyle="1" w:styleId="2ff2">
    <w:name w:val="Знак2"/>
    <w:basedOn w:val="a5"/>
    <w:semiHidden/>
    <w:rsid w:val="003541EC"/>
    <w:rPr>
      <w:b/>
      <w:bCs/>
      <w:sz w:val="24"/>
      <w:szCs w:val="24"/>
      <w:lang w:val="ru-RU" w:eastAsia="ru-RU" w:bidi="ar-SA"/>
    </w:rPr>
  </w:style>
  <w:style w:type="numbering" w:customStyle="1" w:styleId="2ff3">
    <w:name w:val="Нет списка2"/>
    <w:next w:val="a7"/>
    <w:semiHidden/>
    <w:rsid w:val="003541EC"/>
  </w:style>
  <w:style w:type="numbering" w:customStyle="1" w:styleId="1111112">
    <w:name w:val="1 / 1.1 / 1.1.12"/>
    <w:basedOn w:val="a7"/>
    <w:next w:val="111111"/>
    <w:semiHidden/>
    <w:rsid w:val="003541EC"/>
    <w:pPr>
      <w:numPr>
        <w:numId w:val="12"/>
      </w:numPr>
    </w:pPr>
  </w:style>
  <w:style w:type="numbering" w:customStyle="1" w:styleId="1ai2">
    <w:name w:val="1 / a / i2"/>
    <w:basedOn w:val="a7"/>
    <w:next w:val="1ai"/>
    <w:semiHidden/>
    <w:rsid w:val="003541EC"/>
    <w:pPr>
      <w:numPr>
        <w:numId w:val="13"/>
      </w:numPr>
    </w:pPr>
  </w:style>
  <w:style w:type="numbering" w:customStyle="1" w:styleId="20">
    <w:name w:val="Статья / Раздел2"/>
    <w:basedOn w:val="a7"/>
    <w:next w:val="a"/>
    <w:semiHidden/>
    <w:rsid w:val="003541EC"/>
    <w:pPr>
      <w:numPr>
        <w:numId w:val="14"/>
      </w:numPr>
    </w:pPr>
  </w:style>
  <w:style w:type="paragraph" w:customStyle="1" w:styleId="S33">
    <w:name w:val="S_Нмерованный_3"/>
    <w:basedOn w:val="30"/>
    <w:link w:val="S34"/>
    <w:autoRedefine/>
    <w:rsid w:val="003541EC"/>
    <w:pPr>
      <w:keepNext w:val="0"/>
      <w:numPr>
        <w:ilvl w:val="0"/>
        <w:numId w:val="0"/>
      </w:numPr>
      <w:spacing w:before="0" w:after="0" w:line="360" w:lineRule="auto"/>
      <w:ind w:right="0"/>
    </w:pPr>
    <w:rPr>
      <w:rFonts w:ascii="Times New Roman" w:eastAsia="Times New Roman" w:hAnsi="Times New Roman" w:cs="Times New Roman"/>
      <w:b w:val="0"/>
      <w:bCs w:val="0"/>
      <w:sz w:val="24"/>
      <w:szCs w:val="24"/>
    </w:rPr>
  </w:style>
  <w:style w:type="character" w:customStyle="1" w:styleId="S40">
    <w:name w:val="S_Заголовок 4 Знак"/>
    <w:basedOn w:val="a5"/>
    <w:link w:val="S4"/>
    <w:rsid w:val="003541EC"/>
    <w:rPr>
      <w:rFonts w:ascii="Times New Roman" w:eastAsia="Times New Roman" w:hAnsi="Times New Roman"/>
      <w:i/>
      <w:sz w:val="24"/>
      <w:szCs w:val="24"/>
    </w:rPr>
  </w:style>
  <w:style w:type="paragraph" w:customStyle="1" w:styleId="Sc">
    <w:name w:val="S_Титульный"/>
    <w:basedOn w:val="affffffb"/>
    <w:rsid w:val="003541E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2">
    <w:name w:val="Маркированный_1 Знак1"/>
    <w:basedOn w:val="a5"/>
    <w:semiHidden/>
    <w:rsid w:val="003541EC"/>
  </w:style>
  <w:style w:type="character" w:customStyle="1" w:styleId="S34">
    <w:name w:val="S_Нмерованный_3 Знак Знак"/>
    <w:basedOn w:val="affffffff"/>
    <w:link w:val="S33"/>
    <w:rsid w:val="003541EC"/>
    <w:rPr>
      <w:rFonts w:ascii="Times New Roman" w:eastAsia="Times New Roman" w:hAnsi="Times New Roman"/>
    </w:rPr>
  </w:style>
  <w:style w:type="paragraph" w:customStyle="1" w:styleId="xl56">
    <w:name w:val="xl56"/>
    <w:basedOn w:val="a4"/>
    <w:semiHidden/>
    <w:rsid w:val="003541EC"/>
    <w:pPr>
      <w:widowControl w:val="0"/>
      <w:pBdr>
        <w:top w:val="single" w:sz="4" w:space="0" w:color="auto"/>
        <w:bottom w:val="single" w:sz="4" w:space="0" w:color="auto"/>
      </w:pBdr>
      <w:adjustRightInd w:val="0"/>
      <w:spacing w:before="100" w:beforeAutospacing="1" w:after="100" w:afterAutospacing="1"/>
      <w:ind w:left="0" w:right="0"/>
      <w:textAlignment w:val="baseline"/>
    </w:pPr>
    <w:rPr>
      <w:rFonts w:ascii="Times New Roman" w:eastAsia="Times New Roman" w:hAnsi="Times New Roman"/>
      <w:sz w:val="22"/>
      <w:szCs w:val="22"/>
    </w:rPr>
  </w:style>
  <w:style w:type="paragraph" w:customStyle="1" w:styleId="xl57">
    <w:name w:val="xl57"/>
    <w:basedOn w:val="a4"/>
    <w:semiHidden/>
    <w:rsid w:val="003541EC"/>
    <w:pPr>
      <w:widowControl w:val="0"/>
      <w:pBdr>
        <w:top w:val="single" w:sz="4" w:space="0" w:color="auto"/>
        <w:bottom w:val="single" w:sz="4" w:space="0" w:color="auto"/>
      </w:pBdr>
      <w:adjustRightInd w:val="0"/>
      <w:spacing w:before="100" w:beforeAutospacing="1" w:after="100" w:afterAutospacing="1"/>
      <w:ind w:left="0" w:right="0"/>
      <w:textAlignment w:val="baseline"/>
    </w:pPr>
    <w:rPr>
      <w:rFonts w:ascii="Times New Roman" w:eastAsia="Times New Roman" w:hAnsi="Times New Roman"/>
      <w:i/>
      <w:iCs/>
      <w:sz w:val="22"/>
      <w:szCs w:val="22"/>
    </w:rPr>
  </w:style>
  <w:style w:type="paragraph" w:customStyle="1" w:styleId="xl58">
    <w:name w:val="xl58"/>
    <w:basedOn w:val="a4"/>
    <w:semiHidden/>
    <w:rsid w:val="003541EC"/>
    <w:pPr>
      <w:widowControl w:val="0"/>
      <w:pBdr>
        <w:top w:val="single" w:sz="4" w:space="0" w:color="auto"/>
        <w:bottom w:val="single" w:sz="4" w:space="0" w:color="auto"/>
        <w:right w:val="single" w:sz="4" w:space="0" w:color="auto"/>
      </w:pBdr>
      <w:adjustRightInd w:val="0"/>
      <w:spacing w:before="100" w:beforeAutospacing="1" w:after="100" w:afterAutospacing="1"/>
      <w:ind w:left="0" w:right="0"/>
      <w:textAlignment w:val="baseline"/>
    </w:pPr>
    <w:rPr>
      <w:rFonts w:ascii="Times New Roman" w:eastAsia="Times New Roman" w:hAnsi="Times New Roman"/>
      <w:sz w:val="22"/>
      <w:szCs w:val="22"/>
    </w:rPr>
  </w:style>
  <w:style w:type="paragraph" w:customStyle="1" w:styleId="xl59">
    <w:name w:val="xl59"/>
    <w:basedOn w:val="a4"/>
    <w:semiHidden/>
    <w:rsid w:val="003541EC"/>
    <w:pPr>
      <w:widowControl w:val="0"/>
      <w:pBdr>
        <w:top w:val="single" w:sz="4" w:space="0" w:color="auto"/>
        <w:right w:val="single" w:sz="4" w:space="0" w:color="auto"/>
      </w:pBdr>
      <w:adjustRightInd w:val="0"/>
      <w:spacing w:before="100" w:beforeAutospacing="1" w:after="100" w:afterAutospacing="1"/>
      <w:ind w:left="0" w:right="0"/>
      <w:textAlignment w:val="center"/>
    </w:pPr>
    <w:rPr>
      <w:rFonts w:ascii="Times New Roman" w:eastAsia="Times New Roman" w:hAnsi="Times New Roman"/>
      <w:sz w:val="22"/>
      <w:szCs w:val="22"/>
    </w:rPr>
  </w:style>
  <w:style w:type="paragraph" w:customStyle="1" w:styleId="xl60">
    <w:name w:val="xl60"/>
    <w:basedOn w:val="a4"/>
    <w:semiHidden/>
    <w:rsid w:val="003541EC"/>
    <w:pPr>
      <w:widowControl w:val="0"/>
      <w:pBdr>
        <w:left w:val="single" w:sz="4" w:space="0" w:color="auto"/>
      </w:pBdr>
      <w:adjustRightInd w:val="0"/>
      <w:spacing w:before="100" w:beforeAutospacing="1" w:after="100" w:afterAutospacing="1"/>
      <w:ind w:left="0" w:right="0"/>
      <w:textAlignment w:val="center"/>
    </w:pPr>
    <w:rPr>
      <w:rFonts w:ascii="Times New Roman" w:eastAsia="Times New Roman" w:hAnsi="Times New Roman"/>
      <w:sz w:val="22"/>
      <w:szCs w:val="22"/>
    </w:rPr>
  </w:style>
  <w:style w:type="paragraph" w:customStyle="1" w:styleId="xl61">
    <w:name w:val="xl61"/>
    <w:basedOn w:val="a4"/>
    <w:semiHidden/>
    <w:rsid w:val="003541EC"/>
    <w:pPr>
      <w:widowControl w:val="0"/>
      <w:pBdr>
        <w:right w:val="single" w:sz="4" w:space="0" w:color="auto"/>
      </w:pBdr>
      <w:adjustRightInd w:val="0"/>
      <w:spacing w:before="100" w:beforeAutospacing="1" w:after="100" w:afterAutospacing="1"/>
      <w:ind w:left="0" w:right="0"/>
      <w:textAlignment w:val="center"/>
    </w:pPr>
    <w:rPr>
      <w:rFonts w:ascii="Times New Roman" w:eastAsia="Times New Roman" w:hAnsi="Times New Roman"/>
      <w:sz w:val="22"/>
      <w:szCs w:val="22"/>
    </w:rPr>
  </w:style>
  <w:style w:type="paragraph" w:customStyle="1" w:styleId="xl62">
    <w:name w:val="xl62"/>
    <w:basedOn w:val="a4"/>
    <w:semiHidden/>
    <w:rsid w:val="003541EC"/>
    <w:pPr>
      <w:widowControl w:val="0"/>
      <w:pBdr>
        <w:left w:val="single" w:sz="4" w:space="0" w:color="auto"/>
        <w:bottom w:val="single" w:sz="4" w:space="0" w:color="auto"/>
      </w:pBdr>
      <w:adjustRightInd w:val="0"/>
      <w:spacing w:before="100" w:beforeAutospacing="1" w:after="100" w:afterAutospacing="1"/>
      <w:ind w:left="0" w:right="0"/>
      <w:textAlignment w:val="center"/>
    </w:pPr>
    <w:rPr>
      <w:rFonts w:ascii="Times New Roman" w:eastAsia="Times New Roman" w:hAnsi="Times New Roman"/>
      <w:sz w:val="22"/>
      <w:szCs w:val="22"/>
    </w:rPr>
  </w:style>
  <w:style w:type="paragraph" w:customStyle="1" w:styleId="xl63">
    <w:name w:val="xl63"/>
    <w:basedOn w:val="a4"/>
    <w:semiHidden/>
    <w:rsid w:val="003541EC"/>
    <w:pPr>
      <w:widowControl w:val="0"/>
      <w:pBdr>
        <w:bottom w:val="single" w:sz="4" w:space="0" w:color="auto"/>
        <w:right w:val="single" w:sz="4" w:space="0" w:color="auto"/>
      </w:pBdr>
      <w:adjustRightInd w:val="0"/>
      <w:spacing w:before="100" w:beforeAutospacing="1" w:after="100" w:afterAutospacing="1"/>
      <w:ind w:left="0" w:right="0"/>
      <w:textAlignment w:val="center"/>
    </w:pPr>
    <w:rPr>
      <w:rFonts w:ascii="Times New Roman" w:eastAsia="Times New Roman" w:hAnsi="Times New Roman"/>
      <w:sz w:val="22"/>
      <w:szCs w:val="22"/>
    </w:rPr>
  </w:style>
  <w:style w:type="paragraph" w:customStyle="1" w:styleId="xl64">
    <w:name w:val="xl64"/>
    <w:basedOn w:val="a4"/>
    <w:semiHidden/>
    <w:rsid w:val="003541EC"/>
    <w:pPr>
      <w:widowControl w:val="0"/>
      <w:pBdr>
        <w:top w:val="single" w:sz="4" w:space="0" w:color="auto"/>
        <w:left w:val="single" w:sz="4" w:space="0" w:color="auto"/>
        <w:bottom w:val="single" w:sz="4" w:space="0" w:color="auto"/>
        <w:right w:val="single" w:sz="4" w:space="0" w:color="auto"/>
      </w:pBdr>
      <w:shd w:val="clear" w:color="auto" w:fill="FF0000"/>
      <w:adjustRightInd w:val="0"/>
      <w:spacing w:before="100" w:beforeAutospacing="1" w:after="100" w:afterAutospacing="1"/>
      <w:ind w:left="0" w:right="0"/>
      <w:textAlignment w:val="center"/>
    </w:pPr>
    <w:rPr>
      <w:rFonts w:ascii="Times New Roman" w:eastAsia="Times New Roman" w:hAnsi="Times New Roman"/>
      <w:sz w:val="22"/>
      <w:szCs w:val="22"/>
    </w:rPr>
  </w:style>
  <w:style w:type="character" w:customStyle="1" w:styleId="1fff">
    <w:name w:val="Заголовок_1 Знак Знак Знак Знак"/>
    <w:basedOn w:val="a5"/>
    <w:semiHidden/>
    <w:rsid w:val="003541EC"/>
    <w:rPr>
      <w:b/>
      <w:caps/>
      <w:sz w:val="24"/>
      <w:szCs w:val="24"/>
      <w:lang w:val="ru-RU" w:eastAsia="ru-RU" w:bidi="ar-SA"/>
    </w:rPr>
  </w:style>
  <w:style w:type="paragraph" w:customStyle="1" w:styleId="12">
    <w:name w:val="Таблица 1 + Обычный"/>
    <w:basedOn w:val="a4"/>
    <w:autoRedefine/>
    <w:semiHidden/>
    <w:rsid w:val="003541EC"/>
    <w:pPr>
      <w:numPr>
        <w:numId w:val="18"/>
      </w:numPr>
      <w:spacing w:line="360" w:lineRule="auto"/>
      <w:ind w:right="0"/>
      <w:jc w:val="right"/>
    </w:pPr>
    <w:rPr>
      <w:rFonts w:ascii="Times New Roman" w:eastAsia="Times New Roman" w:hAnsi="Times New Roman"/>
    </w:rPr>
  </w:style>
  <w:style w:type="paragraph" w:customStyle="1" w:styleId="affffffff8">
    <w:name w:val="Заголовок таблицы + Обычный"/>
    <w:basedOn w:val="a4"/>
    <w:link w:val="affffffff9"/>
    <w:autoRedefine/>
    <w:semiHidden/>
    <w:rsid w:val="003541EC"/>
    <w:pPr>
      <w:spacing w:line="360" w:lineRule="auto"/>
      <w:ind w:left="0" w:right="0" w:firstLine="720"/>
    </w:pPr>
    <w:rPr>
      <w:rFonts w:ascii="Times New Roman" w:eastAsia="Times New Roman" w:hAnsi="Times New Roman"/>
      <w:u w:val="single"/>
    </w:rPr>
  </w:style>
  <w:style w:type="character" w:customStyle="1" w:styleId="3f5">
    <w:name w:val="Знак3 Знак Знак Знак"/>
    <w:basedOn w:val="a5"/>
    <w:semiHidden/>
    <w:rsid w:val="003541EC"/>
    <w:rPr>
      <w:b/>
      <w:sz w:val="24"/>
      <w:szCs w:val="24"/>
      <w:u w:val="single"/>
      <w:lang w:val="ru-RU" w:eastAsia="ru-RU" w:bidi="ar-SA"/>
    </w:rPr>
  </w:style>
  <w:style w:type="paragraph" w:customStyle="1" w:styleId="1">
    <w:name w:val="Рисунок 1 + Обычный"/>
    <w:basedOn w:val="12"/>
    <w:autoRedefine/>
    <w:semiHidden/>
    <w:rsid w:val="003541EC"/>
    <w:pPr>
      <w:numPr>
        <w:numId w:val="17"/>
      </w:numPr>
    </w:pPr>
    <w:rPr>
      <w:lang w:val="en-US"/>
    </w:rPr>
  </w:style>
  <w:style w:type="character" w:customStyle="1" w:styleId="affffffff9">
    <w:name w:val="Заголовок таблицы + Обычный Знак"/>
    <w:basedOn w:val="a5"/>
    <w:link w:val="affffffff8"/>
    <w:semiHidden/>
    <w:rsid w:val="003541EC"/>
    <w:rPr>
      <w:rFonts w:ascii="Times New Roman" w:eastAsia="Times New Roman" w:hAnsi="Times New Roman"/>
      <w:sz w:val="24"/>
      <w:szCs w:val="24"/>
      <w:u w:val="single"/>
    </w:rPr>
  </w:style>
  <w:style w:type="character" w:customStyle="1" w:styleId="affffffffa">
    <w:name w:val="Обычный в таблице Знак Знак"/>
    <w:basedOn w:val="a5"/>
    <w:semiHidden/>
    <w:rsid w:val="003541EC"/>
    <w:rPr>
      <w:sz w:val="24"/>
      <w:szCs w:val="24"/>
      <w:lang w:val="ru-RU" w:eastAsia="ru-RU" w:bidi="ar-SA"/>
    </w:rPr>
  </w:style>
  <w:style w:type="character" w:customStyle="1" w:styleId="affffffffb">
    <w:name w:val="Подчеркнутый Знак Знак Знак Знак"/>
    <w:basedOn w:val="a5"/>
    <w:semiHidden/>
    <w:rsid w:val="003541EC"/>
    <w:rPr>
      <w:sz w:val="24"/>
      <w:szCs w:val="24"/>
      <w:u w:val="single"/>
      <w:lang w:val="ru-RU" w:eastAsia="ru-RU" w:bidi="ar-SA"/>
    </w:rPr>
  </w:style>
  <w:style w:type="character" w:customStyle="1" w:styleId="1fff0">
    <w:name w:val="Маркированный_1 Знак Знак Знак Знак Знак"/>
    <w:basedOn w:val="a5"/>
    <w:semiHidden/>
    <w:rsid w:val="003541EC"/>
    <w:rPr>
      <w:sz w:val="24"/>
      <w:szCs w:val="24"/>
      <w:lang w:val="ru-RU" w:eastAsia="ru-RU" w:bidi="ar-SA"/>
    </w:rPr>
  </w:style>
  <w:style w:type="character" w:customStyle="1" w:styleId="2ff4">
    <w:name w:val="Знак2 Знак Знак Знак"/>
    <w:basedOn w:val="a5"/>
    <w:semiHidden/>
    <w:rsid w:val="003541EC"/>
    <w:rPr>
      <w:b/>
      <w:bCs/>
      <w:sz w:val="24"/>
      <w:szCs w:val="24"/>
      <w:lang w:val="ru-RU" w:eastAsia="ru-RU" w:bidi="ar-SA"/>
    </w:rPr>
  </w:style>
  <w:style w:type="character" w:customStyle="1" w:styleId="1fff1">
    <w:name w:val="Знак1 Знак Знак Знак"/>
    <w:basedOn w:val="a5"/>
    <w:semiHidden/>
    <w:rsid w:val="003541EC"/>
    <w:rPr>
      <w:sz w:val="24"/>
      <w:szCs w:val="24"/>
      <w:lang w:val="ru-RU" w:eastAsia="ru-RU" w:bidi="ar-SA"/>
    </w:rPr>
  </w:style>
  <w:style w:type="character" w:customStyle="1" w:styleId="1fff2">
    <w:name w:val="Заголовок_1 Знак Знак Знак Знак Знак"/>
    <w:basedOn w:val="a5"/>
    <w:semiHidden/>
    <w:rsid w:val="003541EC"/>
    <w:rPr>
      <w:b/>
      <w:caps/>
      <w:sz w:val="24"/>
      <w:szCs w:val="24"/>
      <w:lang w:val="ru-RU" w:eastAsia="ru-RU" w:bidi="ar-SA"/>
    </w:rPr>
  </w:style>
  <w:style w:type="paragraph" w:customStyle="1" w:styleId="affffffffc">
    <w:name w:val="В таблице"/>
    <w:basedOn w:val="a4"/>
    <w:semiHidden/>
    <w:rsid w:val="003541EC"/>
    <w:pPr>
      <w:spacing w:line="360" w:lineRule="auto"/>
      <w:ind w:left="0" w:right="0"/>
    </w:pPr>
    <w:rPr>
      <w:rFonts w:ascii="Times New Roman" w:eastAsia="Times New Roman" w:hAnsi="Times New Roman"/>
    </w:rPr>
  </w:style>
  <w:style w:type="paragraph" w:customStyle="1" w:styleId="Sd">
    <w:name w:val="S_Заголовок таблицы"/>
    <w:basedOn w:val="a4"/>
    <w:rsid w:val="003541EC"/>
    <w:pPr>
      <w:spacing w:line="360" w:lineRule="auto"/>
      <w:ind w:left="0" w:right="0" w:firstLine="709"/>
    </w:pPr>
    <w:rPr>
      <w:rFonts w:ascii="Times New Roman" w:eastAsia="Times New Roman" w:hAnsi="Times New Roman"/>
      <w:u w:val="single"/>
    </w:rPr>
  </w:style>
  <w:style w:type="paragraph" w:customStyle="1" w:styleId="Se">
    <w:name w:val="S_Обычный с подчеркиванием"/>
    <w:basedOn w:val="a4"/>
    <w:link w:val="Sf"/>
    <w:rsid w:val="003541EC"/>
    <w:pPr>
      <w:spacing w:line="360" w:lineRule="auto"/>
      <w:ind w:left="0" w:right="0" w:firstLine="709"/>
      <w:jc w:val="both"/>
    </w:pPr>
    <w:rPr>
      <w:rFonts w:ascii="Times New Roman" w:eastAsia="Times New Roman" w:hAnsi="Times New Roman"/>
      <w:u w:val="single"/>
    </w:rPr>
  </w:style>
  <w:style w:type="character" w:customStyle="1" w:styleId="Sf">
    <w:name w:val="S_Обычный с подчеркиванием Знак"/>
    <w:basedOn w:val="a5"/>
    <w:link w:val="Se"/>
    <w:rsid w:val="003541EC"/>
    <w:rPr>
      <w:rFonts w:ascii="Times New Roman" w:eastAsia="Times New Roman" w:hAnsi="Times New Roman"/>
      <w:sz w:val="24"/>
      <w:szCs w:val="24"/>
      <w:u w:val="single"/>
    </w:rPr>
  </w:style>
  <w:style w:type="paragraph" w:customStyle="1" w:styleId="S0">
    <w:name w:val="S_рисунок"/>
    <w:basedOn w:val="a4"/>
    <w:rsid w:val="003541EC"/>
    <w:pPr>
      <w:numPr>
        <w:numId w:val="19"/>
      </w:numPr>
      <w:tabs>
        <w:tab w:val="clear" w:pos="2149"/>
        <w:tab w:val="num" w:pos="360"/>
      </w:tabs>
      <w:spacing w:line="360" w:lineRule="auto"/>
      <w:ind w:left="0" w:right="0" w:firstLine="0"/>
      <w:jc w:val="right"/>
    </w:pPr>
    <w:rPr>
      <w:rFonts w:ascii="Times New Roman" w:eastAsia="Times New Roman" w:hAnsi="Times New Roman"/>
    </w:rPr>
  </w:style>
  <w:style w:type="paragraph" w:customStyle="1" w:styleId="S">
    <w:name w:val="S_Таблица"/>
    <w:basedOn w:val="a4"/>
    <w:rsid w:val="003541EC"/>
    <w:pPr>
      <w:numPr>
        <w:numId w:val="20"/>
      </w:numPr>
      <w:tabs>
        <w:tab w:val="clear" w:pos="1440"/>
        <w:tab w:val="num" w:pos="360"/>
      </w:tabs>
      <w:spacing w:line="360" w:lineRule="auto"/>
      <w:ind w:left="0" w:right="-158" w:firstLine="0"/>
      <w:jc w:val="right"/>
    </w:pPr>
    <w:rPr>
      <w:rFonts w:ascii="Times New Roman" w:eastAsia="Times New Roman" w:hAnsi="Times New Roman"/>
    </w:rPr>
  </w:style>
  <w:style w:type="paragraph" w:customStyle="1" w:styleId="affffffffd">
    <w:name w:val="_Обычный"/>
    <w:basedOn w:val="a4"/>
    <w:semiHidden/>
    <w:rsid w:val="003541EC"/>
    <w:pPr>
      <w:spacing w:line="360" w:lineRule="auto"/>
      <w:ind w:left="0" w:right="0" w:firstLine="709"/>
      <w:jc w:val="both"/>
    </w:pPr>
    <w:rPr>
      <w:rFonts w:ascii="Times New Roman" w:eastAsia="Times New Roman" w:hAnsi="Times New Roman"/>
    </w:rPr>
  </w:style>
  <w:style w:type="paragraph" w:customStyle="1" w:styleId="1fff3">
    <w:name w:val="Заголов1"/>
    <w:basedOn w:val="ConsPlusTitle"/>
    <w:semiHidden/>
    <w:rsid w:val="003541EC"/>
    <w:pPr>
      <w:widowControl/>
      <w:spacing w:line="360" w:lineRule="auto"/>
      <w:jc w:val="center"/>
    </w:pPr>
    <w:rPr>
      <w:rFonts w:ascii="Arial" w:hAnsi="Arial" w:cs="Arial"/>
      <w:sz w:val="28"/>
      <w:szCs w:val="28"/>
    </w:rPr>
  </w:style>
  <w:style w:type="paragraph" w:customStyle="1" w:styleId="S22">
    <w:name w:val="S_Нумерованный_2"/>
    <w:basedOn w:val="a4"/>
    <w:autoRedefine/>
    <w:rsid w:val="003541EC"/>
    <w:pPr>
      <w:tabs>
        <w:tab w:val="num" w:pos="1021"/>
      </w:tabs>
      <w:spacing w:line="360" w:lineRule="auto"/>
      <w:ind w:left="0" w:right="0" w:firstLine="737"/>
      <w:jc w:val="both"/>
    </w:pPr>
    <w:rPr>
      <w:rFonts w:ascii="Times New Roman" w:eastAsia="Times New Roman" w:hAnsi="Times New Roman" w:cs="Arial"/>
    </w:rPr>
  </w:style>
  <w:style w:type="paragraph" w:customStyle="1" w:styleId="Sf0">
    <w:name w:val="S_Список литературы"/>
    <w:basedOn w:val="S2"/>
    <w:autoRedefine/>
    <w:rsid w:val="003541EC"/>
    <w:pPr>
      <w:tabs>
        <w:tab w:val="num" w:pos="1134"/>
      </w:tabs>
      <w:ind w:firstLine="794"/>
    </w:pPr>
    <w:rPr>
      <w:rFonts w:cs="Arial"/>
    </w:rPr>
  </w:style>
  <w:style w:type="paragraph" w:customStyle="1" w:styleId="22">
    <w:name w:val="обычный 22"/>
    <w:basedOn w:val="S2"/>
    <w:qFormat/>
    <w:rsid w:val="003541EC"/>
    <w:pPr>
      <w:numPr>
        <w:numId w:val="21"/>
      </w:numPr>
      <w:ind w:left="0" w:firstLine="709"/>
    </w:pPr>
  </w:style>
  <w:style w:type="paragraph" w:customStyle="1" w:styleId="2ff5">
    <w:name w:val="обычный 2"/>
    <w:basedOn w:val="22"/>
    <w:qFormat/>
    <w:rsid w:val="003541EC"/>
    <w:pPr>
      <w:numPr>
        <w:numId w:val="0"/>
      </w:numPr>
      <w:ind w:firstLine="709"/>
    </w:pPr>
  </w:style>
  <w:style w:type="paragraph" w:customStyle="1" w:styleId="23">
    <w:name w:val="обычный 23"/>
    <w:basedOn w:val="22"/>
    <w:qFormat/>
    <w:rsid w:val="003541EC"/>
    <w:pPr>
      <w:numPr>
        <w:numId w:val="22"/>
      </w:numPr>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49958818">
      <w:bodyDiv w:val="1"/>
      <w:marLeft w:val="0"/>
      <w:marRight w:val="0"/>
      <w:marTop w:val="0"/>
      <w:marBottom w:val="0"/>
      <w:divBdr>
        <w:top w:val="none" w:sz="0" w:space="0" w:color="auto"/>
        <w:left w:val="none" w:sz="0" w:space="0" w:color="auto"/>
        <w:bottom w:val="none" w:sz="0" w:space="0" w:color="auto"/>
        <w:right w:val="none" w:sz="0" w:space="0" w:color="auto"/>
      </w:divBdr>
      <w:divsChild>
        <w:div w:id="172645950">
          <w:marLeft w:val="0"/>
          <w:marRight w:val="0"/>
          <w:marTop w:val="0"/>
          <w:marBottom w:val="0"/>
          <w:divBdr>
            <w:top w:val="none" w:sz="0" w:space="0" w:color="auto"/>
            <w:left w:val="none" w:sz="0" w:space="0" w:color="auto"/>
            <w:bottom w:val="single" w:sz="12" w:space="1" w:color="auto"/>
            <w:right w:val="none" w:sz="0" w:space="0" w:color="auto"/>
          </w:divBdr>
        </w:div>
      </w:divsChild>
    </w:div>
    <w:div w:id="255401509">
      <w:bodyDiv w:val="1"/>
      <w:marLeft w:val="0"/>
      <w:marRight w:val="0"/>
      <w:marTop w:val="0"/>
      <w:marBottom w:val="0"/>
      <w:divBdr>
        <w:top w:val="none" w:sz="0" w:space="0" w:color="auto"/>
        <w:left w:val="none" w:sz="0" w:space="0" w:color="auto"/>
        <w:bottom w:val="none" w:sz="0" w:space="0" w:color="auto"/>
        <w:right w:val="none" w:sz="0" w:space="0" w:color="auto"/>
      </w:divBdr>
    </w:div>
    <w:div w:id="624702003">
      <w:bodyDiv w:val="1"/>
      <w:marLeft w:val="0"/>
      <w:marRight w:val="0"/>
      <w:marTop w:val="0"/>
      <w:marBottom w:val="0"/>
      <w:divBdr>
        <w:top w:val="none" w:sz="0" w:space="0" w:color="auto"/>
        <w:left w:val="none" w:sz="0" w:space="0" w:color="auto"/>
        <w:bottom w:val="none" w:sz="0" w:space="0" w:color="auto"/>
        <w:right w:val="none" w:sz="0" w:space="0" w:color="auto"/>
      </w:divBdr>
    </w:div>
    <w:div w:id="1168983427">
      <w:bodyDiv w:val="1"/>
      <w:marLeft w:val="0"/>
      <w:marRight w:val="0"/>
      <w:marTop w:val="0"/>
      <w:marBottom w:val="0"/>
      <w:divBdr>
        <w:top w:val="none" w:sz="0" w:space="0" w:color="auto"/>
        <w:left w:val="none" w:sz="0" w:space="0" w:color="auto"/>
        <w:bottom w:val="none" w:sz="0" w:space="0" w:color="auto"/>
        <w:right w:val="none" w:sz="0" w:space="0" w:color="auto"/>
      </w:divBdr>
      <w:divsChild>
        <w:div w:id="859509489">
          <w:marLeft w:val="0"/>
          <w:marRight w:val="0"/>
          <w:marTop w:val="0"/>
          <w:marBottom w:val="0"/>
          <w:divBdr>
            <w:top w:val="none" w:sz="0" w:space="0" w:color="auto"/>
            <w:left w:val="none" w:sz="0" w:space="0" w:color="auto"/>
            <w:bottom w:val="single" w:sz="12" w:space="1" w:color="auto"/>
            <w:right w:val="none" w:sz="0" w:space="0" w:color="auto"/>
          </w:divBdr>
        </w:div>
      </w:divsChild>
    </w:div>
    <w:div w:id="1231043896">
      <w:bodyDiv w:val="1"/>
      <w:marLeft w:val="0"/>
      <w:marRight w:val="0"/>
      <w:marTop w:val="0"/>
      <w:marBottom w:val="0"/>
      <w:divBdr>
        <w:top w:val="none" w:sz="0" w:space="0" w:color="auto"/>
        <w:left w:val="none" w:sz="0" w:space="0" w:color="auto"/>
        <w:bottom w:val="none" w:sz="0" w:space="0" w:color="auto"/>
        <w:right w:val="none" w:sz="0" w:space="0" w:color="auto"/>
      </w:divBdr>
    </w:div>
    <w:div w:id="1357806022">
      <w:bodyDiv w:val="1"/>
      <w:marLeft w:val="0"/>
      <w:marRight w:val="0"/>
      <w:marTop w:val="0"/>
      <w:marBottom w:val="0"/>
      <w:divBdr>
        <w:top w:val="none" w:sz="0" w:space="0" w:color="auto"/>
        <w:left w:val="none" w:sz="0" w:space="0" w:color="auto"/>
        <w:bottom w:val="none" w:sz="0" w:space="0" w:color="auto"/>
        <w:right w:val="none" w:sz="0" w:space="0" w:color="auto"/>
      </w:divBdr>
    </w:div>
    <w:div w:id="1573656020">
      <w:bodyDiv w:val="1"/>
      <w:marLeft w:val="0"/>
      <w:marRight w:val="0"/>
      <w:marTop w:val="0"/>
      <w:marBottom w:val="0"/>
      <w:divBdr>
        <w:top w:val="none" w:sz="0" w:space="0" w:color="auto"/>
        <w:left w:val="none" w:sz="0" w:space="0" w:color="auto"/>
        <w:bottom w:val="none" w:sz="0" w:space="0" w:color="auto"/>
        <w:right w:val="none" w:sz="0" w:space="0" w:color="auto"/>
      </w:divBdr>
    </w:div>
    <w:div w:id="1711295767">
      <w:bodyDiv w:val="1"/>
      <w:marLeft w:val="0"/>
      <w:marRight w:val="0"/>
      <w:marTop w:val="0"/>
      <w:marBottom w:val="0"/>
      <w:divBdr>
        <w:top w:val="none" w:sz="0" w:space="0" w:color="auto"/>
        <w:left w:val="none" w:sz="0" w:space="0" w:color="auto"/>
        <w:bottom w:val="none" w:sz="0" w:space="0" w:color="auto"/>
        <w:right w:val="none" w:sz="0" w:space="0" w:color="auto"/>
      </w:divBdr>
    </w:div>
    <w:div w:id="1765104452">
      <w:bodyDiv w:val="1"/>
      <w:marLeft w:val="0"/>
      <w:marRight w:val="0"/>
      <w:marTop w:val="0"/>
      <w:marBottom w:val="0"/>
      <w:divBdr>
        <w:top w:val="none" w:sz="0" w:space="0" w:color="auto"/>
        <w:left w:val="none" w:sz="0" w:space="0" w:color="auto"/>
        <w:bottom w:val="none" w:sz="0" w:space="0" w:color="auto"/>
        <w:right w:val="none" w:sz="0" w:space="0" w:color="auto"/>
      </w:divBdr>
    </w:div>
    <w:div w:id="179621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3A607-2F8E-4F26-B44A-DDE13597D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63</Pages>
  <Words>22068</Words>
  <Characters>175752</Characters>
  <Application>Microsoft Office Word</Application>
  <DocSecurity>0</DocSecurity>
  <Lines>1464</Lines>
  <Paragraphs>394</Paragraphs>
  <ScaleCrop>false</ScaleCrop>
  <HeadingPairs>
    <vt:vector size="2" baseType="variant">
      <vt:variant>
        <vt:lpstr>Название</vt:lpstr>
      </vt:variant>
      <vt:variant>
        <vt:i4>1</vt:i4>
      </vt:variant>
    </vt:vector>
  </HeadingPairs>
  <TitlesOfParts>
    <vt:vector size="1" baseType="lpstr">
      <vt:lpstr>Схема территориального планирования Новоселовского района</vt:lpstr>
    </vt:vector>
  </TitlesOfParts>
  <Company>Grizli777</Company>
  <LinksUpToDate>false</LinksUpToDate>
  <CharactersWithSpaces>197426</CharactersWithSpaces>
  <SharedDoc>false</SharedDoc>
  <HLinks>
    <vt:vector size="390" baseType="variant">
      <vt:variant>
        <vt:i4>1441847</vt:i4>
      </vt:variant>
      <vt:variant>
        <vt:i4>386</vt:i4>
      </vt:variant>
      <vt:variant>
        <vt:i4>0</vt:i4>
      </vt:variant>
      <vt:variant>
        <vt:i4>5</vt:i4>
      </vt:variant>
      <vt:variant>
        <vt:lpwstr/>
      </vt:variant>
      <vt:variant>
        <vt:lpwstr>_Toc333501765</vt:lpwstr>
      </vt:variant>
      <vt:variant>
        <vt:i4>1441847</vt:i4>
      </vt:variant>
      <vt:variant>
        <vt:i4>380</vt:i4>
      </vt:variant>
      <vt:variant>
        <vt:i4>0</vt:i4>
      </vt:variant>
      <vt:variant>
        <vt:i4>5</vt:i4>
      </vt:variant>
      <vt:variant>
        <vt:lpwstr/>
      </vt:variant>
      <vt:variant>
        <vt:lpwstr>_Toc333501764</vt:lpwstr>
      </vt:variant>
      <vt:variant>
        <vt:i4>1441847</vt:i4>
      </vt:variant>
      <vt:variant>
        <vt:i4>374</vt:i4>
      </vt:variant>
      <vt:variant>
        <vt:i4>0</vt:i4>
      </vt:variant>
      <vt:variant>
        <vt:i4>5</vt:i4>
      </vt:variant>
      <vt:variant>
        <vt:lpwstr/>
      </vt:variant>
      <vt:variant>
        <vt:lpwstr>_Toc333501763</vt:lpwstr>
      </vt:variant>
      <vt:variant>
        <vt:i4>1441847</vt:i4>
      </vt:variant>
      <vt:variant>
        <vt:i4>368</vt:i4>
      </vt:variant>
      <vt:variant>
        <vt:i4>0</vt:i4>
      </vt:variant>
      <vt:variant>
        <vt:i4>5</vt:i4>
      </vt:variant>
      <vt:variant>
        <vt:lpwstr/>
      </vt:variant>
      <vt:variant>
        <vt:lpwstr>_Toc333501762</vt:lpwstr>
      </vt:variant>
      <vt:variant>
        <vt:i4>1441847</vt:i4>
      </vt:variant>
      <vt:variant>
        <vt:i4>362</vt:i4>
      </vt:variant>
      <vt:variant>
        <vt:i4>0</vt:i4>
      </vt:variant>
      <vt:variant>
        <vt:i4>5</vt:i4>
      </vt:variant>
      <vt:variant>
        <vt:lpwstr/>
      </vt:variant>
      <vt:variant>
        <vt:lpwstr>_Toc333501761</vt:lpwstr>
      </vt:variant>
      <vt:variant>
        <vt:i4>1441847</vt:i4>
      </vt:variant>
      <vt:variant>
        <vt:i4>356</vt:i4>
      </vt:variant>
      <vt:variant>
        <vt:i4>0</vt:i4>
      </vt:variant>
      <vt:variant>
        <vt:i4>5</vt:i4>
      </vt:variant>
      <vt:variant>
        <vt:lpwstr/>
      </vt:variant>
      <vt:variant>
        <vt:lpwstr>_Toc333501760</vt:lpwstr>
      </vt:variant>
      <vt:variant>
        <vt:i4>1376311</vt:i4>
      </vt:variant>
      <vt:variant>
        <vt:i4>350</vt:i4>
      </vt:variant>
      <vt:variant>
        <vt:i4>0</vt:i4>
      </vt:variant>
      <vt:variant>
        <vt:i4>5</vt:i4>
      </vt:variant>
      <vt:variant>
        <vt:lpwstr/>
      </vt:variant>
      <vt:variant>
        <vt:lpwstr>_Toc333501759</vt:lpwstr>
      </vt:variant>
      <vt:variant>
        <vt:i4>1376311</vt:i4>
      </vt:variant>
      <vt:variant>
        <vt:i4>344</vt:i4>
      </vt:variant>
      <vt:variant>
        <vt:i4>0</vt:i4>
      </vt:variant>
      <vt:variant>
        <vt:i4>5</vt:i4>
      </vt:variant>
      <vt:variant>
        <vt:lpwstr/>
      </vt:variant>
      <vt:variant>
        <vt:lpwstr>_Toc333501758</vt:lpwstr>
      </vt:variant>
      <vt:variant>
        <vt:i4>1376311</vt:i4>
      </vt:variant>
      <vt:variant>
        <vt:i4>338</vt:i4>
      </vt:variant>
      <vt:variant>
        <vt:i4>0</vt:i4>
      </vt:variant>
      <vt:variant>
        <vt:i4>5</vt:i4>
      </vt:variant>
      <vt:variant>
        <vt:lpwstr/>
      </vt:variant>
      <vt:variant>
        <vt:lpwstr>_Toc333501757</vt:lpwstr>
      </vt:variant>
      <vt:variant>
        <vt:i4>1376311</vt:i4>
      </vt:variant>
      <vt:variant>
        <vt:i4>332</vt:i4>
      </vt:variant>
      <vt:variant>
        <vt:i4>0</vt:i4>
      </vt:variant>
      <vt:variant>
        <vt:i4>5</vt:i4>
      </vt:variant>
      <vt:variant>
        <vt:lpwstr/>
      </vt:variant>
      <vt:variant>
        <vt:lpwstr>_Toc333501756</vt:lpwstr>
      </vt:variant>
      <vt:variant>
        <vt:i4>1376311</vt:i4>
      </vt:variant>
      <vt:variant>
        <vt:i4>326</vt:i4>
      </vt:variant>
      <vt:variant>
        <vt:i4>0</vt:i4>
      </vt:variant>
      <vt:variant>
        <vt:i4>5</vt:i4>
      </vt:variant>
      <vt:variant>
        <vt:lpwstr/>
      </vt:variant>
      <vt:variant>
        <vt:lpwstr>_Toc333501755</vt:lpwstr>
      </vt:variant>
      <vt:variant>
        <vt:i4>1376311</vt:i4>
      </vt:variant>
      <vt:variant>
        <vt:i4>320</vt:i4>
      </vt:variant>
      <vt:variant>
        <vt:i4>0</vt:i4>
      </vt:variant>
      <vt:variant>
        <vt:i4>5</vt:i4>
      </vt:variant>
      <vt:variant>
        <vt:lpwstr/>
      </vt:variant>
      <vt:variant>
        <vt:lpwstr>_Toc333501754</vt:lpwstr>
      </vt:variant>
      <vt:variant>
        <vt:i4>1376311</vt:i4>
      </vt:variant>
      <vt:variant>
        <vt:i4>314</vt:i4>
      </vt:variant>
      <vt:variant>
        <vt:i4>0</vt:i4>
      </vt:variant>
      <vt:variant>
        <vt:i4>5</vt:i4>
      </vt:variant>
      <vt:variant>
        <vt:lpwstr/>
      </vt:variant>
      <vt:variant>
        <vt:lpwstr>_Toc333501753</vt:lpwstr>
      </vt:variant>
      <vt:variant>
        <vt:i4>1376311</vt:i4>
      </vt:variant>
      <vt:variant>
        <vt:i4>308</vt:i4>
      </vt:variant>
      <vt:variant>
        <vt:i4>0</vt:i4>
      </vt:variant>
      <vt:variant>
        <vt:i4>5</vt:i4>
      </vt:variant>
      <vt:variant>
        <vt:lpwstr/>
      </vt:variant>
      <vt:variant>
        <vt:lpwstr>_Toc333501752</vt:lpwstr>
      </vt:variant>
      <vt:variant>
        <vt:i4>1376311</vt:i4>
      </vt:variant>
      <vt:variant>
        <vt:i4>302</vt:i4>
      </vt:variant>
      <vt:variant>
        <vt:i4>0</vt:i4>
      </vt:variant>
      <vt:variant>
        <vt:i4>5</vt:i4>
      </vt:variant>
      <vt:variant>
        <vt:lpwstr/>
      </vt:variant>
      <vt:variant>
        <vt:lpwstr>_Toc333501751</vt:lpwstr>
      </vt:variant>
      <vt:variant>
        <vt:i4>1376311</vt:i4>
      </vt:variant>
      <vt:variant>
        <vt:i4>296</vt:i4>
      </vt:variant>
      <vt:variant>
        <vt:i4>0</vt:i4>
      </vt:variant>
      <vt:variant>
        <vt:i4>5</vt:i4>
      </vt:variant>
      <vt:variant>
        <vt:lpwstr/>
      </vt:variant>
      <vt:variant>
        <vt:lpwstr>_Toc333501750</vt:lpwstr>
      </vt:variant>
      <vt:variant>
        <vt:i4>1310775</vt:i4>
      </vt:variant>
      <vt:variant>
        <vt:i4>290</vt:i4>
      </vt:variant>
      <vt:variant>
        <vt:i4>0</vt:i4>
      </vt:variant>
      <vt:variant>
        <vt:i4>5</vt:i4>
      </vt:variant>
      <vt:variant>
        <vt:lpwstr/>
      </vt:variant>
      <vt:variant>
        <vt:lpwstr>_Toc333501749</vt:lpwstr>
      </vt:variant>
      <vt:variant>
        <vt:i4>1310775</vt:i4>
      </vt:variant>
      <vt:variant>
        <vt:i4>284</vt:i4>
      </vt:variant>
      <vt:variant>
        <vt:i4>0</vt:i4>
      </vt:variant>
      <vt:variant>
        <vt:i4>5</vt:i4>
      </vt:variant>
      <vt:variant>
        <vt:lpwstr/>
      </vt:variant>
      <vt:variant>
        <vt:lpwstr>_Toc333501748</vt:lpwstr>
      </vt:variant>
      <vt:variant>
        <vt:i4>1310775</vt:i4>
      </vt:variant>
      <vt:variant>
        <vt:i4>278</vt:i4>
      </vt:variant>
      <vt:variant>
        <vt:i4>0</vt:i4>
      </vt:variant>
      <vt:variant>
        <vt:i4>5</vt:i4>
      </vt:variant>
      <vt:variant>
        <vt:lpwstr/>
      </vt:variant>
      <vt:variant>
        <vt:lpwstr>_Toc333501747</vt:lpwstr>
      </vt:variant>
      <vt:variant>
        <vt:i4>1310775</vt:i4>
      </vt:variant>
      <vt:variant>
        <vt:i4>272</vt:i4>
      </vt:variant>
      <vt:variant>
        <vt:i4>0</vt:i4>
      </vt:variant>
      <vt:variant>
        <vt:i4>5</vt:i4>
      </vt:variant>
      <vt:variant>
        <vt:lpwstr/>
      </vt:variant>
      <vt:variant>
        <vt:lpwstr>_Toc333501746</vt:lpwstr>
      </vt:variant>
      <vt:variant>
        <vt:i4>1310775</vt:i4>
      </vt:variant>
      <vt:variant>
        <vt:i4>266</vt:i4>
      </vt:variant>
      <vt:variant>
        <vt:i4>0</vt:i4>
      </vt:variant>
      <vt:variant>
        <vt:i4>5</vt:i4>
      </vt:variant>
      <vt:variant>
        <vt:lpwstr/>
      </vt:variant>
      <vt:variant>
        <vt:lpwstr>_Toc333501745</vt:lpwstr>
      </vt:variant>
      <vt:variant>
        <vt:i4>1310775</vt:i4>
      </vt:variant>
      <vt:variant>
        <vt:i4>260</vt:i4>
      </vt:variant>
      <vt:variant>
        <vt:i4>0</vt:i4>
      </vt:variant>
      <vt:variant>
        <vt:i4>5</vt:i4>
      </vt:variant>
      <vt:variant>
        <vt:lpwstr/>
      </vt:variant>
      <vt:variant>
        <vt:lpwstr>_Toc333501744</vt:lpwstr>
      </vt:variant>
      <vt:variant>
        <vt:i4>1310775</vt:i4>
      </vt:variant>
      <vt:variant>
        <vt:i4>254</vt:i4>
      </vt:variant>
      <vt:variant>
        <vt:i4>0</vt:i4>
      </vt:variant>
      <vt:variant>
        <vt:i4>5</vt:i4>
      </vt:variant>
      <vt:variant>
        <vt:lpwstr/>
      </vt:variant>
      <vt:variant>
        <vt:lpwstr>_Toc333501743</vt:lpwstr>
      </vt:variant>
      <vt:variant>
        <vt:i4>1310775</vt:i4>
      </vt:variant>
      <vt:variant>
        <vt:i4>248</vt:i4>
      </vt:variant>
      <vt:variant>
        <vt:i4>0</vt:i4>
      </vt:variant>
      <vt:variant>
        <vt:i4>5</vt:i4>
      </vt:variant>
      <vt:variant>
        <vt:lpwstr/>
      </vt:variant>
      <vt:variant>
        <vt:lpwstr>_Toc333501742</vt:lpwstr>
      </vt:variant>
      <vt:variant>
        <vt:i4>1310775</vt:i4>
      </vt:variant>
      <vt:variant>
        <vt:i4>242</vt:i4>
      </vt:variant>
      <vt:variant>
        <vt:i4>0</vt:i4>
      </vt:variant>
      <vt:variant>
        <vt:i4>5</vt:i4>
      </vt:variant>
      <vt:variant>
        <vt:lpwstr/>
      </vt:variant>
      <vt:variant>
        <vt:lpwstr>_Toc333501741</vt:lpwstr>
      </vt:variant>
      <vt:variant>
        <vt:i4>1310775</vt:i4>
      </vt:variant>
      <vt:variant>
        <vt:i4>236</vt:i4>
      </vt:variant>
      <vt:variant>
        <vt:i4>0</vt:i4>
      </vt:variant>
      <vt:variant>
        <vt:i4>5</vt:i4>
      </vt:variant>
      <vt:variant>
        <vt:lpwstr/>
      </vt:variant>
      <vt:variant>
        <vt:lpwstr>_Toc333501740</vt:lpwstr>
      </vt:variant>
      <vt:variant>
        <vt:i4>1245239</vt:i4>
      </vt:variant>
      <vt:variant>
        <vt:i4>230</vt:i4>
      </vt:variant>
      <vt:variant>
        <vt:i4>0</vt:i4>
      </vt:variant>
      <vt:variant>
        <vt:i4>5</vt:i4>
      </vt:variant>
      <vt:variant>
        <vt:lpwstr/>
      </vt:variant>
      <vt:variant>
        <vt:lpwstr>_Toc333501739</vt:lpwstr>
      </vt:variant>
      <vt:variant>
        <vt:i4>1245239</vt:i4>
      </vt:variant>
      <vt:variant>
        <vt:i4>224</vt:i4>
      </vt:variant>
      <vt:variant>
        <vt:i4>0</vt:i4>
      </vt:variant>
      <vt:variant>
        <vt:i4>5</vt:i4>
      </vt:variant>
      <vt:variant>
        <vt:lpwstr/>
      </vt:variant>
      <vt:variant>
        <vt:lpwstr>_Toc333501738</vt:lpwstr>
      </vt:variant>
      <vt:variant>
        <vt:i4>1245239</vt:i4>
      </vt:variant>
      <vt:variant>
        <vt:i4>218</vt:i4>
      </vt:variant>
      <vt:variant>
        <vt:i4>0</vt:i4>
      </vt:variant>
      <vt:variant>
        <vt:i4>5</vt:i4>
      </vt:variant>
      <vt:variant>
        <vt:lpwstr/>
      </vt:variant>
      <vt:variant>
        <vt:lpwstr>_Toc333501737</vt:lpwstr>
      </vt:variant>
      <vt:variant>
        <vt:i4>1245239</vt:i4>
      </vt:variant>
      <vt:variant>
        <vt:i4>212</vt:i4>
      </vt:variant>
      <vt:variant>
        <vt:i4>0</vt:i4>
      </vt:variant>
      <vt:variant>
        <vt:i4>5</vt:i4>
      </vt:variant>
      <vt:variant>
        <vt:lpwstr/>
      </vt:variant>
      <vt:variant>
        <vt:lpwstr>_Toc333501736</vt:lpwstr>
      </vt:variant>
      <vt:variant>
        <vt:i4>1245239</vt:i4>
      </vt:variant>
      <vt:variant>
        <vt:i4>206</vt:i4>
      </vt:variant>
      <vt:variant>
        <vt:i4>0</vt:i4>
      </vt:variant>
      <vt:variant>
        <vt:i4>5</vt:i4>
      </vt:variant>
      <vt:variant>
        <vt:lpwstr/>
      </vt:variant>
      <vt:variant>
        <vt:lpwstr>_Toc333501735</vt:lpwstr>
      </vt:variant>
      <vt:variant>
        <vt:i4>1245239</vt:i4>
      </vt:variant>
      <vt:variant>
        <vt:i4>200</vt:i4>
      </vt:variant>
      <vt:variant>
        <vt:i4>0</vt:i4>
      </vt:variant>
      <vt:variant>
        <vt:i4>5</vt:i4>
      </vt:variant>
      <vt:variant>
        <vt:lpwstr/>
      </vt:variant>
      <vt:variant>
        <vt:lpwstr>_Toc333501734</vt:lpwstr>
      </vt:variant>
      <vt:variant>
        <vt:i4>1245239</vt:i4>
      </vt:variant>
      <vt:variant>
        <vt:i4>194</vt:i4>
      </vt:variant>
      <vt:variant>
        <vt:i4>0</vt:i4>
      </vt:variant>
      <vt:variant>
        <vt:i4>5</vt:i4>
      </vt:variant>
      <vt:variant>
        <vt:lpwstr/>
      </vt:variant>
      <vt:variant>
        <vt:lpwstr>_Toc333501733</vt:lpwstr>
      </vt:variant>
      <vt:variant>
        <vt:i4>1245239</vt:i4>
      </vt:variant>
      <vt:variant>
        <vt:i4>188</vt:i4>
      </vt:variant>
      <vt:variant>
        <vt:i4>0</vt:i4>
      </vt:variant>
      <vt:variant>
        <vt:i4>5</vt:i4>
      </vt:variant>
      <vt:variant>
        <vt:lpwstr/>
      </vt:variant>
      <vt:variant>
        <vt:lpwstr>_Toc333501732</vt:lpwstr>
      </vt:variant>
      <vt:variant>
        <vt:i4>1245239</vt:i4>
      </vt:variant>
      <vt:variant>
        <vt:i4>182</vt:i4>
      </vt:variant>
      <vt:variant>
        <vt:i4>0</vt:i4>
      </vt:variant>
      <vt:variant>
        <vt:i4>5</vt:i4>
      </vt:variant>
      <vt:variant>
        <vt:lpwstr/>
      </vt:variant>
      <vt:variant>
        <vt:lpwstr>_Toc333501731</vt:lpwstr>
      </vt:variant>
      <vt:variant>
        <vt:i4>1245239</vt:i4>
      </vt:variant>
      <vt:variant>
        <vt:i4>176</vt:i4>
      </vt:variant>
      <vt:variant>
        <vt:i4>0</vt:i4>
      </vt:variant>
      <vt:variant>
        <vt:i4>5</vt:i4>
      </vt:variant>
      <vt:variant>
        <vt:lpwstr/>
      </vt:variant>
      <vt:variant>
        <vt:lpwstr>_Toc333501730</vt:lpwstr>
      </vt:variant>
      <vt:variant>
        <vt:i4>1179703</vt:i4>
      </vt:variant>
      <vt:variant>
        <vt:i4>170</vt:i4>
      </vt:variant>
      <vt:variant>
        <vt:i4>0</vt:i4>
      </vt:variant>
      <vt:variant>
        <vt:i4>5</vt:i4>
      </vt:variant>
      <vt:variant>
        <vt:lpwstr/>
      </vt:variant>
      <vt:variant>
        <vt:lpwstr>_Toc333501729</vt:lpwstr>
      </vt:variant>
      <vt:variant>
        <vt:i4>1179703</vt:i4>
      </vt:variant>
      <vt:variant>
        <vt:i4>164</vt:i4>
      </vt:variant>
      <vt:variant>
        <vt:i4>0</vt:i4>
      </vt:variant>
      <vt:variant>
        <vt:i4>5</vt:i4>
      </vt:variant>
      <vt:variant>
        <vt:lpwstr/>
      </vt:variant>
      <vt:variant>
        <vt:lpwstr>_Toc333501728</vt:lpwstr>
      </vt:variant>
      <vt:variant>
        <vt:i4>1179703</vt:i4>
      </vt:variant>
      <vt:variant>
        <vt:i4>158</vt:i4>
      </vt:variant>
      <vt:variant>
        <vt:i4>0</vt:i4>
      </vt:variant>
      <vt:variant>
        <vt:i4>5</vt:i4>
      </vt:variant>
      <vt:variant>
        <vt:lpwstr/>
      </vt:variant>
      <vt:variant>
        <vt:lpwstr>_Toc333501727</vt:lpwstr>
      </vt:variant>
      <vt:variant>
        <vt:i4>1179703</vt:i4>
      </vt:variant>
      <vt:variant>
        <vt:i4>152</vt:i4>
      </vt:variant>
      <vt:variant>
        <vt:i4>0</vt:i4>
      </vt:variant>
      <vt:variant>
        <vt:i4>5</vt:i4>
      </vt:variant>
      <vt:variant>
        <vt:lpwstr/>
      </vt:variant>
      <vt:variant>
        <vt:lpwstr>_Toc333501726</vt:lpwstr>
      </vt:variant>
      <vt:variant>
        <vt:i4>1179703</vt:i4>
      </vt:variant>
      <vt:variant>
        <vt:i4>146</vt:i4>
      </vt:variant>
      <vt:variant>
        <vt:i4>0</vt:i4>
      </vt:variant>
      <vt:variant>
        <vt:i4>5</vt:i4>
      </vt:variant>
      <vt:variant>
        <vt:lpwstr/>
      </vt:variant>
      <vt:variant>
        <vt:lpwstr>_Toc333501725</vt:lpwstr>
      </vt:variant>
      <vt:variant>
        <vt:i4>1179703</vt:i4>
      </vt:variant>
      <vt:variant>
        <vt:i4>140</vt:i4>
      </vt:variant>
      <vt:variant>
        <vt:i4>0</vt:i4>
      </vt:variant>
      <vt:variant>
        <vt:i4>5</vt:i4>
      </vt:variant>
      <vt:variant>
        <vt:lpwstr/>
      </vt:variant>
      <vt:variant>
        <vt:lpwstr>_Toc333501724</vt:lpwstr>
      </vt:variant>
      <vt:variant>
        <vt:i4>1179703</vt:i4>
      </vt:variant>
      <vt:variant>
        <vt:i4>134</vt:i4>
      </vt:variant>
      <vt:variant>
        <vt:i4>0</vt:i4>
      </vt:variant>
      <vt:variant>
        <vt:i4>5</vt:i4>
      </vt:variant>
      <vt:variant>
        <vt:lpwstr/>
      </vt:variant>
      <vt:variant>
        <vt:lpwstr>_Toc333501723</vt:lpwstr>
      </vt:variant>
      <vt:variant>
        <vt:i4>1179703</vt:i4>
      </vt:variant>
      <vt:variant>
        <vt:i4>128</vt:i4>
      </vt:variant>
      <vt:variant>
        <vt:i4>0</vt:i4>
      </vt:variant>
      <vt:variant>
        <vt:i4>5</vt:i4>
      </vt:variant>
      <vt:variant>
        <vt:lpwstr/>
      </vt:variant>
      <vt:variant>
        <vt:lpwstr>_Toc333501722</vt:lpwstr>
      </vt:variant>
      <vt:variant>
        <vt:i4>1179703</vt:i4>
      </vt:variant>
      <vt:variant>
        <vt:i4>122</vt:i4>
      </vt:variant>
      <vt:variant>
        <vt:i4>0</vt:i4>
      </vt:variant>
      <vt:variant>
        <vt:i4>5</vt:i4>
      </vt:variant>
      <vt:variant>
        <vt:lpwstr/>
      </vt:variant>
      <vt:variant>
        <vt:lpwstr>_Toc333501721</vt:lpwstr>
      </vt:variant>
      <vt:variant>
        <vt:i4>1179703</vt:i4>
      </vt:variant>
      <vt:variant>
        <vt:i4>116</vt:i4>
      </vt:variant>
      <vt:variant>
        <vt:i4>0</vt:i4>
      </vt:variant>
      <vt:variant>
        <vt:i4>5</vt:i4>
      </vt:variant>
      <vt:variant>
        <vt:lpwstr/>
      </vt:variant>
      <vt:variant>
        <vt:lpwstr>_Toc333501720</vt:lpwstr>
      </vt:variant>
      <vt:variant>
        <vt:i4>1114167</vt:i4>
      </vt:variant>
      <vt:variant>
        <vt:i4>110</vt:i4>
      </vt:variant>
      <vt:variant>
        <vt:i4>0</vt:i4>
      </vt:variant>
      <vt:variant>
        <vt:i4>5</vt:i4>
      </vt:variant>
      <vt:variant>
        <vt:lpwstr/>
      </vt:variant>
      <vt:variant>
        <vt:lpwstr>_Toc333501719</vt:lpwstr>
      </vt:variant>
      <vt:variant>
        <vt:i4>1114167</vt:i4>
      </vt:variant>
      <vt:variant>
        <vt:i4>104</vt:i4>
      </vt:variant>
      <vt:variant>
        <vt:i4>0</vt:i4>
      </vt:variant>
      <vt:variant>
        <vt:i4>5</vt:i4>
      </vt:variant>
      <vt:variant>
        <vt:lpwstr/>
      </vt:variant>
      <vt:variant>
        <vt:lpwstr>_Toc333501718</vt:lpwstr>
      </vt:variant>
      <vt:variant>
        <vt:i4>1114167</vt:i4>
      </vt:variant>
      <vt:variant>
        <vt:i4>98</vt:i4>
      </vt:variant>
      <vt:variant>
        <vt:i4>0</vt:i4>
      </vt:variant>
      <vt:variant>
        <vt:i4>5</vt:i4>
      </vt:variant>
      <vt:variant>
        <vt:lpwstr/>
      </vt:variant>
      <vt:variant>
        <vt:lpwstr>_Toc333501717</vt:lpwstr>
      </vt:variant>
      <vt:variant>
        <vt:i4>1114167</vt:i4>
      </vt:variant>
      <vt:variant>
        <vt:i4>92</vt:i4>
      </vt:variant>
      <vt:variant>
        <vt:i4>0</vt:i4>
      </vt:variant>
      <vt:variant>
        <vt:i4>5</vt:i4>
      </vt:variant>
      <vt:variant>
        <vt:lpwstr/>
      </vt:variant>
      <vt:variant>
        <vt:lpwstr>_Toc333501716</vt:lpwstr>
      </vt:variant>
      <vt:variant>
        <vt:i4>1114167</vt:i4>
      </vt:variant>
      <vt:variant>
        <vt:i4>86</vt:i4>
      </vt:variant>
      <vt:variant>
        <vt:i4>0</vt:i4>
      </vt:variant>
      <vt:variant>
        <vt:i4>5</vt:i4>
      </vt:variant>
      <vt:variant>
        <vt:lpwstr/>
      </vt:variant>
      <vt:variant>
        <vt:lpwstr>_Toc333501715</vt:lpwstr>
      </vt:variant>
      <vt:variant>
        <vt:i4>1114167</vt:i4>
      </vt:variant>
      <vt:variant>
        <vt:i4>80</vt:i4>
      </vt:variant>
      <vt:variant>
        <vt:i4>0</vt:i4>
      </vt:variant>
      <vt:variant>
        <vt:i4>5</vt:i4>
      </vt:variant>
      <vt:variant>
        <vt:lpwstr/>
      </vt:variant>
      <vt:variant>
        <vt:lpwstr>_Toc333501714</vt:lpwstr>
      </vt:variant>
      <vt:variant>
        <vt:i4>1114167</vt:i4>
      </vt:variant>
      <vt:variant>
        <vt:i4>74</vt:i4>
      </vt:variant>
      <vt:variant>
        <vt:i4>0</vt:i4>
      </vt:variant>
      <vt:variant>
        <vt:i4>5</vt:i4>
      </vt:variant>
      <vt:variant>
        <vt:lpwstr/>
      </vt:variant>
      <vt:variant>
        <vt:lpwstr>_Toc333501713</vt:lpwstr>
      </vt:variant>
      <vt:variant>
        <vt:i4>1114167</vt:i4>
      </vt:variant>
      <vt:variant>
        <vt:i4>68</vt:i4>
      </vt:variant>
      <vt:variant>
        <vt:i4>0</vt:i4>
      </vt:variant>
      <vt:variant>
        <vt:i4>5</vt:i4>
      </vt:variant>
      <vt:variant>
        <vt:lpwstr/>
      </vt:variant>
      <vt:variant>
        <vt:lpwstr>_Toc333501712</vt:lpwstr>
      </vt:variant>
      <vt:variant>
        <vt:i4>1114167</vt:i4>
      </vt:variant>
      <vt:variant>
        <vt:i4>62</vt:i4>
      </vt:variant>
      <vt:variant>
        <vt:i4>0</vt:i4>
      </vt:variant>
      <vt:variant>
        <vt:i4>5</vt:i4>
      </vt:variant>
      <vt:variant>
        <vt:lpwstr/>
      </vt:variant>
      <vt:variant>
        <vt:lpwstr>_Toc333501711</vt:lpwstr>
      </vt:variant>
      <vt:variant>
        <vt:i4>1114167</vt:i4>
      </vt:variant>
      <vt:variant>
        <vt:i4>56</vt:i4>
      </vt:variant>
      <vt:variant>
        <vt:i4>0</vt:i4>
      </vt:variant>
      <vt:variant>
        <vt:i4>5</vt:i4>
      </vt:variant>
      <vt:variant>
        <vt:lpwstr/>
      </vt:variant>
      <vt:variant>
        <vt:lpwstr>_Toc333501710</vt:lpwstr>
      </vt:variant>
      <vt:variant>
        <vt:i4>1048631</vt:i4>
      </vt:variant>
      <vt:variant>
        <vt:i4>50</vt:i4>
      </vt:variant>
      <vt:variant>
        <vt:i4>0</vt:i4>
      </vt:variant>
      <vt:variant>
        <vt:i4>5</vt:i4>
      </vt:variant>
      <vt:variant>
        <vt:lpwstr/>
      </vt:variant>
      <vt:variant>
        <vt:lpwstr>_Toc333501709</vt:lpwstr>
      </vt:variant>
      <vt:variant>
        <vt:i4>1048631</vt:i4>
      </vt:variant>
      <vt:variant>
        <vt:i4>44</vt:i4>
      </vt:variant>
      <vt:variant>
        <vt:i4>0</vt:i4>
      </vt:variant>
      <vt:variant>
        <vt:i4>5</vt:i4>
      </vt:variant>
      <vt:variant>
        <vt:lpwstr/>
      </vt:variant>
      <vt:variant>
        <vt:lpwstr>_Toc333501708</vt:lpwstr>
      </vt:variant>
      <vt:variant>
        <vt:i4>1048631</vt:i4>
      </vt:variant>
      <vt:variant>
        <vt:i4>38</vt:i4>
      </vt:variant>
      <vt:variant>
        <vt:i4>0</vt:i4>
      </vt:variant>
      <vt:variant>
        <vt:i4>5</vt:i4>
      </vt:variant>
      <vt:variant>
        <vt:lpwstr/>
      </vt:variant>
      <vt:variant>
        <vt:lpwstr>_Toc333501707</vt:lpwstr>
      </vt:variant>
      <vt:variant>
        <vt:i4>1048631</vt:i4>
      </vt:variant>
      <vt:variant>
        <vt:i4>32</vt:i4>
      </vt:variant>
      <vt:variant>
        <vt:i4>0</vt:i4>
      </vt:variant>
      <vt:variant>
        <vt:i4>5</vt:i4>
      </vt:variant>
      <vt:variant>
        <vt:lpwstr/>
      </vt:variant>
      <vt:variant>
        <vt:lpwstr>_Toc333501706</vt:lpwstr>
      </vt:variant>
      <vt:variant>
        <vt:i4>1048631</vt:i4>
      </vt:variant>
      <vt:variant>
        <vt:i4>26</vt:i4>
      </vt:variant>
      <vt:variant>
        <vt:i4>0</vt:i4>
      </vt:variant>
      <vt:variant>
        <vt:i4>5</vt:i4>
      </vt:variant>
      <vt:variant>
        <vt:lpwstr/>
      </vt:variant>
      <vt:variant>
        <vt:lpwstr>_Toc333501705</vt:lpwstr>
      </vt:variant>
      <vt:variant>
        <vt:i4>1048631</vt:i4>
      </vt:variant>
      <vt:variant>
        <vt:i4>20</vt:i4>
      </vt:variant>
      <vt:variant>
        <vt:i4>0</vt:i4>
      </vt:variant>
      <vt:variant>
        <vt:i4>5</vt:i4>
      </vt:variant>
      <vt:variant>
        <vt:lpwstr/>
      </vt:variant>
      <vt:variant>
        <vt:lpwstr>_Toc333501704</vt:lpwstr>
      </vt:variant>
      <vt:variant>
        <vt:i4>1048631</vt:i4>
      </vt:variant>
      <vt:variant>
        <vt:i4>14</vt:i4>
      </vt:variant>
      <vt:variant>
        <vt:i4>0</vt:i4>
      </vt:variant>
      <vt:variant>
        <vt:i4>5</vt:i4>
      </vt:variant>
      <vt:variant>
        <vt:lpwstr/>
      </vt:variant>
      <vt:variant>
        <vt:lpwstr>_Toc333501703</vt:lpwstr>
      </vt:variant>
      <vt:variant>
        <vt:i4>1048631</vt:i4>
      </vt:variant>
      <vt:variant>
        <vt:i4>8</vt:i4>
      </vt:variant>
      <vt:variant>
        <vt:i4>0</vt:i4>
      </vt:variant>
      <vt:variant>
        <vt:i4>5</vt:i4>
      </vt:variant>
      <vt:variant>
        <vt:lpwstr/>
      </vt:variant>
      <vt:variant>
        <vt:lpwstr>_Toc333501702</vt:lpwstr>
      </vt:variant>
      <vt:variant>
        <vt:i4>1048631</vt:i4>
      </vt:variant>
      <vt:variant>
        <vt:i4>2</vt:i4>
      </vt:variant>
      <vt:variant>
        <vt:i4>0</vt:i4>
      </vt:variant>
      <vt:variant>
        <vt:i4>5</vt:i4>
      </vt:variant>
      <vt:variant>
        <vt:lpwstr/>
      </vt:variant>
      <vt:variant>
        <vt:lpwstr>_Toc333501701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территориального планирования Новоселовского района</dc:title>
  <dc:creator>1</dc:creator>
  <cp:lastModifiedBy>Sidorov</cp:lastModifiedBy>
  <cp:revision>113</cp:revision>
  <cp:lastPrinted>2013-11-22T05:31:00Z</cp:lastPrinted>
  <dcterms:created xsi:type="dcterms:W3CDTF">2013-10-28T06:32:00Z</dcterms:created>
  <dcterms:modified xsi:type="dcterms:W3CDTF">2014-02-20T06:26:00Z</dcterms:modified>
</cp:coreProperties>
</file>