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5A809" w14:textId="77777777" w:rsidR="004B3877" w:rsidRDefault="004B3877" w:rsidP="00DD5180">
      <w:pPr>
        <w:widowControl/>
        <w:autoSpaceDE/>
        <w:autoSpaceDN/>
        <w:adjustRightInd/>
        <w:jc w:val="both"/>
      </w:pPr>
    </w:p>
    <w:p w14:paraId="41C8F396" w14:textId="77777777" w:rsidR="00E54E1E" w:rsidRDefault="00E54E1E" w:rsidP="00DD5180">
      <w:pPr>
        <w:widowControl/>
        <w:autoSpaceDE/>
        <w:autoSpaceDN/>
        <w:adjustRightInd/>
        <w:jc w:val="both"/>
      </w:pPr>
      <w:bookmarkStart w:id="0" w:name="_GoBack"/>
      <w:bookmarkEnd w:id="0"/>
    </w:p>
    <w:p w14:paraId="72A3D3EC" w14:textId="5CFA3E05" w:rsidR="00E54E1E" w:rsidRDefault="00E54E1E" w:rsidP="00DD5180">
      <w:pPr>
        <w:widowControl/>
        <w:autoSpaceDE/>
        <w:autoSpaceDN/>
        <w:adjustRightInd/>
        <w:jc w:val="both"/>
      </w:pPr>
      <w:r>
        <w:rPr>
          <w:noProof/>
        </w:rPr>
        <w:drawing>
          <wp:inline distT="0" distB="0" distL="0" distR="0" wp14:anchorId="7ECAB406" wp14:editId="3FB0868F">
            <wp:extent cx="6447748" cy="9021521"/>
            <wp:effectExtent l="0" t="0" r="0" b="0"/>
            <wp:docPr id="32522320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748" cy="902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40D" w14:textId="77777777" w:rsidR="00E54E1E" w:rsidRDefault="00E54E1E" w:rsidP="00357578">
      <w:pPr>
        <w:jc w:val="both"/>
        <w:rPr>
          <w:sz w:val="28"/>
          <w:szCs w:val="28"/>
        </w:rPr>
      </w:pPr>
    </w:p>
    <w:p w14:paraId="0E27B00A" w14:textId="77777777" w:rsidR="00E54E1E" w:rsidRDefault="00E54E1E" w:rsidP="00357578">
      <w:pPr>
        <w:jc w:val="both"/>
        <w:rPr>
          <w:sz w:val="28"/>
          <w:szCs w:val="28"/>
        </w:rPr>
      </w:pPr>
    </w:p>
    <w:p w14:paraId="60061E4C" w14:textId="77777777" w:rsidR="00E54E1E" w:rsidRDefault="00E54E1E" w:rsidP="00357578">
      <w:pPr>
        <w:jc w:val="both"/>
        <w:rPr>
          <w:sz w:val="28"/>
          <w:szCs w:val="28"/>
        </w:rPr>
      </w:pPr>
    </w:p>
    <w:p w14:paraId="44EAFD9C" w14:textId="77777777" w:rsidR="00E54E1E" w:rsidRDefault="00E54E1E" w:rsidP="00357578">
      <w:pPr>
        <w:jc w:val="both"/>
        <w:rPr>
          <w:sz w:val="28"/>
          <w:szCs w:val="28"/>
        </w:rPr>
      </w:pPr>
    </w:p>
    <w:p w14:paraId="4B94D5A5" w14:textId="6F18ABDF" w:rsidR="00E54E1E" w:rsidRDefault="00E54E1E" w:rsidP="1362832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A86FE78" wp14:editId="2BFE384A">
            <wp:extent cx="6361878" cy="8486775"/>
            <wp:effectExtent l="0" t="0" r="0" b="0"/>
            <wp:docPr id="5514762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878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C669" w14:textId="77777777" w:rsidR="00E54E1E" w:rsidRDefault="00E54E1E" w:rsidP="00357578">
      <w:pPr>
        <w:jc w:val="both"/>
        <w:rPr>
          <w:sz w:val="28"/>
          <w:szCs w:val="28"/>
        </w:rPr>
      </w:pPr>
    </w:p>
    <w:p w14:paraId="3656B9AB" w14:textId="77777777" w:rsidR="00E54E1E" w:rsidRDefault="00E54E1E" w:rsidP="00357578">
      <w:pPr>
        <w:jc w:val="both"/>
        <w:rPr>
          <w:sz w:val="28"/>
          <w:szCs w:val="28"/>
        </w:rPr>
      </w:pPr>
    </w:p>
    <w:p w14:paraId="45FB0818" w14:textId="77777777" w:rsidR="00E54E1E" w:rsidRDefault="00E54E1E" w:rsidP="00357578">
      <w:pPr>
        <w:jc w:val="both"/>
        <w:rPr>
          <w:sz w:val="28"/>
          <w:szCs w:val="28"/>
        </w:rPr>
      </w:pPr>
    </w:p>
    <w:p w14:paraId="049F31CB" w14:textId="77777777" w:rsidR="00E54E1E" w:rsidRDefault="00E54E1E" w:rsidP="00357578">
      <w:pPr>
        <w:jc w:val="both"/>
        <w:rPr>
          <w:sz w:val="28"/>
          <w:szCs w:val="28"/>
        </w:rPr>
      </w:pPr>
    </w:p>
    <w:p w14:paraId="3FD1425A" w14:textId="5FBC9587" w:rsidR="008F74EF" w:rsidRPr="003112D0" w:rsidRDefault="13628323" w:rsidP="13628323">
      <w:pPr>
        <w:jc w:val="right"/>
        <w:rPr>
          <w:sz w:val="28"/>
          <w:szCs w:val="28"/>
        </w:rPr>
      </w:pPr>
      <w:r w:rsidRPr="13628323">
        <w:rPr>
          <w:sz w:val="28"/>
          <w:szCs w:val="28"/>
        </w:rPr>
        <w:t>Утвержден постановлением</w:t>
      </w:r>
    </w:p>
    <w:p w14:paraId="754401F0" w14:textId="77777777" w:rsidR="008F74EF" w:rsidRPr="003112D0" w:rsidRDefault="008F74EF" w:rsidP="008F74EF">
      <w:pPr>
        <w:ind w:firstLine="708"/>
        <w:jc w:val="right"/>
        <w:rPr>
          <w:sz w:val="28"/>
          <w:szCs w:val="28"/>
        </w:rPr>
      </w:pPr>
      <w:r w:rsidRPr="003112D0">
        <w:rPr>
          <w:sz w:val="28"/>
          <w:szCs w:val="28"/>
        </w:rPr>
        <w:t xml:space="preserve">Администрации </w:t>
      </w:r>
      <w:r w:rsidR="00357578">
        <w:rPr>
          <w:sz w:val="28"/>
          <w:szCs w:val="28"/>
        </w:rPr>
        <w:t>Чаа-Холь</w:t>
      </w:r>
      <w:r w:rsidRPr="003112D0">
        <w:rPr>
          <w:sz w:val="28"/>
          <w:szCs w:val="28"/>
        </w:rPr>
        <w:t>ского кожууна</w:t>
      </w:r>
    </w:p>
    <w:p w14:paraId="261DB943" w14:textId="5C150F86" w:rsidR="008F74EF" w:rsidRPr="003112D0" w:rsidRDefault="13628323" w:rsidP="13628323">
      <w:pPr>
        <w:ind w:firstLine="708"/>
        <w:jc w:val="right"/>
        <w:rPr>
          <w:sz w:val="28"/>
          <w:szCs w:val="28"/>
        </w:rPr>
      </w:pPr>
      <w:r w:rsidRPr="13628323">
        <w:rPr>
          <w:sz w:val="28"/>
          <w:szCs w:val="28"/>
        </w:rPr>
        <w:t>от «31» октября 2018 г. № 690</w:t>
      </w:r>
    </w:p>
    <w:p w14:paraId="1D3FBB9D" w14:textId="77777777" w:rsidR="009537A3" w:rsidRPr="00357578" w:rsidRDefault="00937C5B" w:rsidP="009537A3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1"/>
        <w:rPr>
          <w:rFonts w:cs="Times New Roman"/>
          <w:b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357578">
        <w:rPr>
          <w:rFonts w:eastAsia="Times New Roman" w:cs="Times New Roman"/>
          <w:b/>
          <w:spacing w:val="2"/>
          <w:sz w:val="28"/>
          <w:szCs w:val="28"/>
        </w:rPr>
        <w:t xml:space="preserve">Административный регламент предоставления муниципальной услуги </w:t>
      </w:r>
      <w:r w:rsidR="009537A3" w:rsidRPr="00357578">
        <w:rPr>
          <w:rFonts w:cs="Times New Roman"/>
          <w:b/>
          <w:sz w:val="28"/>
          <w:szCs w:val="28"/>
        </w:rPr>
        <w:t>«Выдача разрешения на строительство</w:t>
      </w:r>
      <w:r w:rsidR="004D470E" w:rsidRPr="00357578">
        <w:rPr>
          <w:rFonts w:cs="Times New Roman"/>
          <w:b/>
          <w:sz w:val="28"/>
          <w:szCs w:val="28"/>
        </w:rPr>
        <w:t>,</w:t>
      </w:r>
      <w:r w:rsidR="009537A3" w:rsidRPr="00357578">
        <w:rPr>
          <w:rFonts w:cs="Times New Roman"/>
          <w:b/>
          <w:sz w:val="28"/>
          <w:szCs w:val="28"/>
        </w:rPr>
        <w:t xml:space="preserve"> продление срок</w:t>
      </w:r>
      <w:r w:rsidR="004D470E" w:rsidRPr="00357578">
        <w:rPr>
          <w:rFonts w:cs="Times New Roman"/>
          <w:b/>
          <w:sz w:val="28"/>
          <w:szCs w:val="28"/>
        </w:rPr>
        <w:t>а</w:t>
      </w:r>
      <w:r w:rsidR="009537A3" w:rsidRPr="00357578">
        <w:rPr>
          <w:rFonts w:cs="Times New Roman"/>
          <w:b/>
          <w:sz w:val="28"/>
          <w:szCs w:val="28"/>
        </w:rPr>
        <w:t xml:space="preserve"> действия разрешения на строительство, внесение изменений в разрешение на строительство объекта капитального строительства»</w:t>
      </w:r>
    </w:p>
    <w:p w14:paraId="704CEF35" w14:textId="77777777" w:rsidR="00DD5180" w:rsidRPr="00F539FC" w:rsidRDefault="00DD5180" w:rsidP="00DD5180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1"/>
        <w:rPr>
          <w:rFonts w:eastAsia="Times New Roman" w:cs="Times New Roman"/>
          <w:spacing w:val="2"/>
          <w:sz w:val="28"/>
          <w:szCs w:val="28"/>
        </w:rPr>
      </w:pPr>
      <w:r w:rsidRPr="00F539FC">
        <w:rPr>
          <w:rFonts w:eastAsia="Times New Roman" w:cs="Times New Roman"/>
          <w:spacing w:val="2"/>
          <w:sz w:val="28"/>
          <w:szCs w:val="28"/>
        </w:rPr>
        <w:t>Общие положения</w:t>
      </w:r>
    </w:p>
    <w:p w14:paraId="2E99B2C7" w14:textId="77777777" w:rsidR="00357578" w:rsidRDefault="00DD5180" w:rsidP="00357578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Предмет регулирования Административного регламента</w:t>
      </w:r>
    </w:p>
    <w:p w14:paraId="03C2CB3F" w14:textId="77777777" w:rsidR="00DD5180" w:rsidRPr="00357578" w:rsidRDefault="00357578" w:rsidP="00357578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</w:rPr>
        <w:t>1.1.</w:t>
      </w:r>
      <w:r w:rsidR="00DD5180" w:rsidRPr="00357578">
        <w:rPr>
          <w:rFonts w:eastAsia="Times New Roman" w:cs="Times New Roman"/>
          <w:spacing w:val="2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DD5180" w:rsidRPr="00357578">
        <w:rPr>
          <w:rFonts w:cs="Times New Roman"/>
          <w:sz w:val="28"/>
          <w:szCs w:val="28"/>
        </w:rPr>
        <w:t>«Выдача разрешения на строительство, продление срока действия разрешения на строительство, внесение изменений в разрешение на строительство объекта капитального строительства»</w:t>
      </w:r>
      <w:r w:rsidR="00DD5180" w:rsidRPr="00357578">
        <w:rPr>
          <w:rFonts w:eastAsia="Times New Roman" w:cs="Times New Roman"/>
          <w:spacing w:val="2"/>
          <w:sz w:val="28"/>
          <w:szCs w:val="28"/>
        </w:rPr>
        <w:t xml:space="preserve">  (далее – Административный регламент) разработан в целях повышения качества предоставления и доступности муниципальной услуги "Выдача разрешения на строительство, реконструкцию объекта капитального строительства" (далее - муниципальная услуга), создания комфортных условий для участников отношений, возникающих при предоставлении муниципальной услуги, устанавливает сроки и последовательность действий (административных процедур) по исполнению муниципальной услуги.</w:t>
      </w:r>
    </w:p>
    <w:p w14:paraId="1ED3AE82" w14:textId="77777777" w:rsidR="00DD5180" w:rsidRPr="00270528" w:rsidRDefault="00DD5180" w:rsidP="00DD5180">
      <w:pPr>
        <w:pStyle w:val="a5"/>
        <w:ind w:left="0" w:firstLine="567"/>
        <w:jc w:val="both"/>
        <w:rPr>
          <w:sz w:val="28"/>
          <w:szCs w:val="28"/>
        </w:rPr>
      </w:pPr>
      <w:r w:rsidRPr="00270528">
        <w:rPr>
          <w:sz w:val="28"/>
          <w:szCs w:val="28"/>
        </w:rPr>
        <w:t>1.2. Действие настоящего административного регламента не распространяется на отношения, связанные со строительством объектов индивидуального жилищного строительства</w:t>
      </w:r>
      <w:r>
        <w:rPr>
          <w:sz w:val="28"/>
          <w:szCs w:val="28"/>
        </w:rPr>
        <w:t xml:space="preserve"> и садового дома</w:t>
      </w:r>
      <w:r w:rsidRPr="00270528">
        <w:rPr>
          <w:sz w:val="28"/>
          <w:szCs w:val="28"/>
        </w:rPr>
        <w:t xml:space="preserve">. </w:t>
      </w:r>
    </w:p>
    <w:p w14:paraId="32A33EE6" w14:textId="77777777" w:rsidR="00DD5180" w:rsidRDefault="00DD5180" w:rsidP="00DD5180">
      <w:pPr>
        <w:pStyle w:val="a5"/>
        <w:ind w:left="0" w:firstLine="567"/>
        <w:jc w:val="both"/>
        <w:rPr>
          <w:sz w:val="28"/>
          <w:szCs w:val="28"/>
        </w:rPr>
      </w:pPr>
      <w:r w:rsidRPr="00270528">
        <w:rPr>
          <w:sz w:val="28"/>
          <w:szCs w:val="28"/>
        </w:rPr>
        <w:t>1.3. Отношения, связанные со строительством объектов индивидуального жилищного строительства</w:t>
      </w:r>
      <w:r>
        <w:rPr>
          <w:sz w:val="28"/>
          <w:szCs w:val="28"/>
        </w:rPr>
        <w:t xml:space="preserve"> и садового дома</w:t>
      </w:r>
      <w:r w:rsidRPr="00270528">
        <w:rPr>
          <w:sz w:val="28"/>
          <w:szCs w:val="28"/>
        </w:rPr>
        <w:t>, регулируются положениями статьи 51.1 Градостроительного кодекса Российской Федерации.</w:t>
      </w:r>
    </w:p>
    <w:p w14:paraId="70DF9E56" w14:textId="77777777" w:rsidR="00DD5180" w:rsidRPr="00E1327C" w:rsidRDefault="00DD5180" w:rsidP="00DD5180">
      <w:pPr>
        <w:pStyle w:val="a5"/>
        <w:ind w:left="0" w:firstLine="567"/>
        <w:jc w:val="both"/>
        <w:rPr>
          <w:sz w:val="28"/>
          <w:szCs w:val="28"/>
        </w:rPr>
      </w:pPr>
    </w:p>
    <w:p w14:paraId="081DC136" w14:textId="77777777" w:rsidR="00DD5180" w:rsidRPr="00D22E1E" w:rsidRDefault="00DD5180" w:rsidP="00DD5180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D22E1E">
        <w:rPr>
          <w:rFonts w:eastAsia="Times New Roman" w:cs="Times New Roman"/>
          <w:spacing w:val="2"/>
          <w:sz w:val="28"/>
          <w:szCs w:val="28"/>
        </w:rPr>
        <w:t>Круг заявителей</w:t>
      </w:r>
    </w:p>
    <w:p w14:paraId="10E997AA" w14:textId="77777777" w:rsidR="00DD5180" w:rsidRDefault="00DD5180" w:rsidP="00DD5180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2.1. Получатели муниципальной услуги - застройщики - юридические или физические лица, осуществляющие на принадлежащем им земельном участке строительство, реконструкцию объе</w:t>
      </w:r>
      <w:r>
        <w:rPr>
          <w:rFonts w:eastAsia="Times New Roman" w:cs="Times New Roman"/>
          <w:spacing w:val="2"/>
          <w:sz w:val="28"/>
          <w:szCs w:val="28"/>
        </w:rPr>
        <w:t>ктов капитального строительства.</w:t>
      </w:r>
    </w:p>
    <w:p w14:paraId="23E313DA" w14:textId="77777777" w:rsidR="00DD5180" w:rsidRPr="003112D0" w:rsidRDefault="00DD5180" w:rsidP="00DD5180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</w:rPr>
        <w:t xml:space="preserve">2.2. </w:t>
      </w:r>
      <w:r w:rsidRPr="003112D0">
        <w:rPr>
          <w:rFonts w:eastAsia="Times New Roman" w:cs="Times New Roman"/>
          <w:spacing w:val="2"/>
          <w:sz w:val="28"/>
          <w:szCs w:val="28"/>
        </w:rPr>
        <w:t>Заявителем от имени физического или юридического лица может выступать уполномоченное лицо, действующее на основании документов, подтверждающих его соответствующие полномочия.</w:t>
      </w:r>
    </w:p>
    <w:p w14:paraId="44E871BC" w14:textId="77777777" w:rsidR="006A2117" w:rsidRPr="003112D0" w:rsidRDefault="006A2117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14:paraId="5E6AD485" w14:textId="77777777" w:rsidR="006A2117" w:rsidRDefault="006A2117" w:rsidP="00DD5180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DD5180">
        <w:rPr>
          <w:rFonts w:eastAsia="Times New Roman" w:cs="Times New Roman"/>
          <w:spacing w:val="2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79FC6C00" w14:textId="77777777" w:rsidR="001F7EE0" w:rsidRPr="00AC7CB2" w:rsidRDefault="006A2117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3.1. 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t>Информация о порядке предоставления муниципальной услуги предоставляет</w:t>
      </w:r>
      <w:r w:rsidR="001F7EE0" w:rsidRPr="003112D0">
        <w:rPr>
          <w:rFonts w:eastAsia="Times New Roman" w:cs="Times New Roman"/>
          <w:spacing w:val="2"/>
          <w:sz w:val="28"/>
          <w:szCs w:val="28"/>
        </w:rPr>
        <w:t>ся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t xml:space="preserve"> в администрации муниципального района «</w:t>
      </w:r>
      <w:r w:rsidR="00357578">
        <w:rPr>
          <w:rFonts w:eastAsia="Times New Roman" w:cs="Times New Roman"/>
          <w:spacing w:val="2"/>
          <w:sz w:val="28"/>
          <w:szCs w:val="28"/>
        </w:rPr>
        <w:t>Чаа-Холь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t xml:space="preserve">ский 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lastRenderedPageBreak/>
        <w:t xml:space="preserve">кожуун Республики Тыва» (далее – администрация), в том числе с использованием информационных стендов в помещении администрации, с использованием средств телефонной и факсимильной связи, электронной почты, на официальном сайте администрации в информационно-телекоммуникационной сети «Интернет», а также посредством Федеральной государственной информационной системы «Единый портал государственных и муниципальных услуг (функций)»: </w:t>
      </w:r>
      <w:hyperlink r:id="rId8" w:history="1"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www</w:t>
        </w:r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gosuslugi</w:t>
        </w:r>
        <w:proofErr w:type="spellEnd"/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="001F7EE0" w:rsidRPr="00AC7CB2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="001F7EE0" w:rsidRPr="00AC7CB2">
        <w:rPr>
          <w:rFonts w:eastAsia="Times New Roman" w:cs="Times New Roman"/>
          <w:spacing w:val="2"/>
          <w:sz w:val="28"/>
          <w:szCs w:val="28"/>
        </w:rPr>
        <w:t>.</w:t>
      </w:r>
    </w:p>
    <w:p w14:paraId="4D86FCC5" w14:textId="77777777" w:rsidR="00357578" w:rsidRPr="00357578" w:rsidRDefault="002B5B8C" w:rsidP="0035757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</w:rPr>
        <w:t xml:space="preserve">3.2. </w:t>
      </w:r>
      <w:r w:rsidR="00357578" w:rsidRPr="00357578">
        <w:rPr>
          <w:rFonts w:eastAsia="Times New Roman"/>
          <w:spacing w:val="2"/>
          <w:sz w:val="28"/>
          <w:szCs w:val="28"/>
        </w:rPr>
        <w:t>Лицо, уполномоченное на предоставление муниципальной услуги – заместитель председателя администрации Чаа-Хольского района по жизнеобеспечению.</w:t>
      </w:r>
    </w:p>
    <w:p w14:paraId="286EFE96" w14:textId="77777777" w:rsidR="00357578" w:rsidRPr="00357578" w:rsidRDefault="00357578" w:rsidP="0035757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3.3.</w:t>
      </w:r>
      <w:r w:rsidRPr="00357578">
        <w:rPr>
          <w:rFonts w:eastAsia="Times New Roman"/>
          <w:spacing w:val="2"/>
          <w:sz w:val="28"/>
          <w:szCs w:val="28"/>
        </w:rPr>
        <w:t xml:space="preserve"> Местонахождение администрации:</w:t>
      </w:r>
    </w:p>
    <w:p w14:paraId="16E7DACC" w14:textId="77777777" w:rsidR="00357578" w:rsidRPr="00357578" w:rsidRDefault="00357578" w:rsidP="0035757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>Адрес – Республика Тыва, Чаа-Хольский кожуун, с. Чаа-Холь, ул. Ленина, д. 8.</w:t>
      </w:r>
    </w:p>
    <w:p w14:paraId="3ED6B990" w14:textId="77777777" w:rsidR="00357578" w:rsidRPr="00357578" w:rsidRDefault="00357578" w:rsidP="0035757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 xml:space="preserve">Официальный сайт администрации: </w:t>
      </w:r>
      <w:hyperlink r:id="rId9" w:history="1">
        <w:r w:rsidRPr="00357578">
          <w:rPr>
            <w:rStyle w:val="a6"/>
            <w:rFonts w:eastAsia="Times New Roman"/>
            <w:spacing w:val="2"/>
            <w:sz w:val="28"/>
            <w:szCs w:val="28"/>
          </w:rPr>
          <w:t>http://</w:t>
        </w:r>
        <w:proofErr w:type="spellStart"/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chaa</w:t>
        </w:r>
        <w:proofErr w:type="spellEnd"/>
        <w:r w:rsidRPr="00357578">
          <w:rPr>
            <w:rStyle w:val="a6"/>
            <w:rFonts w:eastAsia="Times New Roman"/>
            <w:spacing w:val="2"/>
            <w:sz w:val="28"/>
            <w:szCs w:val="28"/>
          </w:rPr>
          <w:t>-</w:t>
        </w:r>
        <w:proofErr w:type="spellStart"/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hol</w:t>
        </w:r>
        <w:proofErr w:type="spellEnd"/>
        <w:r w:rsidRPr="00357578">
          <w:rPr>
            <w:rStyle w:val="a6"/>
            <w:rFonts w:eastAsia="Times New Roman"/>
            <w:spacing w:val="2"/>
            <w:sz w:val="28"/>
            <w:szCs w:val="28"/>
          </w:rPr>
          <w:t>.rtyva.ru</w:t>
        </w:r>
      </w:hyperlink>
      <w:r w:rsidRPr="00357578">
        <w:rPr>
          <w:rFonts w:eastAsia="Times New Roman"/>
          <w:spacing w:val="2"/>
          <w:sz w:val="28"/>
          <w:szCs w:val="28"/>
        </w:rPr>
        <w:t>;</w:t>
      </w:r>
    </w:p>
    <w:p w14:paraId="1AAE9C6B" w14:textId="77777777" w:rsidR="00357578" w:rsidRPr="00357578" w:rsidRDefault="00357578" w:rsidP="0035757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 xml:space="preserve">Адрес электронной почты: </w:t>
      </w:r>
      <w:hyperlink r:id="rId10" w:history="1"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chaa</w:t>
        </w:r>
        <w:r w:rsidRPr="00357578">
          <w:rPr>
            <w:rStyle w:val="a6"/>
            <w:rFonts w:eastAsia="Times New Roman"/>
            <w:spacing w:val="2"/>
            <w:sz w:val="28"/>
            <w:szCs w:val="28"/>
          </w:rPr>
          <w:t>-</w:t>
        </w:r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hol</w:t>
        </w:r>
        <w:r w:rsidRPr="00357578">
          <w:rPr>
            <w:rStyle w:val="a6"/>
            <w:rFonts w:eastAsia="Times New Roman"/>
            <w:spacing w:val="2"/>
            <w:sz w:val="28"/>
            <w:szCs w:val="28"/>
          </w:rPr>
          <w:t>.</w:t>
        </w:r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cog</w:t>
        </w:r>
        <w:r w:rsidRPr="00357578">
          <w:rPr>
            <w:rStyle w:val="a6"/>
            <w:rFonts w:eastAsia="Times New Roman"/>
            <w:spacing w:val="2"/>
            <w:sz w:val="28"/>
            <w:szCs w:val="28"/>
          </w:rPr>
          <w:t>@</w:t>
        </w:r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mail</w:t>
        </w:r>
        <w:r w:rsidRPr="00357578">
          <w:rPr>
            <w:rStyle w:val="a6"/>
            <w:rFonts w:eastAsia="Times New Roman"/>
            <w:spacing w:val="2"/>
            <w:sz w:val="28"/>
            <w:szCs w:val="28"/>
          </w:rPr>
          <w:t>.</w:t>
        </w:r>
        <w:proofErr w:type="spellStart"/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ru</w:t>
        </w:r>
        <w:proofErr w:type="spellEnd"/>
      </w:hyperlink>
      <w:r w:rsidRPr="00357578">
        <w:rPr>
          <w:rFonts w:eastAsia="Times New Roman"/>
          <w:spacing w:val="2"/>
          <w:sz w:val="28"/>
          <w:szCs w:val="28"/>
        </w:rPr>
        <w:t>.</w:t>
      </w:r>
    </w:p>
    <w:p w14:paraId="4C0587B0" w14:textId="77777777" w:rsidR="00357578" w:rsidRPr="00357578" w:rsidRDefault="00357578" w:rsidP="0035757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3.3.</w:t>
      </w:r>
      <w:r w:rsidRPr="00357578">
        <w:rPr>
          <w:rFonts w:eastAsia="Times New Roman"/>
          <w:spacing w:val="2"/>
          <w:sz w:val="28"/>
          <w:szCs w:val="28"/>
        </w:rPr>
        <w:t xml:space="preserve"> График работы: </w:t>
      </w:r>
    </w:p>
    <w:p w14:paraId="58985079" w14:textId="77777777" w:rsidR="00357578" w:rsidRPr="00357578" w:rsidRDefault="00357578" w:rsidP="0035757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>Понедельник – пятница – 9:00 – 18:00.</w:t>
      </w:r>
    </w:p>
    <w:p w14:paraId="2850AAE2" w14:textId="77777777" w:rsidR="00357578" w:rsidRPr="00357578" w:rsidRDefault="00357578" w:rsidP="0035757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>Обеденный перерыв – 13:00- 14 :00.</w:t>
      </w:r>
    </w:p>
    <w:p w14:paraId="258D8DF8" w14:textId="77777777" w:rsidR="00357578" w:rsidRPr="00357578" w:rsidRDefault="00357578" w:rsidP="0035757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>Выходные дни – суббота – воскресенье.</w:t>
      </w:r>
    </w:p>
    <w:p w14:paraId="29658962" w14:textId="77777777" w:rsidR="00357578" w:rsidRPr="00357578" w:rsidRDefault="00357578" w:rsidP="0035757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>Телефон для получения информации по вопросам предоставления муниципальной услуги: 8-39443-21218.</w:t>
      </w:r>
    </w:p>
    <w:p w14:paraId="0263289C" w14:textId="77777777" w:rsidR="00357578" w:rsidRPr="00357578" w:rsidRDefault="00357578" w:rsidP="0035757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3.4.</w:t>
      </w:r>
      <w:r w:rsidRPr="00357578">
        <w:rPr>
          <w:rFonts w:eastAsia="Times New Roman"/>
          <w:spacing w:val="2"/>
          <w:sz w:val="28"/>
          <w:szCs w:val="28"/>
        </w:rPr>
        <w:t xml:space="preserve"> За получением муниципальной услуги можно также обратиться в многофункциональный центр предоставления государственных и муниципальных услуг» (далее – МФЦ).</w:t>
      </w:r>
    </w:p>
    <w:p w14:paraId="20E9B36E" w14:textId="77777777" w:rsidR="00357578" w:rsidRPr="00357578" w:rsidRDefault="00357578" w:rsidP="0035757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 xml:space="preserve">Адрес </w:t>
      </w:r>
      <w:proofErr w:type="gramStart"/>
      <w:r w:rsidRPr="00357578">
        <w:rPr>
          <w:rFonts w:eastAsia="Times New Roman"/>
          <w:spacing w:val="2"/>
          <w:sz w:val="28"/>
          <w:szCs w:val="28"/>
        </w:rPr>
        <w:t>- .</w:t>
      </w:r>
      <w:proofErr w:type="gramEnd"/>
      <w:r w:rsidRPr="00357578">
        <w:rPr>
          <w:rFonts w:eastAsia="Times New Roman"/>
          <w:spacing w:val="2"/>
          <w:sz w:val="28"/>
          <w:szCs w:val="28"/>
        </w:rPr>
        <w:t xml:space="preserve"> Республика Тыва, Чаа-Хольский кожуун, с. Чаа-Холь, ул. Ленина, д. 8.</w:t>
      </w:r>
    </w:p>
    <w:p w14:paraId="281CF4B9" w14:textId="77777777" w:rsidR="00357578" w:rsidRPr="00357578" w:rsidRDefault="00357578" w:rsidP="0035757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3.5.</w:t>
      </w:r>
      <w:r w:rsidRPr="00357578">
        <w:rPr>
          <w:rFonts w:eastAsia="Times New Roman"/>
          <w:spacing w:val="2"/>
          <w:sz w:val="28"/>
          <w:szCs w:val="28"/>
        </w:rPr>
        <w:t xml:space="preserve"> График работы МФЦ:</w:t>
      </w:r>
    </w:p>
    <w:p w14:paraId="22761AD8" w14:textId="77777777" w:rsidR="00357578" w:rsidRPr="00357578" w:rsidRDefault="00357578" w:rsidP="0035757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>Понедельник – пятница 9:00 – 18:00.</w:t>
      </w:r>
    </w:p>
    <w:p w14:paraId="1C7D5EA0" w14:textId="77777777" w:rsidR="00357578" w:rsidRPr="00357578" w:rsidRDefault="00357578" w:rsidP="0035757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>Обеденный перерыв – 13:00- 14 :00.</w:t>
      </w:r>
    </w:p>
    <w:p w14:paraId="5C74400E" w14:textId="77777777" w:rsidR="00357578" w:rsidRPr="00357578" w:rsidRDefault="00357578" w:rsidP="0035757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>Суббота – 10:00- 14:00.</w:t>
      </w:r>
    </w:p>
    <w:p w14:paraId="5825F574" w14:textId="77777777" w:rsidR="00357578" w:rsidRPr="00357578" w:rsidRDefault="00357578" w:rsidP="0035757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357578">
        <w:rPr>
          <w:rFonts w:eastAsia="Times New Roman"/>
          <w:spacing w:val="2"/>
          <w:sz w:val="28"/>
          <w:szCs w:val="28"/>
        </w:rPr>
        <w:t xml:space="preserve">Адрес электронной почты: </w:t>
      </w:r>
      <w:hyperlink r:id="rId11" w:history="1"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mfcrt</w:t>
        </w:r>
        <w:r w:rsidRPr="00357578">
          <w:rPr>
            <w:rStyle w:val="a6"/>
            <w:rFonts w:eastAsia="Times New Roman"/>
            <w:spacing w:val="2"/>
            <w:sz w:val="28"/>
            <w:szCs w:val="28"/>
          </w:rPr>
          <w:t>@</w:t>
        </w:r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mail</w:t>
        </w:r>
        <w:r w:rsidRPr="00357578">
          <w:rPr>
            <w:rStyle w:val="a6"/>
            <w:rFonts w:eastAsia="Times New Roman"/>
            <w:spacing w:val="2"/>
            <w:sz w:val="28"/>
            <w:szCs w:val="28"/>
          </w:rPr>
          <w:t>.</w:t>
        </w:r>
        <w:proofErr w:type="spellStart"/>
        <w:r w:rsidRPr="00357578">
          <w:rPr>
            <w:rStyle w:val="a6"/>
            <w:rFonts w:eastAsia="Times New Roman"/>
            <w:spacing w:val="2"/>
            <w:sz w:val="28"/>
            <w:szCs w:val="28"/>
            <w:lang w:val="en-US"/>
          </w:rPr>
          <w:t>ru</w:t>
        </w:r>
        <w:proofErr w:type="spellEnd"/>
      </w:hyperlink>
      <w:r w:rsidRPr="00357578">
        <w:rPr>
          <w:rFonts w:eastAsia="Times New Roman"/>
          <w:spacing w:val="2"/>
          <w:sz w:val="28"/>
          <w:szCs w:val="28"/>
        </w:rPr>
        <w:t>.</w:t>
      </w:r>
    </w:p>
    <w:p w14:paraId="144A5D23" w14:textId="77777777" w:rsidR="00891D3F" w:rsidRPr="003112D0" w:rsidRDefault="00891D3F" w:rsidP="00891D3F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14:paraId="3EBDF7C7" w14:textId="77777777"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4. Порядок получения информации по вопросам предоставления муниципальной услуги</w:t>
      </w:r>
    </w:p>
    <w:p w14:paraId="522B0CE0" w14:textId="77777777" w:rsidR="001F7EE0" w:rsidRPr="003112D0" w:rsidRDefault="001F7EE0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4.1. Консультационная помощь по вопросам предоставления муниципальной услуги оказывается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Pr="003112D0">
        <w:rPr>
          <w:rFonts w:eastAsia="Times New Roman" w:cs="Times New Roman"/>
          <w:spacing w:val="2"/>
          <w:sz w:val="28"/>
          <w:szCs w:val="28"/>
        </w:rPr>
        <w:t>и предоставляется при личном обращении (устные обращения), по телефону, по письменным обращениям, а также по электронной почте.</w:t>
      </w:r>
    </w:p>
    <w:p w14:paraId="114555F0" w14:textId="77777777" w:rsidR="001F7EE0" w:rsidRPr="003112D0" w:rsidRDefault="001F7EE0" w:rsidP="002B5B8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4.2. При ответах на телефонные звонки и устные обращения специалисты администрации,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специалисте, принявшем звонок, фамилии, имени, отчестве, должности. При невозможности специалиста, принявшего телефонный звонок, самостоятельно ответить на поставленные вопросы, телефонный звонок должен быть переадресован на другое </w:t>
      </w:r>
      <w:r w:rsidRPr="003112D0">
        <w:rPr>
          <w:rFonts w:eastAsia="Times New Roman" w:cs="Times New Roman"/>
          <w:spacing w:val="2"/>
          <w:sz w:val="28"/>
          <w:szCs w:val="28"/>
        </w:rPr>
        <w:lastRenderedPageBreak/>
        <w:t>должностное лицо или же обратившемуся должен быть сообщен телефонный номер, по которому можно получить необходимую информацию.</w:t>
      </w:r>
    </w:p>
    <w:p w14:paraId="6AEE0706" w14:textId="77777777" w:rsidR="00891D3F" w:rsidRPr="003112D0" w:rsidRDefault="00891D3F" w:rsidP="002B5B8C">
      <w:pPr>
        <w:ind w:firstLine="567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4.3. При осуществлении консультирования по телефону и по устным обращениям специалисты администрации предоставляют информацию по следующим вопросам:</w:t>
      </w:r>
    </w:p>
    <w:p w14:paraId="7EF66445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распорядок работы администрации;</w:t>
      </w:r>
    </w:p>
    <w:p w14:paraId="274C2DBB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сведения о нормативных правовых актах по вопросам предоставления муниципальной услуги (наименование, номер, дата принятия нормативного правового акта);</w:t>
      </w:r>
    </w:p>
    <w:p w14:paraId="2EAAC8E0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перечень документов, необходимых для предоставления муниципальной услуги;</w:t>
      </w:r>
    </w:p>
    <w:p w14:paraId="51B28335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4) порядок, форма и место размещения информации и справочных материалов по вопросам выдачи разрешения на строительство, в том числе на информационных стендах, расположенных в помещении администрации, на официальном портале органов государственной власти Республики Тыва в информационно-телекоммуникационной сети «Интернет».</w:t>
      </w:r>
    </w:p>
    <w:p w14:paraId="0EBEB8FE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Иные вопросы рассматриваются на основании соответствующего письменного обращения либо обращения в форме электронного документа.</w:t>
      </w:r>
    </w:p>
    <w:p w14:paraId="162982D9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4.4. По письменным обращениям ответ направляется почтой по указанному в обращении адресу (или с согласия заинтересованного лица вручается под расписку о вручении) в срок, не превышающий 30 дней со дня регистрации письменного обращения.</w:t>
      </w:r>
    </w:p>
    <w:p w14:paraId="174A4595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(или с согласия заинтересованного лица вручается под расписку о вручении), в срок, не превышающий 30 дней со дня регистрации обращения.</w:t>
      </w:r>
    </w:p>
    <w:p w14:paraId="608FDF0B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4.5. При консультировании по обращениям (устным, письменным, в форме электронного документа) специалисты администрации обязаны:</w:t>
      </w:r>
    </w:p>
    <w:p w14:paraId="3F67D184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обеспечивать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14:paraId="7FB67038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58B05CC7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принимать меры, направленные на восстановление или защиту нарушенных прав, свобод и законных интересов заявителя;</w:t>
      </w:r>
    </w:p>
    <w:p w14:paraId="54ED42CB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4) давать ответ по существу поставленных в обращении вопросов;</w:t>
      </w:r>
    </w:p>
    <w:p w14:paraId="221CDE39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5) уведомлять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14:paraId="236C1BDE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6) соблюдать правила делового этикета;</w:t>
      </w:r>
    </w:p>
    <w:p w14:paraId="534414BA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7) проявлять корректность;</w:t>
      </w:r>
    </w:p>
    <w:p w14:paraId="10E871E3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8) не совершать действия, связанные с влиянием каких-либо личных, </w:t>
      </w:r>
      <w:r w:rsidRPr="003112D0">
        <w:rPr>
          <w:rFonts w:cs="Times New Roman"/>
          <w:sz w:val="28"/>
          <w:szCs w:val="28"/>
        </w:rPr>
        <w:lastRenderedPageBreak/>
        <w:t>имущественных (финансовых) и иных интересов, препятствующих добросовестному исполнению должностных обязанностей;</w:t>
      </w:r>
    </w:p>
    <w:p w14:paraId="36A2879D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9) соблюдать нейтральность, исключающую возможность влияния на свою профессиональную деятельность.</w:t>
      </w:r>
    </w:p>
    <w:p w14:paraId="54F9775A" w14:textId="77777777"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4.6. Информация, предоставленная заинтересованным лицам при проведении консультации, не является основанием для принятия решения или совершения действия (бездействия) администрации при предоставлении муниципальной услуги.</w:t>
      </w:r>
    </w:p>
    <w:p w14:paraId="738610EB" w14:textId="77777777"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14:paraId="5FDE4AF3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II. Стандарт предоставления </w:t>
      </w:r>
      <w:r w:rsidR="00484903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14:paraId="637805D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1B6736D6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2.1. Наименование </w:t>
      </w:r>
      <w:r w:rsidR="00484903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14:paraId="2E51E39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Наименование </w:t>
      </w:r>
      <w:r w:rsidR="00484903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услуги: «Выдача разрешени</w:t>
      </w:r>
      <w:r w:rsidR="009537A3" w:rsidRPr="003112D0">
        <w:rPr>
          <w:rFonts w:cs="Times New Roman"/>
          <w:sz w:val="28"/>
          <w:szCs w:val="28"/>
        </w:rPr>
        <w:t>я</w:t>
      </w:r>
      <w:r w:rsidRPr="003112D0">
        <w:rPr>
          <w:rFonts w:cs="Times New Roman"/>
          <w:sz w:val="28"/>
          <w:szCs w:val="28"/>
        </w:rPr>
        <w:t xml:space="preserve"> на строительство</w:t>
      </w:r>
      <w:r w:rsidR="00B765DC">
        <w:rPr>
          <w:rFonts w:cs="Times New Roman"/>
          <w:sz w:val="28"/>
          <w:szCs w:val="28"/>
        </w:rPr>
        <w:t>,</w:t>
      </w:r>
      <w:r w:rsidRPr="003112D0">
        <w:rPr>
          <w:rFonts w:cs="Times New Roman"/>
          <w:sz w:val="28"/>
          <w:szCs w:val="28"/>
        </w:rPr>
        <w:t xml:space="preserve"> </w:t>
      </w:r>
      <w:r w:rsidR="009537A3" w:rsidRPr="003112D0">
        <w:rPr>
          <w:rFonts w:cs="Times New Roman"/>
          <w:sz w:val="28"/>
          <w:szCs w:val="28"/>
        </w:rPr>
        <w:t>продление срок</w:t>
      </w:r>
      <w:r w:rsidR="00B765DC">
        <w:rPr>
          <w:rFonts w:cs="Times New Roman"/>
          <w:sz w:val="28"/>
          <w:szCs w:val="28"/>
        </w:rPr>
        <w:t>а</w:t>
      </w:r>
      <w:r w:rsidR="009537A3" w:rsidRPr="003112D0">
        <w:rPr>
          <w:rFonts w:cs="Times New Roman"/>
          <w:sz w:val="28"/>
          <w:szCs w:val="28"/>
        </w:rPr>
        <w:t xml:space="preserve"> действия разрешения на строительство, внесение изменений в разрешение на строительство объекта капитального строительства</w:t>
      </w:r>
      <w:r w:rsidRPr="003112D0">
        <w:rPr>
          <w:rFonts w:cs="Times New Roman"/>
          <w:sz w:val="28"/>
          <w:szCs w:val="28"/>
        </w:rPr>
        <w:t>».</w:t>
      </w:r>
    </w:p>
    <w:p w14:paraId="463F29E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338BAEEC" w14:textId="77777777" w:rsidR="00ED7FF0" w:rsidRPr="003112D0" w:rsidRDefault="00ED7FF0" w:rsidP="00496062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2.2. Наименование </w:t>
      </w:r>
      <w:r w:rsidR="00496062" w:rsidRPr="003112D0">
        <w:rPr>
          <w:rFonts w:cs="Times New Roman"/>
          <w:sz w:val="28"/>
          <w:szCs w:val="28"/>
        </w:rPr>
        <w:t>органа местного самоуправления</w:t>
      </w:r>
      <w:r w:rsidRPr="003112D0">
        <w:rPr>
          <w:rFonts w:cs="Times New Roman"/>
          <w:sz w:val="28"/>
          <w:szCs w:val="28"/>
        </w:rPr>
        <w:t xml:space="preserve"> Республики Тыва,</w:t>
      </w:r>
    </w:p>
    <w:p w14:paraId="7B45E54D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предоставляющего </w:t>
      </w:r>
      <w:r w:rsidR="00496062" w:rsidRPr="003112D0">
        <w:rPr>
          <w:rFonts w:cs="Times New Roman"/>
          <w:sz w:val="28"/>
          <w:szCs w:val="28"/>
        </w:rPr>
        <w:t>муниципальную</w:t>
      </w:r>
      <w:r w:rsidRPr="003112D0">
        <w:rPr>
          <w:rFonts w:cs="Times New Roman"/>
          <w:sz w:val="28"/>
          <w:szCs w:val="28"/>
        </w:rPr>
        <w:t xml:space="preserve"> услугу</w:t>
      </w:r>
    </w:p>
    <w:p w14:paraId="4B5B96E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Предоставление </w:t>
      </w:r>
      <w:r w:rsidR="00496062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</w:t>
      </w:r>
      <w:r w:rsidR="00496062" w:rsidRPr="003112D0">
        <w:rPr>
          <w:rFonts w:cs="Times New Roman"/>
          <w:sz w:val="28"/>
          <w:szCs w:val="28"/>
        </w:rPr>
        <w:t xml:space="preserve">Администрацией </w:t>
      </w:r>
      <w:r w:rsidR="00357578">
        <w:rPr>
          <w:rFonts w:cs="Times New Roman"/>
          <w:sz w:val="28"/>
          <w:szCs w:val="28"/>
        </w:rPr>
        <w:t>Чаа-Холь</w:t>
      </w:r>
      <w:r w:rsidR="00496062" w:rsidRPr="003112D0">
        <w:rPr>
          <w:rFonts w:cs="Times New Roman"/>
          <w:sz w:val="28"/>
          <w:szCs w:val="28"/>
        </w:rPr>
        <w:t>ского кожууна.</w:t>
      </w:r>
    </w:p>
    <w:p w14:paraId="3B7B4B8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69A3BD66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2.3. Описание результата предоставления</w:t>
      </w:r>
    </w:p>
    <w:p w14:paraId="17BE0EEE" w14:textId="77777777" w:rsidR="00ED7FF0" w:rsidRPr="003112D0" w:rsidRDefault="00496062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14:paraId="5A51772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Результ</w:t>
      </w:r>
      <w:r w:rsidR="00D13D82">
        <w:rPr>
          <w:rFonts w:cs="Times New Roman"/>
          <w:sz w:val="28"/>
          <w:szCs w:val="28"/>
        </w:rPr>
        <w:t xml:space="preserve">атом предоставления </w:t>
      </w:r>
      <w:r w:rsidR="009F7309">
        <w:rPr>
          <w:rFonts w:cs="Times New Roman"/>
          <w:sz w:val="28"/>
          <w:szCs w:val="28"/>
        </w:rPr>
        <w:t>муниципальн</w:t>
      </w:r>
      <w:r w:rsidR="009F7309" w:rsidRPr="003112D0">
        <w:rPr>
          <w:rFonts w:cs="Times New Roman"/>
          <w:sz w:val="28"/>
          <w:szCs w:val="28"/>
        </w:rPr>
        <w:t>ой</w:t>
      </w:r>
      <w:r w:rsidRPr="003112D0">
        <w:rPr>
          <w:rFonts w:cs="Times New Roman"/>
          <w:sz w:val="28"/>
          <w:szCs w:val="28"/>
        </w:rPr>
        <w:t xml:space="preserve"> услуги является:</w:t>
      </w:r>
    </w:p>
    <w:p w14:paraId="03F5A32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выдача разрешения на строительство;</w:t>
      </w:r>
    </w:p>
    <w:p w14:paraId="18F62B4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</w:t>
      </w:r>
      <w:r w:rsidR="00496062" w:rsidRPr="003112D0">
        <w:rPr>
          <w:rFonts w:cs="Times New Roman"/>
          <w:sz w:val="28"/>
          <w:szCs w:val="28"/>
        </w:rPr>
        <w:t xml:space="preserve">мотивированный </w:t>
      </w:r>
      <w:r w:rsidRPr="003112D0">
        <w:rPr>
          <w:rFonts w:cs="Times New Roman"/>
          <w:sz w:val="28"/>
          <w:szCs w:val="28"/>
        </w:rPr>
        <w:t>отказ в выдаче разрешения на строительство;</w:t>
      </w:r>
    </w:p>
    <w:p w14:paraId="3697B08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продление срока действия разрешения на строительство;</w:t>
      </w:r>
    </w:p>
    <w:p w14:paraId="46910895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</w:t>
      </w:r>
      <w:r w:rsidR="00496062" w:rsidRPr="003112D0">
        <w:rPr>
          <w:rFonts w:cs="Times New Roman"/>
          <w:sz w:val="28"/>
          <w:szCs w:val="28"/>
        </w:rPr>
        <w:t xml:space="preserve">мотивированный </w:t>
      </w:r>
      <w:r w:rsidRPr="003112D0">
        <w:rPr>
          <w:rFonts w:cs="Times New Roman"/>
          <w:sz w:val="28"/>
          <w:szCs w:val="28"/>
        </w:rPr>
        <w:t>отказ в продлении срока действия разрешения на строительство;</w:t>
      </w:r>
    </w:p>
    <w:p w14:paraId="64BA66C3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внесение изменений в разрешение на строительство;</w:t>
      </w:r>
    </w:p>
    <w:p w14:paraId="0853AC4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</w:t>
      </w:r>
      <w:r w:rsidR="00496062" w:rsidRPr="003112D0">
        <w:rPr>
          <w:rFonts w:cs="Times New Roman"/>
          <w:sz w:val="28"/>
          <w:szCs w:val="28"/>
        </w:rPr>
        <w:t xml:space="preserve">мотивированный </w:t>
      </w:r>
      <w:r w:rsidRPr="003112D0">
        <w:rPr>
          <w:rFonts w:cs="Times New Roman"/>
          <w:sz w:val="28"/>
          <w:szCs w:val="28"/>
        </w:rPr>
        <w:t>отказ во внесении изменений в разрешение на строительство.</w:t>
      </w:r>
    </w:p>
    <w:p w14:paraId="50239550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2.4. Срок предоставления </w:t>
      </w:r>
      <w:r w:rsidR="00496062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14:paraId="563244DC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2.4.1 Срок осуществления процедуры выдачи разрешения на строительство либо отказа в выдаче разрешения на строительство (продления действия разрешения на </w:t>
      </w:r>
      <w:r w:rsidR="009F7309" w:rsidRPr="003112D0">
        <w:rPr>
          <w:rFonts w:cs="Times New Roman"/>
          <w:sz w:val="28"/>
          <w:szCs w:val="28"/>
        </w:rPr>
        <w:t>строительство,</w:t>
      </w:r>
      <w:r w:rsidRPr="003112D0">
        <w:rPr>
          <w:rFonts w:cs="Times New Roman"/>
          <w:sz w:val="28"/>
          <w:szCs w:val="28"/>
        </w:rPr>
        <w:t xml:space="preserve"> либо отказа в продлении действия разрешения на строительство) составляет </w:t>
      </w:r>
      <w:r w:rsidR="00D13D82">
        <w:rPr>
          <w:rFonts w:cs="Times New Roman"/>
          <w:sz w:val="28"/>
          <w:szCs w:val="28"/>
        </w:rPr>
        <w:t>в течение трех</w:t>
      </w:r>
      <w:r w:rsidRPr="003112D0">
        <w:rPr>
          <w:rFonts w:cs="Times New Roman"/>
          <w:sz w:val="28"/>
          <w:szCs w:val="28"/>
        </w:rPr>
        <w:t xml:space="preserve"> рабочих дней со дня получения от заявителя заявления о выдаче разрешения на строительство (о продлении действия разрешения на строительство).</w:t>
      </w:r>
    </w:p>
    <w:p w14:paraId="425F902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2.4.2 Срок осуществления процедуры внесения изменений в разрешение на строительство либо отказа во внесении изменений в разрешение на строительство составляет не более </w:t>
      </w:r>
      <w:r w:rsidR="00D13D82">
        <w:rPr>
          <w:rFonts w:cs="Times New Roman"/>
          <w:sz w:val="28"/>
          <w:szCs w:val="28"/>
        </w:rPr>
        <w:t>3</w:t>
      </w:r>
      <w:r w:rsidRPr="003112D0">
        <w:rPr>
          <w:rFonts w:cs="Times New Roman"/>
          <w:sz w:val="28"/>
          <w:szCs w:val="28"/>
        </w:rPr>
        <w:t xml:space="preserve"> рабочих дней со дня получения уведомления от заявителя о переходе к нему прав на земельные участки, об образовании земельного участка.</w:t>
      </w:r>
    </w:p>
    <w:p w14:paraId="3A0FF5F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61136D1F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2.5. Перечень нормативных правовых актов,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регулирующих отношения, возникающие в связи с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предоставлением </w:t>
      </w:r>
      <w:r w:rsidR="00D73E44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с указанием</w:t>
      </w:r>
    </w:p>
    <w:p w14:paraId="3BE47B0F" w14:textId="77777777" w:rsidR="00ED7FF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их реквизитов и источников официального опубликования</w:t>
      </w:r>
    </w:p>
    <w:p w14:paraId="5630AD66" w14:textId="77777777" w:rsidR="00046EDC" w:rsidRPr="003112D0" w:rsidRDefault="00046EDC" w:rsidP="00ED7FF0">
      <w:pPr>
        <w:ind w:firstLine="708"/>
        <w:jc w:val="center"/>
        <w:rPr>
          <w:rFonts w:cs="Times New Roman"/>
          <w:sz w:val="28"/>
          <w:szCs w:val="28"/>
        </w:rPr>
      </w:pPr>
    </w:p>
    <w:p w14:paraId="6736E049" w14:textId="77777777" w:rsidR="00046EDC" w:rsidRPr="003112D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2F2D2A19" w14:textId="77777777" w:rsidR="00046EDC" w:rsidRPr="003112D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Конституцией Российской Федерации (Российская газета, 1993, 25 декабря; Собрание законодательства Российской Федерации, 2009, № 1, ст. 1; ст. 2);</w:t>
      </w:r>
    </w:p>
    <w:p w14:paraId="210B2E1A" w14:textId="77777777" w:rsidR="00046EDC" w:rsidRPr="004131E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Градостроительным кодексом Российской Федерации от 29.12.2004 г. № 19</w:t>
      </w:r>
      <w:r>
        <w:rPr>
          <w:rFonts w:cs="Times New Roman"/>
          <w:sz w:val="28"/>
          <w:szCs w:val="28"/>
        </w:rPr>
        <w:t xml:space="preserve">0-ФЗ </w:t>
      </w:r>
      <w:r w:rsidRPr="004131E0">
        <w:rPr>
          <w:rFonts w:cs="Times New Roman"/>
          <w:sz w:val="28"/>
          <w:szCs w:val="28"/>
        </w:rPr>
        <w:t>(«</w:t>
      </w:r>
      <w:r w:rsidRPr="004131E0">
        <w:rPr>
          <w:rFonts w:cs="Times New Roman"/>
          <w:color w:val="333333"/>
          <w:sz w:val="28"/>
          <w:szCs w:val="28"/>
          <w:shd w:val="clear" w:color="auto" w:fill="FFFFFF"/>
        </w:rPr>
        <w:t>Собрание законодательства Российской Федерации, 2005, N 1, ст. 16; N 30, ст. 3128; 2006, N 1, ст. 10, 21; N 23, ст. 2380; N 31, ст. 3442; N 52, ст. 5498; 2007, N 1, ст. 21; N 21, ст. 2455; N 31, ст. 4012; N 45, ст. 5417; N 46, ст. 5553; N 50, ст. 6237; 2008, N 20, ст. 2251, 2260; N 29, ст. 3418; N 30, ст. 3604, 3616; 2009, N 1, ст. 17; N 29, ст. 3601; N 48, ст. 5711; N 52, ст. 6419; 2010, N 31, ст. 4195, 4209; N 48, ст. 6246; 2011, N 13, ст. 1688; N 17, ст. 2310; N 27, ст. 3880; N 29, ст. 4281; N 30, ст. 4563, 4572, 4590, 4591, 4594, 4605; N 49, ст. 7015, 7042; N 50, ст. 7343; 2012, N 26, ст. 3446; N 31, ст. 4322; N 47, ст. 6390; N 53, ст. 7614, 7619, 7643; 2013, N 9, ст. 873; N 14, ст. 1651; N 27, ст. 3480; N 30, ст. 4080; N 43, ст. 5452; N 52, ст. 6961, 6983; 2014, N 14, ст. 1557; N 16, ст. 1837; N 19, ст. 2336; N 26, ст. 3377, 3387; N 30, ст. 4218, 4220, 4225; N 42, ст. 5615; N 43, ст. 5799, 5804; N 48, ст. 6640; 2015, N 1, ст. 9, 11, 52, 72, 86; N 17, ст. 2477; N 27, ст. 3967; N 29, ст. 4342, 4350, 4378; N 48, ст. 6705; 2016, N 1, ст. 22, 79; N 26, ст. 3867; N 27, ст. 4248, 4294, 4301, 4302, 4303, 4305, 4306; N 52, ст. 7494; 2017, N 11, ст. 1540; N 27, ст. 3932; N 31, ст. 4740, 4766, 4767, 4771, 4829; 2018, N 1, ст. 27, 39, 47, 90, 91</w:t>
      </w:r>
      <w:r w:rsidRPr="004131E0">
        <w:rPr>
          <w:rFonts w:cs="Times New Roman"/>
          <w:sz w:val="28"/>
          <w:szCs w:val="28"/>
        </w:rPr>
        <w:t>);</w:t>
      </w:r>
    </w:p>
    <w:p w14:paraId="1A38492A" w14:textId="77777777" w:rsidR="00046EDC" w:rsidRPr="003112D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Федеральным законом от 02.05.2006 г.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14:paraId="08BE87F1" w14:textId="77777777" w:rsidR="00046EDC" w:rsidRPr="006A07BD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</w:t>
      </w:r>
      <w:r w:rsidRPr="006A07BD">
        <w:rPr>
          <w:rFonts w:cs="Times New Roman"/>
          <w:sz w:val="28"/>
          <w:szCs w:val="28"/>
        </w:rPr>
        <w:t>(«Собрание законодательства Российской Федерации»,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N 49, ст. 6928; 2015, N 1, ст. 67, ст. 72)</w:t>
      </w:r>
      <w:r>
        <w:rPr>
          <w:rFonts w:cs="Times New Roman"/>
          <w:sz w:val="28"/>
          <w:szCs w:val="28"/>
        </w:rPr>
        <w:t xml:space="preserve"> (далее-Федеральный закон от 27.07.2010 г. № 210-ФЗ)</w:t>
      </w:r>
      <w:r w:rsidRPr="006A07BD">
        <w:rPr>
          <w:rFonts w:cs="Times New Roman"/>
          <w:sz w:val="28"/>
          <w:szCs w:val="28"/>
        </w:rPr>
        <w:t>;</w:t>
      </w:r>
    </w:p>
    <w:p w14:paraId="1421FE2D" w14:textId="77777777" w:rsidR="00ED7FF0" w:rsidRPr="003112D0" w:rsidRDefault="00046EDC" w:rsidP="00046EDC">
      <w:pPr>
        <w:ind w:firstLine="708"/>
        <w:jc w:val="both"/>
        <w:rPr>
          <w:rFonts w:cs="Times New Roman"/>
          <w:sz w:val="28"/>
          <w:szCs w:val="28"/>
        </w:rPr>
      </w:pPr>
      <w:r w:rsidRPr="006A07BD">
        <w:rPr>
          <w:rFonts w:cs="Times New Roman"/>
          <w:sz w:val="28"/>
          <w:szCs w:val="28"/>
        </w:rPr>
        <w:t>приказом Министерства строительства и жилищно-коммунального</w:t>
      </w:r>
      <w:r w:rsidRPr="003112D0">
        <w:rPr>
          <w:rFonts w:cs="Times New Roman"/>
          <w:sz w:val="28"/>
          <w:szCs w:val="28"/>
        </w:rPr>
        <w:t xml:space="preserve"> хозяйства Российской Федерации от 19.02.2015 г. № 117/</w:t>
      </w:r>
      <w:proofErr w:type="spellStart"/>
      <w:r w:rsidRPr="003112D0">
        <w:rPr>
          <w:rFonts w:cs="Times New Roman"/>
          <w:sz w:val="28"/>
          <w:szCs w:val="28"/>
        </w:rPr>
        <w:t>пр</w:t>
      </w:r>
      <w:proofErr w:type="spellEnd"/>
      <w:r w:rsidRPr="003112D0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(далее - приказ Минстроя Рос</w:t>
      </w:r>
      <w:r>
        <w:rPr>
          <w:rFonts w:cs="Times New Roman"/>
          <w:sz w:val="28"/>
          <w:szCs w:val="28"/>
        </w:rPr>
        <w:t>сии от 19.02.2015 г. № 117/</w:t>
      </w:r>
      <w:proofErr w:type="spellStart"/>
      <w:r>
        <w:rPr>
          <w:rFonts w:cs="Times New Roman"/>
          <w:sz w:val="28"/>
          <w:szCs w:val="28"/>
        </w:rPr>
        <w:t>пр</w:t>
      </w:r>
      <w:proofErr w:type="spellEnd"/>
      <w:r>
        <w:rPr>
          <w:rFonts w:cs="Times New Roman"/>
          <w:sz w:val="28"/>
          <w:szCs w:val="28"/>
        </w:rPr>
        <w:t>);</w:t>
      </w:r>
    </w:p>
    <w:p w14:paraId="2B11BE96" w14:textId="77777777" w:rsidR="00ED7FF0" w:rsidRDefault="00320429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Уставом муниципального района «</w:t>
      </w:r>
      <w:r w:rsidR="00C20D4A">
        <w:rPr>
          <w:rFonts w:cs="Times New Roman"/>
          <w:sz w:val="28"/>
          <w:szCs w:val="28"/>
        </w:rPr>
        <w:t>Чаа-Холь</w:t>
      </w:r>
      <w:r w:rsidRPr="003112D0">
        <w:rPr>
          <w:rFonts w:cs="Times New Roman"/>
          <w:sz w:val="28"/>
          <w:szCs w:val="28"/>
        </w:rPr>
        <w:t>ский кожуун».</w:t>
      </w:r>
    </w:p>
    <w:p w14:paraId="506E80DE" w14:textId="77777777" w:rsidR="006A07BD" w:rsidRPr="003112D0" w:rsidRDefault="006A07BD" w:rsidP="00ED7FF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 нормативных правовых актов, регулиру</w:t>
      </w:r>
      <w:r w:rsidR="00B84616">
        <w:rPr>
          <w:rFonts w:cs="Times New Roman"/>
          <w:sz w:val="28"/>
          <w:szCs w:val="28"/>
        </w:rPr>
        <w:t>ющих предоставление муниципальной</w:t>
      </w:r>
      <w:r>
        <w:rPr>
          <w:rFonts w:cs="Times New Roman"/>
          <w:sz w:val="28"/>
          <w:szCs w:val="28"/>
        </w:rPr>
        <w:t xml:space="preserve"> услуги, указанных в настоящем пункте Административного регламента размещен на официальном сайте администрации муниципального района «</w:t>
      </w:r>
      <w:r w:rsidR="00C20D4A">
        <w:rPr>
          <w:rFonts w:cs="Times New Roman"/>
          <w:sz w:val="28"/>
          <w:szCs w:val="28"/>
        </w:rPr>
        <w:t>Чаа-Холь</w:t>
      </w:r>
      <w:r>
        <w:rPr>
          <w:rFonts w:cs="Times New Roman"/>
          <w:sz w:val="28"/>
          <w:szCs w:val="28"/>
        </w:rPr>
        <w:t>ский кожуун Республики Тыва» в информационно-</w:t>
      </w:r>
      <w:r>
        <w:rPr>
          <w:rFonts w:cs="Times New Roman"/>
          <w:sz w:val="28"/>
          <w:szCs w:val="28"/>
        </w:rPr>
        <w:lastRenderedPageBreak/>
        <w:t>телекоммуникационной сети «Интернет».</w:t>
      </w:r>
    </w:p>
    <w:p w14:paraId="61829076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14:paraId="3B323D6A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 Исчерпывающий перечень документов, необходимых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 соответствии с нормативными правовыми актами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для предоставления </w:t>
      </w:r>
      <w:r w:rsidR="00C71CA0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и услуг,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которые являются необходимыми и обязательными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для предоставления </w:t>
      </w:r>
      <w:r w:rsidR="00C71CA0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подлежащих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представлению заявителем, способы получения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их заявителем, в том числе в электронной форме,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порядок их представления</w:t>
      </w:r>
    </w:p>
    <w:p w14:paraId="243CB924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2.6.1. Для выдачи разрешения на строительство заявителем предоставляется в </w:t>
      </w:r>
      <w:r w:rsidR="00252177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письменное заявление о выдаче разрешения на строительство (форма заявления приведена в приложении № 1 к приказу </w:t>
      </w:r>
      <w:proofErr w:type="spellStart"/>
      <w:r w:rsidRPr="003112D0">
        <w:rPr>
          <w:rFonts w:cs="Times New Roman"/>
          <w:sz w:val="28"/>
          <w:szCs w:val="28"/>
        </w:rPr>
        <w:t>Минрегиона</w:t>
      </w:r>
      <w:proofErr w:type="spellEnd"/>
      <w:r w:rsidRPr="003112D0">
        <w:rPr>
          <w:rFonts w:cs="Times New Roman"/>
          <w:sz w:val="28"/>
          <w:szCs w:val="28"/>
        </w:rPr>
        <w:t xml:space="preserve"> РФ от 02.07.2009 г. № 251).</w:t>
      </w:r>
    </w:p>
    <w:p w14:paraId="30BB627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2.6.2. К заявлению о выдаче разрешения на строительство должны быть приложены следующие документы:</w:t>
      </w:r>
    </w:p>
    <w:p w14:paraId="0DD2009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правоустанавливающие документы на земельный участок, если их копии или сведения, содержащиеся в них, отсутствуют в Едином государственном реестре недвижимости;</w:t>
      </w:r>
    </w:p>
    <w:p w14:paraId="473976FF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r w:rsidRPr="003112D0">
        <w:rPr>
          <w:rStyle w:val="blk"/>
          <w:rFonts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14:paraId="1E0A1CB5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" w:name="dst255"/>
      <w:bookmarkEnd w:id="1"/>
      <w:r w:rsidRPr="003112D0">
        <w:rPr>
          <w:rStyle w:val="blk"/>
          <w:rFonts w:cs="Times New Roman"/>
          <w:sz w:val="28"/>
          <w:szCs w:val="28"/>
        </w:rPr>
        <w:t>3) материалы, содержащиеся в проектной документации:</w:t>
      </w:r>
    </w:p>
    <w:p w14:paraId="038A93EC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2" w:name="dst256"/>
      <w:bookmarkEnd w:id="2"/>
      <w:r w:rsidRPr="003112D0">
        <w:rPr>
          <w:rStyle w:val="blk"/>
          <w:rFonts w:cs="Times New Roman"/>
          <w:sz w:val="28"/>
          <w:szCs w:val="28"/>
        </w:rPr>
        <w:t>а) пояснительная записка;</w:t>
      </w:r>
    </w:p>
    <w:p w14:paraId="6FE5D5AD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3" w:name="dst1594"/>
      <w:bookmarkEnd w:id="3"/>
      <w:r w:rsidRPr="003112D0">
        <w:rPr>
          <w:rStyle w:val="blk"/>
          <w:rFonts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14:paraId="316F9402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4" w:name="dst258"/>
      <w:bookmarkEnd w:id="4"/>
      <w:r w:rsidRPr="003112D0">
        <w:rPr>
          <w:rStyle w:val="blk"/>
          <w:rFonts w:cs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14:paraId="0717E33B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5" w:name="dst1595"/>
      <w:bookmarkEnd w:id="5"/>
      <w:r w:rsidRPr="003112D0">
        <w:rPr>
          <w:rStyle w:val="blk"/>
          <w:rFonts w:cs="Times New Roman"/>
          <w:sz w:val="28"/>
          <w:szCs w:val="28"/>
        </w:rPr>
        <w:t>г) архитектурные решения;</w:t>
      </w:r>
    </w:p>
    <w:p w14:paraId="12C70B1F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6" w:name="dst641"/>
      <w:bookmarkEnd w:id="6"/>
      <w:r w:rsidRPr="003112D0">
        <w:rPr>
          <w:rStyle w:val="blk"/>
          <w:rFonts w:cs="Times New Roman"/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14:paraId="099BFB71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7" w:name="dst261"/>
      <w:bookmarkEnd w:id="7"/>
      <w:r w:rsidRPr="003112D0">
        <w:rPr>
          <w:rStyle w:val="blk"/>
          <w:rFonts w:cs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14:paraId="728DFFEA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8" w:name="dst262"/>
      <w:bookmarkEnd w:id="8"/>
      <w:r w:rsidRPr="003112D0">
        <w:rPr>
          <w:rStyle w:val="blk"/>
          <w:rFonts w:cs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14:paraId="230790C0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9" w:name="dst1294"/>
      <w:bookmarkEnd w:id="9"/>
      <w:r w:rsidRPr="003112D0">
        <w:rPr>
          <w:rStyle w:val="blk"/>
          <w:rFonts w:cs="Times New Roman"/>
          <w:sz w:val="28"/>
          <w:szCs w:val="28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</w:t>
      </w:r>
      <w:r w:rsidRPr="003112D0">
        <w:rPr>
          <w:rStyle w:val="blk"/>
          <w:rFonts w:cs="Times New Roman"/>
          <w:sz w:val="28"/>
          <w:szCs w:val="28"/>
        </w:rPr>
        <w:lastRenderedPageBreak/>
        <w:t xml:space="preserve">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</w:t>
      </w:r>
      <w:r w:rsidRPr="006A07BD">
        <w:rPr>
          <w:rStyle w:val="blk"/>
          <w:rFonts w:cs="Times New Roman"/>
          <w:sz w:val="28"/>
          <w:szCs w:val="28"/>
        </w:rPr>
        <w:t>со </w:t>
      </w:r>
      <w:hyperlink r:id="rId12" w:anchor="dst789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статьей 49</w:t>
        </w:r>
      </w:hyperlink>
      <w:r w:rsidRPr="003112D0">
        <w:rPr>
          <w:rStyle w:val="blk"/>
          <w:rFonts w:cs="Times New Roman"/>
          <w:sz w:val="28"/>
          <w:szCs w:val="28"/>
        </w:rPr>
        <w:t xml:space="preserve"> Градостроительного Кодекса РФ;</w:t>
      </w:r>
    </w:p>
    <w:p w14:paraId="5E8814A6" w14:textId="77777777" w:rsidR="009F5CF3" w:rsidRPr="006A07BD" w:rsidRDefault="000D1284" w:rsidP="009F5CF3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0" w:name="dst572"/>
      <w:bookmarkEnd w:id="10"/>
      <w:r w:rsidRPr="003112D0">
        <w:rPr>
          <w:rStyle w:val="blk"/>
          <w:rFonts w:cs="Times New Roman"/>
          <w:sz w:val="28"/>
          <w:szCs w:val="28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 </w:t>
      </w:r>
      <w:hyperlink r:id="rId13" w:anchor="dst448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6A07BD">
        <w:rPr>
          <w:rStyle w:val="blk"/>
          <w:rFonts w:cs="Times New Roman"/>
          <w:sz w:val="28"/>
          <w:szCs w:val="28"/>
        </w:rPr>
        <w:t> </w:t>
      </w:r>
      <w:r w:rsidR="002C3C4F" w:rsidRPr="006A07BD">
        <w:rPr>
          <w:rStyle w:val="blk"/>
          <w:rFonts w:cs="Times New Roman"/>
          <w:sz w:val="28"/>
          <w:szCs w:val="28"/>
        </w:rPr>
        <w:t>Г</w:t>
      </w:r>
      <w:r w:rsidR="002C3C4F" w:rsidRPr="003112D0">
        <w:rPr>
          <w:rStyle w:val="blk"/>
          <w:rFonts w:cs="Times New Roman"/>
          <w:sz w:val="28"/>
          <w:szCs w:val="28"/>
        </w:rPr>
        <w:t>радостроительного</w:t>
      </w:r>
      <w:r w:rsidRPr="003112D0">
        <w:rPr>
          <w:rStyle w:val="blk"/>
          <w:rFonts w:cs="Times New Roman"/>
          <w:sz w:val="28"/>
          <w:szCs w:val="28"/>
        </w:rPr>
        <w:t xml:space="preserve"> Кодекса</w:t>
      </w:r>
      <w:r w:rsidR="002C3C4F" w:rsidRPr="003112D0">
        <w:rPr>
          <w:rStyle w:val="blk"/>
          <w:rFonts w:cs="Times New Roman"/>
          <w:sz w:val="28"/>
          <w:szCs w:val="28"/>
        </w:rPr>
        <w:t xml:space="preserve"> РФ</w:t>
      </w:r>
      <w:r w:rsidRPr="003112D0">
        <w:rPr>
          <w:rStyle w:val="blk"/>
          <w:rFonts w:cs="Times New Roman"/>
          <w:sz w:val="28"/>
          <w:szCs w:val="28"/>
        </w:rPr>
        <w:t xml:space="preserve">), если такая проектная документация подлежит экспертизе в соответствии </w:t>
      </w:r>
      <w:r w:rsidRPr="006A07BD">
        <w:rPr>
          <w:rStyle w:val="blk"/>
          <w:rFonts w:cs="Times New Roman"/>
          <w:sz w:val="28"/>
          <w:szCs w:val="28"/>
        </w:rPr>
        <w:t>со </w:t>
      </w:r>
      <w:hyperlink r:id="rId14" w:anchor="dst789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статьей 49</w:t>
        </w:r>
      </w:hyperlink>
      <w:r w:rsidRPr="006A07BD">
        <w:rPr>
          <w:rStyle w:val="blk"/>
          <w:rFonts w:cs="Times New Roman"/>
          <w:sz w:val="28"/>
          <w:szCs w:val="28"/>
        </w:rPr>
        <w:t> </w:t>
      </w:r>
      <w:r w:rsidR="002C3C4F" w:rsidRPr="006A07BD">
        <w:rPr>
          <w:rStyle w:val="blk"/>
          <w:rFonts w:cs="Times New Roman"/>
          <w:sz w:val="28"/>
          <w:szCs w:val="28"/>
        </w:rPr>
        <w:t>Градостроительного</w:t>
      </w:r>
      <w:r w:rsidRPr="003112D0">
        <w:rPr>
          <w:rStyle w:val="blk"/>
          <w:rFonts w:cs="Times New Roman"/>
          <w:sz w:val="28"/>
          <w:szCs w:val="28"/>
        </w:rPr>
        <w:t xml:space="preserve"> Кодекса</w:t>
      </w:r>
      <w:r w:rsidR="002C3C4F" w:rsidRPr="003112D0">
        <w:rPr>
          <w:rStyle w:val="blk"/>
          <w:rFonts w:cs="Times New Roman"/>
          <w:sz w:val="28"/>
          <w:szCs w:val="28"/>
        </w:rPr>
        <w:t xml:space="preserve"> РФ</w:t>
      </w:r>
      <w:r w:rsidRPr="003112D0">
        <w:rPr>
          <w:rStyle w:val="blk"/>
          <w:rFonts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</w:t>
      </w:r>
      <w:r w:rsidRPr="006A07BD">
        <w:rPr>
          <w:rStyle w:val="blk"/>
          <w:rFonts w:cs="Times New Roman"/>
          <w:sz w:val="28"/>
          <w:szCs w:val="28"/>
        </w:rPr>
        <w:t>предусмотренных </w:t>
      </w:r>
      <w:hyperlink r:id="rId15" w:anchor="dst1273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6A07BD">
        <w:rPr>
          <w:rStyle w:val="blk"/>
          <w:rFonts w:cs="Times New Roman"/>
          <w:sz w:val="28"/>
          <w:szCs w:val="28"/>
        </w:rPr>
        <w:t> </w:t>
      </w:r>
      <w:r w:rsidR="00D6096A" w:rsidRPr="006A07BD">
        <w:rPr>
          <w:rStyle w:val="blk"/>
          <w:rFonts w:cs="Times New Roman"/>
          <w:sz w:val="28"/>
          <w:szCs w:val="28"/>
        </w:rPr>
        <w:t>Градостроительного</w:t>
      </w:r>
      <w:r w:rsidRPr="003112D0">
        <w:rPr>
          <w:rStyle w:val="blk"/>
          <w:rFonts w:cs="Times New Roman"/>
          <w:sz w:val="28"/>
          <w:szCs w:val="28"/>
        </w:rPr>
        <w:t xml:space="preserve"> Кодекса</w:t>
      </w:r>
      <w:r w:rsidR="00D6096A" w:rsidRPr="003112D0">
        <w:rPr>
          <w:rStyle w:val="blk"/>
          <w:rFonts w:cs="Times New Roman"/>
          <w:sz w:val="28"/>
          <w:szCs w:val="28"/>
        </w:rPr>
        <w:t xml:space="preserve"> РФ</w:t>
      </w:r>
      <w:r w:rsidRPr="003112D0">
        <w:rPr>
          <w:rStyle w:val="blk"/>
          <w:rFonts w:cs="Times New Roman"/>
          <w:sz w:val="28"/>
          <w:szCs w:val="28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16" w:anchor="dst1275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6A07BD">
        <w:rPr>
          <w:rStyle w:val="blk"/>
          <w:rFonts w:cs="Times New Roman"/>
          <w:sz w:val="28"/>
          <w:szCs w:val="28"/>
        </w:rPr>
        <w:t> </w:t>
      </w:r>
      <w:r w:rsidR="00D6096A" w:rsidRPr="006A07BD">
        <w:rPr>
          <w:rStyle w:val="blk"/>
          <w:rFonts w:cs="Times New Roman"/>
          <w:sz w:val="28"/>
          <w:szCs w:val="28"/>
        </w:rPr>
        <w:t>Градостроительного</w:t>
      </w:r>
      <w:r w:rsidRPr="006A07BD">
        <w:rPr>
          <w:rStyle w:val="blk"/>
          <w:rFonts w:cs="Times New Roman"/>
          <w:sz w:val="28"/>
          <w:szCs w:val="28"/>
        </w:rPr>
        <w:t xml:space="preserve"> Кодекса</w:t>
      </w:r>
      <w:r w:rsidR="00D6096A" w:rsidRPr="006A07BD">
        <w:rPr>
          <w:rStyle w:val="blk"/>
          <w:rFonts w:cs="Times New Roman"/>
          <w:sz w:val="28"/>
          <w:szCs w:val="28"/>
        </w:rPr>
        <w:t xml:space="preserve"> РФ</w:t>
      </w:r>
      <w:r w:rsidRPr="006A07BD">
        <w:rPr>
          <w:rStyle w:val="blk"/>
          <w:rFonts w:cs="Times New Roman"/>
          <w:sz w:val="28"/>
          <w:szCs w:val="28"/>
        </w:rPr>
        <w:t>;</w:t>
      </w:r>
    </w:p>
    <w:p w14:paraId="0855FBAC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1" w:name="dst1324"/>
      <w:bookmarkStart w:id="12" w:name="dst264"/>
      <w:bookmarkEnd w:id="11"/>
      <w:bookmarkEnd w:id="12"/>
      <w:r w:rsidRPr="009F5CF3">
        <w:rPr>
          <w:rStyle w:val="blk"/>
          <w:rFonts w:cs="Times New Roman"/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14:paraId="7FB14A60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3" w:name="dst101811"/>
      <w:bookmarkEnd w:id="13"/>
      <w:r w:rsidRPr="003112D0">
        <w:rPr>
          <w:rStyle w:val="blk"/>
          <w:rFonts w:cs="Times New Roman"/>
          <w:sz w:val="28"/>
          <w:szCs w:val="28"/>
        </w:rPr>
        <w:t>6) согласие всех правообладателей объекта капитального строительства в случае реконструкции</w:t>
      </w:r>
      <w:r w:rsidR="00D6096A" w:rsidRPr="003112D0">
        <w:rPr>
          <w:rStyle w:val="blk"/>
          <w:rFonts w:cs="Times New Roman"/>
          <w:sz w:val="28"/>
          <w:szCs w:val="28"/>
        </w:rPr>
        <w:t xml:space="preserve"> объекта</w:t>
      </w:r>
      <w:r w:rsidRPr="003112D0">
        <w:rPr>
          <w:rStyle w:val="blk"/>
          <w:rFonts w:cs="Times New Roman"/>
          <w:sz w:val="28"/>
          <w:szCs w:val="28"/>
        </w:rPr>
        <w:t>;</w:t>
      </w:r>
    </w:p>
    <w:p w14:paraId="00E60B07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4" w:name="dst1241"/>
      <w:bookmarkStart w:id="15" w:name="dst1596"/>
      <w:bookmarkEnd w:id="14"/>
      <w:bookmarkEnd w:id="15"/>
      <w:r w:rsidRPr="003112D0">
        <w:rPr>
          <w:rStyle w:val="blk"/>
          <w:rFonts w:cs="Times New Roman"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3112D0">
        <w:rPr>
          <w:rStyle w:val="blk"/>
          <w:rFonts w:cs="Times New Roman"/>
          <w:sz w:val="28"/>
          <w:szCs w:val="28"/>
        </w:rPr>
        <w:t>машино</w:t>
      </w:r>
      <w:proofErr w:type="spellEnd"/>
      <w:r w:rsidRPr="003112D0">
        <w:rPr>
          <w:rStyle w:val="blk"/>
          <w:rFonts w:cs="Times New Roman"/>
          <w:sz w:val="28"/>
          <w:szCs w:val="28"/>
        </w:rPr>
        <w:t xml:space="preserve">-мест в многоквартирном доме, принятое в соответствии с </w:t>
      </w:r>
      <w:r w:rsidRPr="009F5CF3">
        <w:rPr>
          <w:rStyle w:val="blk"/>
          <w:rFonts w:cs="Times New Roman"/>
          <w:sz w:val="28"/>
          <w:szCs w:val="28"/>
        </w:rPr>
        <w:t>жилищным </w:t>
      </w:r>
      <w:hyperlink r:id="rId17" w:anchor="dst100325" w:history="1">
        <w:r w:rsidRPr="009F5CF3">
          <w:rPr>
            <w:rStyle w:val="a6"/>
            <w:rFonts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F5CF3">
        <w:rPr>
          <w:rStyle w:val="blk"/>
          <w:rFonts w:cs="Times New Roman"/>
          <w:sz w:val="28"/>
          <w:szCs w:val="28"/>
        </w:rPr>
        <w:t> в</w:t>
      </w:r>
      <w:r w:rsidRPr="003112D0">
        <w:rPr>
          <w:rStyle w:val="blk"/>
          <w:rFonts w:cs="Times New Roman"/>
          <w:sz w:val="28"/>
          <w:szCs w:val="28"/>
        </w:rPr>
        <w:t xml:space="preserve">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112D0">
        <w:rPr>
          <w:rStyle w:val="blk"/>
          <w:rFonts w:cs="Times New Roman"/>
          <w:sz w:val="28"/>
          <w:szCs w:val="28"/>
        </w:rPr>
        <w:t>машино</w:t>
      </w:r>
      <w:proofErr w:type="spellEnd"/>
      <w:r w:rsidRPr="003112D0">
        <w:rPr>
          <w:rStyle w:val="blk"/>
          <w:rFonts w:cs="Times New Roman"/>
          <w:sz w:val="28"/>
          <w:szCs w:val="28"/>
        </w:rPr>
        <w:t>-мест в многоквартирном доме;</w:t>
      </w:r>
    </w:p>
    <w:p w14:paraId="2FBC0731" w14:textId="77777777"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6" w:name="dst573"/>
      <w:bookmarkEnd w:id="16"/>
      <w:r w:rsidRPr="003112D0">
        <w:rPr>
          <w:rStyle w:val="blk"/>
          <w:rFonts w:cs="Times New Roman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14:paraId="14884497" w14:textId="77777777" w:rsidR="000D1284" w:rsidRDefault="000D1284" w:rsidP="000D1284">
      <w:pPr>
        <w:shd w:val="clear" w:color="auto" w:fill="FFFFFF"/>
        <w:spacing w:line="290" w:lineRule="atLeast"/>
        <w:ind w:firstLine="547"/>
        <w:jc w:val="both"/>
        <w:rPr>
          <w:rStyle w:val="blk"/>
          <w:rFonts w:cs="Times New Roman"/>
          <w:sz w:val="28"/>
          <w:szCs w:val="28"/>
        </w:rPr>
      </w:pPr>
      <w:bookmarkStart w:id="17" w:name="dst1111"/>
      <w:bookmarkEnd w:id="17"/>
      <w:r w:rsidRPr="003112D0">
        <w:rPr>
          <w:rStyle w:val="blk"/>
          <w:rFonts w:cs="Times New Roman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14:paraId="4A7F927D" w14:textId="77777777" w:rsidR="004A4D47" w:rsidRPr="004A4D47" w:rsidRDefault="004A4D47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r>
        <w:rPr>
          <w:rStyle w:val="blk"/>
          <w:rFonts w:cs="Times New Roman"/>
          <w:sz w:val="28"/>
          <w:szCs w:val="28"/>
        </w:rPr>
        <w:t>9)</w:t>
      </w:r>
      <w:r w:rsidRPr="004A4D4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A4D47">
        <w:rPr>
          <w:rFonts w:cs="Times New Roman"/>
          <w:color w:val="333333"/>
          <w:sz w:val="28"/>
          <w:szCs w:val="28"/>
          <w:shd w:val="clear" w:color="auto" w:fill="FFFFFF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18" w:anchor="dst1893" w:history="1">
        <w:r w:rsidRPr="004A4D47">
          <w:rPr>
            <w:rStyle w:val="a6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A4D47">
        <w:rPr>
          <w:rFonts w:cs="Times New Roman"/>
          <w:sz w:val="28"/>
          <w:szCs w:val="28"/>
          <w:shd w:val="clear" w:color="auto" w:fill="FFFFFF"/>
        </w:rPr>
        <w:t> Р</w:t>
      </w:r>
      <w:r w:rsidRPr="004A4D47">
        <w:rPr>
          <w:rFonts w:cs="Times New Roman"/>
          <w:color w:val="333333"/>
          <w:sz w:val="28"/>
          <w:szCs w:val="28"/>
          <w:shd w:val="clear" w:color="auto" w:fill="FFFFFF"/>
        </w:rPr>
        <w:t>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14:paraId="39B5DDC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2.6.3. Для продления срока действия разрешения на строительство заявителем подается в </w:t>
      </w:r>
      <w:r w:rsidR="00D6096A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письменное заявление о продлении срока действия разрешения на строительство по форме, приведенной в приложении № 3 к приказу </w:t>
      </w:r>
      <w:proofErr w:type="spellStart"/>
      <w:r w:rsidRPr="003112D0">
        <w:rPr>
          <w:rFonts w:cs="Times New Roman"/>
          <w:sz w:val="28"/>
          <w:szCs w:val="28"/>
        </w:rPr>
        <w:t>Минрегиона</w:t>
      </w:r>
      <w:proofErr w:type="spellEnd"/>
      <w:r w:rsidRPr="003112D0">
        <w:rPr>
          <w:rFonts w:cs="Times New Roman"/>
          <w:sz w:val="28"/>
          <w:szCs w:val="28"/>
        </w:rPr>
        <w:t xml:space="preserve"> РФ от 02.07.2009 г. № 251, не менее </w:t>
      </w:r>
      <w:r w:rsidRPr="003112D0">
        <w:rPr>
          <w:rFonts w:cs="Times New Roman"/>
          <w:sz w:val="28"/>
          <w:szCs w:val="28"/>
        </w:rPr>
        <w:lastRenderedPageBreak/>
        <w:t>чем за 60 дней до истечения срока действия такого разрешения.</w:t>
      </w:r>
    </w:p>
    <w:p w14:paraId="2F8CAA14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2.6.4. Для внесения изменений в разрешение на строительство заявителем подается в </w:t>
      </w:r>
      <w:r w:rsidR="00D6096A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уведомление о переходе прав на земельный участок, об образовании земельного участка (далее - уведомление) по форме, приведенной в приложении № 1 к настоящему Административному регламенту.</w:t>
      </w:r>
    </w:p>
    <w:p w14:paraId="31878D96" w14:textId="77777777" w:rsidR="00ED7FF0" w:rsidRPr="003112D0" w:rsidRDefault="00ED7FF0" w:rsidP="00CB6AF5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2.6.5. Уведомление, предусмотренное пунктом 2.6.4 настоящего Административного регламента, должно содержать реквизиты:</w:t>
      </w:r>
    </w:p>
    <w:p w14:paraId="76370FD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правоустанавливающих документов на земельные участки в случае перехода прав на такие земельные участки;</w:t>
      </w:r>
    </w:p>
    <w:p w14:paraId="2FFF6C0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решения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самоуправления, в случаях:</w:t>
      </w:r>
    </w:p>
    <w:p w14:paraId="3831294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образования земельного участка путем объединения земельных участков, в отношении которых или одного из которых выдано разрешение на строительство;</w:t>
      </w:r>
    </w:p>
    <w:p w14:paraId="56DAE94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14:paraId="2E39373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земельных участков путем раздела, перераспределения земельных участков или выдела из земельных участков.</w:t>
      </w:r>
    </w:p>
    <w:p w14:paraId="6787701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 уведомлению заявитель предоставляет самостоятельно копии документов, содержащих сведения о правоустанавливающих документах на земельный участок, если такие сведения не содержатся в Едином государственном реестре недвижимости.</w:t>
      </w:r>
    </w:p>
    <w:p w14:paraId="64F1A815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2.6.6. В заявлении о продлении срока действия разрешения на строительство и в уведомлении также указываются дата и номер выданного разрешения на строительство.</w:t>
      </w:r>
    </w:p>
    <w:p w14:paraId="54BF468F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2.6.7. Документы, указанные в пунктах 2.6.1 - 2.6.5 настоящего Административного регламента, могут быть направлены заявителем в </w:t>
      </w:r>
      <w:r w:rsidR="00D6096A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в электронной форме.</w:t>
      </w:r>
    </w:p>
    <w:p w14:paraId="2BA226A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1E263438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2.7. Исчерпывающий перечень документов, необходимых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 соответствии с нормативными правовыми актами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для предоставления </w:t>
      </w:r>
      <w:r w:rsidR="00105F41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которые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находятся в распоряжении государственных органов,</w:t>
      </w:r>
    </w:p>
    <w:p w14:paraId="2097CE16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органов местного самоуправления и иных органов,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участвующих в предоставлении услуг</w:t>
      </w:r>
    </w:p>
    <w:p w14:paraId="4DD29B6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2.7.1. К документам, необходимым для выдачи разрешения на строительство, которые (сведения о которых) находятся в распоряжении государственных органов, органов местного самоуправления и которые заявитель вправе представить, относятся:</w:t>
      </w:r>
    </w:p>
    <w:p w14:paraId="0D1DC27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1) правоустанавливающие документы на земельный участок, если такие документы, их копии или сведения, содержащиеся в них, присутствуют в </w:t>
      </w:r>
      <w:r w:rsidRPr="003112D0">
        <w:rPr>
          <w:rFonts w:cs="Times New Roman"/>
          <w:sz w:val="28"/>
          <w:szCs w:val="28"/>
        </w:rPr>
        <w:lastRenderedPageBreak/>
        <w:t>Едином государственном реестре недвижимости;</w:t>
      </w:r>
    </w:p>
    <w:p w14:paraId="1D367955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- реквизиты проекта планировки территории и проекта межевания территории;</w:t>
      </w:r>
    </w:p>
    <w:p w14:paraId="3C9B7A3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статьей 40 Градостроительного кодекса Российской Федерации).</w:t>
      </w:r>
    </w:p>
    <w:p w14:paraId="0F7DF1F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2.7.2. К документам, необходимым для внесения изменений в разрешение на строительство, которые (сведения о которых) находятся в распоряжении государственных органов, органов местного самоуправления и которые заявитель вправе представить, относятся документы, указанные в подпунктах 1 - 3 пункта 2.6.5 настоящего Административного регламента, если такие документы или сведения, содержащиеся в них, имеются в Едином государственном реестре недвижимости.</w:t>
      </w:r>
    </w:p>
    <w:p w14:paraId="70BC4235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2.7.3. </w:t>
      </w:r>
      <w:r w:rsidR="00F66964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при предоставлении </w:t>
      </w:r>
      <w:r w:rsidR="00F66964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 вправе требовать от заявителя:</w:t>
      </w:r>
    </w:p>
    <w:p w14:paraId="374F691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24A1BB53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актами.</w:t>
      </w:r>
    </w:p>
    <w:p w14:paraId="17AD93B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0449DDFC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2.8. Исчерпывающий перечень оснований для отказа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 приеме документов, необходимых для предоставления</w:t>
      </w:r>
      <w:r w:rsidR="00357578">
        <w:rPr>
          <w:rFonts w:cs="Times New Roman"/>
          <w:sz w:val="28"/>
          <w:szCs w:val="28"/>
        </w:rPr>
        <w:t xml:space="preserve"> </w:t>
      </w:r>
      <w:r w:rsidR="009B4DAF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14:paraId="312B22E5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В соответствии с законодательством Российской Федерации основания для отказа в приеме документов, необходимых для предоставления </w:t>
      </w:r>
      <w:r w:rsidR="00776A56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отсутствуют.</w:t>
      </w:r>
    </w:p>
    <w:p w14:paraId="0DE4B5B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7D132680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 Исчерпывающий перечень оснований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для приостановления или отказа в предоставлении</w:t>
      </w:r>
      <w:r w:rsidR="00357578">
        <w:rPr>
          <w:rFonts w:cs="Times New Roman"/>
          <w:sz w:val="28"/>
          <w:szCs w:val="28"/>
        </w:rPr>
        <w:t xml:space="preserve"> </w:t>
      </w:r>
      <w:r w:rsidR="00776A5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14:paraId="35D471B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2.9.1. Оснований для приостановления предоставления </w:t>
      </w:r>
      <w:r w:rsidR="001338E2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нет.</w:t>
      </w:r>
    </w:p>
    <w:p w14:paraId="7CAA7C1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2.9.2. Основаниями для отказа в выдаче разрешения на строительство являются:</w:t>
      </w:r>
    </w:p>
    <w:p w14:paraId="4A49E625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отсутствие документов, предусмотренных пунктами 2.6.1 и 2.6.2 настоящего Административного регламента;</w:t>
      </w:r>
    </w:p>
    <w:p w14:paraId="7A011CF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2) несоответствие представленных документов требованиям к строительству, реконструкции объекта капитального строительства, </w:t>
      </w:r>
      <w:r w:rsidRPr="003112D0">
        <w:rPr>
          <w:rFonts w:cs="Times New Roman"/>
          <w:sz w:val="28"/>
          <w:szCs w:val="28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реконструкции.</w:t>
      </w:r>
    </w:p>
    <w:p w14:paraId="35CD4143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2.9.3. Основаниями для отказа в продлении срока действия разрешения на строительство являются:</w:t>
      </w:r>
    </w:p>
    <w:p w14:paraId="2979F4B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нарушение срока подачи заявления (не менее чем за 60 дней до истечения срока действия разрешения на строительство);</w:t>
      </w:r>
    </w:p>
    <w:p w14:paraId="472A06D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если строительство, реконструкция объекта капитального строительства не начаты до истечения срока подачи такого заявления.</w:t>
      </w:r>
    </w:p>
    <w:p w14:paraId="1D1E618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2.9.4. Основаниями для отказа во внесении изменений в разрешение на строительство являются:</w:t>
      </w:r>
    </w:p>
    <w:p w14:paraId="35044D45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отсутствие в уведомлении реквизитов документов, предусмотренных подпунктами 1 - 3 пункта 2.6.5 настоящего регламента, или отсутствие правоустанавливающего документа на земельный участок в случае, если сведения о нем не содержатся в Едином государственном реестре недвижимости;</w:t>
      </w:r>
    </w:p>
    <w:p w14:paraId="632118A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недостоверность сведений, указанных в уведомлении;</w:t>
      </w:r>
    </w:p>
    <w:p w14:paraId="0867EAAD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частью 21.7 статьи 51 Градостроительного кодекса Российской Федерации.</w:t>
      </w:r>
    </w:p>
    <w:p w14:paraId="66204FF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2BDD4C98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2.10. Перечень услуг, которые являются необходимыми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и обязательными для предоставления </w:t>
      </w:r>
      <w:r w:rsidR="007D5323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 том числе сведения о документе, выдаваемом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организациями, участвующими в предоставлении</w:t>
      </w:r>
    </w:p>
    <w:p w14:paraId="185907A4" w14:textId="77777777" w:rsidR="00ED7FF0" w:rsidRPr="003112D0" w:rsidRDefault="007D5323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14:paraId="21BEE25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2.10.1. Необходимыми и обязательными услугами для выдачи разрешения на строительство является государственная (негосударственная) экспертиза проектной документации и государственная (негосударственная) экспертиза результатов инженерных изысканий.</w:t>
      </w:r>
    </w:p>
    <w:p w14:paraId="525DFF7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2.10.2. Предметом государственной (негосударственной) экспертизы является оценка соответствия проектной документации требованиям технических регламентов, в том числе санитарно-эпидемиологическим, экологическим требованиям, требованиям государственной (негосударственной) охраны объектов культурного наследия, требованиям пожарной, промышленной, ядерной, радиационной и иной безопасности, а </w:t>
      </w:r>
      <w:r w:rsidRPr="003112D0">
        <w:rPr>
          <w:rFonts w:cs="Times New Roman"/>
          <w:sz w:val="28"/>
          <w:szCs w:val="28"/>
        </w:rPr>
        <w:lastRenderedPageBreak/>
        <w:t>также результатам инженерных изысканий, и оценка соответствия результатов инженерных изысканий требованиям технических регламентов.</w:t>
      </w:r>
    </w:p>
    <w:p w14:paraId="4C91C92D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2.10.3. Результатом предоставления услуг по проведению государственной (негосударственной) экспертизы проектной документации и государственной (негосударственной) экспертизы результатов инженерных изысканий является заключение, содержащее выводы о соответствии (положительное заключение) или несоответствии (отрицательное заключение):</w:t>
      </w:r>
    </w:p>
    <w:p w14:paraId="552F421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а) проектной документации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соответствии с частью 13 статьи 48 Градостроительного кодекса Российской Федерации;</w:t>
      </w:r>
    </w:p>
    <w:p w14:paraId="4D5200D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результатов инженерных изысканий требованиям технических регламентов.</w:t>
      </w:r>
    </w:p>
    <w:p w14:paraId="2DBF0D7D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286CF66C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2.11. Порядок, размер и основания взимания платы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за предоставление услуг, которые являются необходимыми</w:t>
      </w:r>
      <w:r w:rsidR="00C20D4A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и обязательными для предоставления </w:t>
      </w:r>
      <w:r w:rsidR="007D5323" w:rsidRPr="003112D0">
        <w:rPr>
          <w:rFonts w:cs="Times New Roman"/>
          <w:sz w:val="28"/>
          <w:szCs w:val="28"/>
        </w:rPr>
        <w:t>муниципальной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услуги, включая информацию о методике расчета размера</w:t>
      </w:r>
    </w:p>
    <w:p w14:paraId="5874C818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такой платы</w:t>
      </w:r>
    </w:p>
    <w:p w14:paraId="743B823D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Предоставление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на безвозмездной основе.</w:t>
      </w:r>
    </w:p>
    <w:p w14:paraId="6B62F1B3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10B256F1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2.12. Максимальный срок ожидания в очереди при подаче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запроса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и при получении результата предоставления</w:t>
      </w:r>
      <w:r w:rsidR="00357578">
        <w:rPr>
          <w:rFonts w:cs="Times New Roman"/>
          <w:sz w:val="28"/>
          <w:szCs w:val="28"/>
        </w:rPr>
        <w:t xml:space="preserve">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14:paraId="0802DED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и при получении результата предоставления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 должен превышать 15 минут.</w:t>
      </w:r>
    </w:p>
    <w:p w14:paraId="02F2C34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0B27DA84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2.13. Срок и порядок регистрации запроса заявителя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о предоставлении </w:t>
      </w:r>
      <w:r w:rsidR="00963DDA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в том числе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 электронной форме</w:t>
      </w:r>
    </w:p>
    <w:p w14:paraId="7028F5F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2.13.1. Регистрация заявления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в день обращения заявителя (в день получения заявления и документов).</w:t>
      </w:r>
    </w:p>
    <w:p w14:paraId="7EF99C8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2.13.2. Поступившее заявление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регистрируется в журнале (в электронной форме или на бумажном носителе).</w:t>
      </w:r>
    </w:p>
    <w:p w14:paraId="680A4E5D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3BC76100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2.14. Требования к помещениям, в которых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предоставляется </w:t>
      </w:r>
      <w:r w:rsidR="00963DDA" w:rsidRPr="003112D0">
        <w:rPr>
          <w:rFonts w:cs="Times New Roman"/>
          <w:sz w:val="28"/>
          <w:szCs w:val="28"/>
        </w:rPr>
        <w:t>муниципальная</w:t>
      </w:r>
      <w:r w:rsidRPr="003112D0">
        <w:rPr>
          <w:rFonts w:cs="Times New Roman"/>
          <w:sz w:val="28"/>
          <w:szCs w:val="28"/>
        </w:rPr>
        <w:t xml:space="preserve"> услуга</w:t>
      </w:r>
      <w:r w:rsidR="00D35654">
        <w:rPr>
          <w:rFonts w:cs="Times New Roman"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  </w:t>
      </w:r>
    </w:p>
    <w:p w14:paraId="7344CAD0" w14:textId="77777777"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2.14.1. Вход в здание, в котором расположен</w:t>
      </w:r>
      <w:r>
        <w:rPr>
          <w:sz w:val="28"/>
          <w:szCs w:val="28"/>
        </w:rPr>
        <w:t>а</w:t>
      </w:r>
      <w:r w:rsidRPr="00724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C20D4A">
        <w:rPr>
          <w:sz w:val="28"/>
          <w:szCs w:val="28"/>
        </w:rPr>
        <w:t>Чаа-Холь</w:t>
      </w:r>
      <w:r>
        <w:rPr>
          <w:sz w:val="28"/>
          <w:szCs w:val="28"/>
        </w:rPr>
        <w:t xml:space="preserve">ского района </w:t>
      </w:r>
      <w:r w:rsidRPr="00724854">
        <w:rPr>
          <w:sz w:val="28"/>
          <w:szCs w:val="28"/>
        </w:rPr>
        <w:t xml:space="preserve">Республики Тыва, должен быть оборудован информационной табличкой (вывеской), содержащей полное наименование </w:t>
      </w:r>
      <w:r>
        <w:rPr>
          <w:sz w:val="28"/>
          <w:szCs w:val="28"/>
        </w:rPr>
        <w:t xml:space="preserve">администрации </w:t>
      </w:r>
      <w:r w:rsidR="00C20D4A">
        <w:rPr>
          <w:sz w:val="28"/>
          <w:szCs w:val="28"/>
        </w:rPr>
        <w:t>Чаа-</w:t>
      </w:r>
      <w:r w:rsidR="00C20D4A">
        <w:rPr>
          <w:sz w:val="28"/>
          <w:szCs w:val="28"/>
        </w:rPr>
        <w:lastRenderedPageBreak/>
        <w:t>Холь</w:t>
      </w:r>
      <w:r>
        <w:rPr>
          <w:sz w:val="28"/>
          <w:szCs w:val="28"/>
        </w:rPr>
        <w:t xml:space="preserve">ского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Республики Тыва.</w:t>
      </w:r>
    </w:p>
    <w:p w14:paraId="4B34379B" w14:textId="77777777"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Для обеспечения беспрепятственного доступа вход в здание </w:t>
      </w:r>
      <w:r>
        <w:rPr>
          <w:sz w:val="28"/>
          <w:szCs w:val="28"/>
        </w:rPr>
        <w:t xml:space="preserve">администрации </w:t>
      </w:r>
      <w:r w:rsidR="00C20D4A">
        <w:rPr>
          <w:sz w:val="28"/>
          <w:szCs w:val="28"/>
        </w:rPr>
        <w:t>Чаа-Холь</w:t>
      </w:r>
      <w:r>
        <w:rPr>
          <w:sz w:val="28"/>
          <w:szCs w:val="28"/>
        </w:rPr>
        <w:t xml:space="preserve">ского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 xml:space="preserve">Республики Тыва дополнительно оборудуется пандусом для самостоятельного входа и выхода инвалидов и других групп населения с ограниченными возможностями передвижения (далее - маломобильные граждане). </w:t>
      </w:r>
    </w:p>
    <w:p w14:paraId="5F230596" w14:textId="77777777"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администрации </w:t>
      </w:r>
      <w:r w:rsidR="00C20D4A">
        <w:rPr>
          <w:sz w:val="28"/>
          <w:szCs w:val="28"/>
        </w:rPr>
        <w:t>Чаа-Холь</w:t>
      </w:r>
      <w:r>
        <w:rPr>
          <w:sz w:val="28"/>
          <w:szCs w:val="28"/>
        </w:rPr>
        <w:t xml:space="preserve">ского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Республики Тыва оборудуются пандусами и расширенными проходами, позволяющими обеспечить беспрепятственный доступ пользователей, включая пользователей, использующих кресла-коляски.</w:t>
      </w:r>
    </w:p>
    <w:p w14:paraId="27E3EE91" w14:textId="77777777"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2.14.2. Кабинеты приема заявителей оборудуются информационными табличками (вывесками) с указанием номера кабинета, наименования отдела, фамилии, имени, о</w:t>
      </w:r>
      <w:r>
        <w:rPr>
          <w:sz w:val="28"/>
          <w:szCs w:val="28"/>
        </w:rPr>
        <w:t>тчества и должности муниципальных</w:t>
      </w:r>
      <w:r w:rsidRPr="007248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</w:t>
      </w:r>
      <w:r w:rsidR="00C20D4A">
        <w:rPr>
          <w:sz w:val="28"/>
          <w:szCs w:val="28"/>
        </w:rPr>
        <w:t>Чаа-Холь</w:t>
      </w:r>
      <w:r>
        <w:rPr>
          <w:sz w:val="28"/>
          <w:szCs w:val="28"/>
        </w:rPr>
        <w:t xml:space="preserve">ского </w:t>
      </w:r>
      <w:r w:rsidRPr="00724854">
        <w:rPr>
          <w:sz w:val="28"/>
          <w:szCs w:val="28"/>
        </w:rPr>
        <w:t>района Республики Тыва.</w:t>
      </w:r>
    </w:p>
    <w:p w14:paraId="505354BA" w14:textId="77777777"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2.14.3. Зал ожидания, места для заполнения запросов о предоставл</w:t>
      </w:r>
      <w:r w:rsidR="003D2FDE">
        <w:rPr>
          <w:sz w:val="28"/>
          <w:szCs w:val="28"/>
        </w:rPr>
        <w:t>ении муниципаль</w:t>
      </w:r>
      <w:r w:rsidRPr="00724854">
        <w:rPr>
          <w:sz w:val="28"/>
          <w:szCs w:val="28"/>
        </w:rPr>
        <w:t>ной услуги оборудуются посадочными местами (стульями, кресельными секциями, скамьями).</w:t>
      </w:r>
    </w:p>
    <w:p w14:paraId="5A4969AA" w14:textId="77777777"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Зал ожидания, места для заполнения запрос</w:t>
      </w:r>
      <w:r w:rsidR="003D2FDE">
        <w:rPr>
          <w:sz w:val="28"/>
          <w:szCs w:val="28"/>
        </w:rPr>
        <w:t>ов о предоставлении муниципаль</w:t>
      </w:r>
      <w:r w:rsidRPr="00724854">
        <w:rPr>
          <w:sz w:val="28"/>
          <w:szCs w:val="28"/>
        </w:rPr>
        <w:t>ной услуги оборудуются информационными стендами. На информационных стендах размещается визуальная и текстовая информация, содержащая сведе</w:t>
      </w:r>
      <w:r w:rsidR="003D2FDE">
        <w:rPr>
          <w:sz w:val="28"/>
          <w:szCs w:val="28"/>
        </w:rPr>
        <w:t xml:space="preserve">ния: о графике (режиме) работы администрации </w:t>
      </w:r>
      <w:r w:rsidR="00C20D4A">
        <w:rPr>
          <w:sz w:val="28"/>
          <w:szCs w:val="28"/>
        </w:rPr>
        <w:t>Чаа-Холь</w:t>
      </w:r>
      <w:r w:rsidR="003D2FDE">
        <w:rPr>
          <w:sz w:val="28"/>
          <w:szCs w:val="28"/>
        </w:rPr>
        <w:t xml:space="preserve">ского </w:t>
      </w:r>
      <w:r w:rsidR="003D2FDE" w:rsidRPr="00724854">
        <w:rPr>
          <w:sz w:val="28"/>
          <w:szCs w:val="28"/>
        </w:rPr>
        <w:t>района</w:t>
      </w:r>
      <w:r w:rsidRPr="00724854">
        <w:rPr>
          <w:sz w:val="28"/>
          <w:szCs w:val="28"/>
        </w:rPr>
        <w:t xml:space="preserve"> Республики Тыва, о порядке и условиях предоставления </w:t>
      </w:r>
      <w:r w:rsidR="003D2FDE">
        <w:rPr>
          <w:sz w:val="28"/>
          <w:szCs w:val="28"/>
        </w:rPr>
        <w:t xml:space="preserve">администрацией </w:t>
      </w:r>
      <w:r w:rsidR="00C20D4A">
        <w:rPr>
          <w:sz w:val="28"/>
          <w:szCs w:val="28"/>
        </w:rPr>
        <w:t>Чаа-</w:t>
      </w:r>
      <w:proofErr w:type="gramStart"/>
      <w:r w:rsidR="00C20D4A">
        <w:rPr>
          <w:sz w:val="28"/>
          <w:szCs w:val="28"/>
        </w:rPr>
        <w:t>Холь</w:t>
      </w:r>
      <w:r w:rsidR="003D2FDE">
        <w:rPr>
          <w:sz w:val="28"/>
          <w:szCs w:val="28"/>
        </w:rPr>
        <w:t xml:space="preserve">ского </w:t>
      </w:r>
      <w:r w:rsidR="003D2FDE" w:rsidRPr="00724854">
        <w:rPr>
          <w:sz w:val="28"/>
          <w:szCs w:val="28"/>
        </w:rPr>
        <w:t xml:space="preserve"> </w:t>
      </w:r>
      <w:r w:rsidR="003D2FDE">
        <w:rPr>
          <w:sz w:val="28"/>
          <w:szCs w:val="28"/>
        </w:rPr>
        <w:t>района</w:t>
      </w:r>
      <w:proofErr w:type="gramEnd"/>
      <w:r w:rsidR="003D2FDE">
        <w:rPr>
          <w:sz w:val="28"/>
          <w:szCs w:val="28"/>
        </w:rPr>
        <w:t xml:space="preserve"> Республики Тыва муниципаль</w:t>
      </w:r>
      <w:r w:rsidRPr="00724854">
        <w:rPr>
          <w:sz w:val="28"/>
          <w:szCs w:val="28"/>
        </w:rPr>
        <w:t>ной услуги, перечень документов, н</w:t>
      </w:r>
      <w:r w:rsidR="003D2FDE">
        <w:rPr>
          <w:sz w:val="28"/>
          <w:szCs w:val="28"/>
        </w:rPr>
        <w:t>еобходимых для предоставления муниципаль</w:t>
      </w:r>
      <w:r w:rsidRPr="00724854">
        <w:rPr>
          <w:sz w:val="28"/>
          <w:szCs w:val="28"/>
        </w:rPr>
        <w:t>ной услуги.</w:t>
      </w:r>
    </w:p>
    <w:p w14:paraId="4DA9B3E1" w14:textId="77777777"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В помещениях, в кото</w:t>
      </w:r>
      <w:r w:rsidR="003D2FDE">
        <w:rPr>
          <w:sz w:val="28"/>
          <w:szCs w:val="28"/>
        </w:rPr>
        <w:t>рых предоставляется муниципаль</w:t>
      </w:r>
      <w:r w:rsidRPr="00724854">
        <w:rPr>
          <w:sz w:val="28"/>
          <w:szCs w:val="28"/>
        </w:rPr>
        <w:t>ная услуга, зале ожидания, местах для заполнения запрос</w:t>
      </w:r>
      <w:r w:rsidR="003D2FDE">
        <w:rPr>
          <w:sz w:val="28"/>
          <w:szCs w:val="28"/>
        </w:rPr>
        <w:t>ов о предоставлении муниципаль</w:t>
      </w:r>
      <w:r w:rsidRPr="00724854">
        <w:rPr>
          <w:sz w:val="28"/>
          <w:szCs w:val="28"/>
        </w:rPr>
        <w:t>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14:paraId="6F914E17" w14:textId="77777777" w:rsidR="00356D72" w:rsidRPr="00724854" w:rsidRDefault="003D2FDE" w:rsidP="0035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Кабинеты муниципальных </w:t>
      </w:r>
      <w:r w:rsidRPr="00724854">
        <w:rPr>
          <w:sz w:val="28"/>
          <w:szCs w:val="28"/>
        </w:rPr>
        <w:t>служащих</w:t>
      </w:r>
      <w:r w:rsidR="00356D72" w:rsidRPr="00724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20D4A">
        <w:rPr>
          <w:sz w:val="28"/>
          <w:szCs w:val="28"/>
        </w:rPr>
        <w:t>Чаа-Холь</w:t>
      </w:r>
      <w:r>
        <w:rPr>
          <w:sz w:val="28"/>
          <w:szCs w:val="28"/>
        </w:rPr>
        <w:t xml:space="preserve">ского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356D72" w:rsidRPr="00724854">
        <w:rPr>
          <w:sz w:val="28"/>
          <w:szCs w:val="28"/>
        </w:rPr>
        <w:t>Республики Тыва, ответственных в соответствии с должностным регламентом за осуществление административных действи</w:t>
      </w:r>
      <w:r>
        <w:rPr>
          <w:sz w:val="28"/>
          <w:szCs w:val="28"/>
        </w:rPr>
        <w:t>й по предоставлению муниципаль</w:t>
      </w:r>
      <w:r w:rsidR="00356D72" w:rsidRPr="00724854">
        <w:rPr>
          <w:sz w:val="28"/>
          <w:szCs w:val="28"/>
        </w:rPr>
        <w:t>ной услуги (кабинеты приема заявителей), оснащаются стульями, столами, оборудуются телефоном, персональными компьютерами с возможностью доступа к необходимым информационным базам данных, печатающим устройством.</w:t>
      </w:r>
    </w:p>
    <w:p w14:paraId="51A8260D" w14:textId="77777777"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2.14.5. Помещения, в кото</w:t>
      </w:r>
      <w:r w:rsidR="003D2FDE">
        <w:rPr>
          <w:sz w:val="28"/>
          <w:szCs w:val="28"/>
        </w:rPr>
        <w:t>рых предоставляется муниципаль</w:t>
      </w:r>
      <w:r w:rsidRPr="00724854">
        <w:rPr>
          <w:sz w:val="28"/>
          <w:szCs w:val="28"/>
        </w:rPr>
        <w:t>ная услуга, зал ожидания, места для заполнения запросов о предоставлении государственной услуги должны соответствовать санитарно-эпидемиологическим правилам и нормам, должны быть оснащены системой оповещения о возникновении чрезвычайных ситуаций, оборудованы системой кондиционирования воздуха, противопожарной системой и средствами пожаротушения.</w:t>
      </w:r>
    </w:p>
    <w:p w14:paraId="1A71D74A" w14:textId="77777777" w:rsidR="00ED7FF0" w:rsidRPr="003112D0" w:rsidRDefault="00356D72" w:rsidP="00356D72">
      <w:pPr>
        <w:ind w:firstLine="708"/>
        <w:jc w:val="both"/>
        <w:rPr>
          <w:rFonts w:cs="Times New Roman"/>
          <w:sz w:val="28"/>
          <w:szCs w:val="28"/>
        </w:rPr>
      </w:pPr>
      <w:r w:rsidRPr="00724854">
        <w:rPr>
          <w:sz w:val="28"/>
          <w:szCs w:val="28"/>
        </w:rPr>
        <w:t>2.14.6. При невозмож</w:t>
      </w:r>
      <w:r w:rsidR="003D2FDE">
        <w:rPr>
          <w:sz w:val="28"/>
          <w:szCs w:val="28"/>
        </w:rPr>
        <w:t xml:space="preserve">ности создания в здании администрации </w:t>
      </w:r>
      <w:r w:rsidR="00C20D4A">
        <w:rPr>
          <w:sz w:val="28"/>
          <w:szCs w:val="28"/>
        </w:rPr>
        <w:t>Чаа-</w:t>
      </w:r>
      <w:r w:rsidR="00C20D4A">
        <w:rPr>
          <w:sz w:val="28"/>
          <w:szCs w:val="28"/>
        </w:rPr>
        <w:lastRenderedPageBreak/>
        <w:t>Холь</w:t>
      </w:r>
      <w:r w:rsidR="003D2FDE">
        <w:rPr>
          <w:sz w:val="28"/>
          <w:szCs w:val="28"/>
        </w:rPr>
        <w:t xml:space="preserve">ского </w:t>
      </w:r>
      <w:r w:rsidR="003D2FDE" w:rsidRPr="00724854">
        <w:rPr>
          <w:sz w:val="28"/>
          <w:szCs w:val="28"/>
        </w:rPr>
        <w:t>района</w:t>
      </w:r>
      <w:r w:rsidRPr="00724854">
        <w:rPr>
          <w:sz w:val="28"/>
          <w:szCs w:val="28"/>
        </w:rPr>
        <w:t xml:space="preserve"> Республики Тыва условий для его полного приспособления с учетом потребностей</w:t>
      </w:r>
      <w:r w:rsidR="003D2FDE">
        <w:rPr>
          <w:sz w:val="28"/>
          <w:szCs w:val="28"/>
        </w:rPr>
        <w:t xml:space="preserve"> маломобильных граждан администрацией </w:t>
      </w:r>
      <w:r w:rsidR="00C20D4A">
        <w:rPr>
          <w:sz w:val="28"/>
          <w:szCs w:val="28"/>
        </w:rPr>
        <w:t>Чаа-</w:t>
      </w:r>
      <w:proofErr w:type="gramStart"/>
      <w:r w:rsidR="00C20D4A">
        <w:rPr>
          <w:sz w:val="28"/>
          <w:szCs w:val="28"/>
        </w:rPr>
        <w:t>Холь</w:t>
      </w:r>
      <w:r w:rsidR="003D2FDE">
        <w:rPr>
          <w:sz w:val="28"/>
          <w:szCs w:val="28"/>
        </w:rPr>
        <w:t xml:space="preserve">ского </w:t>
      </w:r>
      <w:r w:rsidR="003D2FDE" w:rsidRPr="00724854">
        <w:rPr>
          <w:sz w:val="28"/>
          <w:szCs w:val="28"/>
        </w:rPr>
        <w:t xml:space="preserve"> </w:t>
      </w:r>
      <w:r w:rsidR="003D2FDE">
        <w:rPr>
          <w:sz w:val="28"/>
          <w:szCs w:val="28"/>
        </w:rPr>
        <w:t>района</w:t>
      </w:r>
      <w:proofErr w:type="gramEnd"/>
      <w:r w:rsidRPr="00724854">
        <w:rPr>
          <w:sz w:val="28"/>
          <w:szCs w:val="28"/>
        </w:rPr>
        <w:t xml:space="preserve"> Республики Тыва проводятся мероприятия по обеспечению беспрепятственного доступа маломобильных граждан в помещения, в кото</w:t>
      </w:r>
      <w:r w:rsidR="003D2FDE">
        <w:rPr>
          <w:sz w:val="28"/>
          <w:szCs w:val="28"/>
        </w:rPr>
        <w:t>рых предоставляется муниципальная</w:t>
      </w:r>
      <w:r w:rsidRPr="00724854">
        <w:rPr>
          <w:sz w:val="28"/>
          <w:szCs w:val="28"/>
        </w:rPr>
        <w:t xml:space="preserve"> услуга, зал ожидания, места для заполнения запрос</w:t>
      </w:r>
      <w:r w:rsidR="003D2FDE">
        <w:rPr>
          <w:sz w:val="28"/>
          <w:szCs w:val="28"/>
        </w:rPr>
        <w:t>ов о предоставлении мун</w:t>
      </w:r>
      <w:r w:rsidR="00B84616">
        <w:rPr>
          <w:sz w:val="28"/>
          <w:szCs w:val="28"/>
        </w:rPr>
        <w:t>и</w:t>
      </w:r>
      <w:r w:rsidR="003D2FDE">
        <w:rPr>
          <w:sz w:val="28"/>
          <w:szCs w:val="28"/>
        </w:rPr>
        <w:t>ципаль</w:t>
      </w:r>
      <w:r w:rsidRPr="00724854">
        <w:rPr>
          <w:sz w:val="28"/>
          <w:szCs w:val="28"/>
        </w:rPr>
        <w:t>ной услуги с учетом разумного приспособления.»</w:t>
      </w:r>
    </w:p>
    <w:p w14:paraId="68EF3350" w14:textId="77777777" w:rsidR="00C20D4A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2.15. Показатели доступности и качества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предоставления</w:t>
      </w:r>
    </w:p>
    <w:p w14:paraId="5E3F06C3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  <w:r w:rsidR="00D52FF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14:paraId="0CC70233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2.15.1. Показателями доступности предоставления </w:t>
      </w:r>
      <w:r w:rsidR="00356D72" w:rsidRPr="003112D0">
        <w:rPr>
          <w:rFonts w:cs="Times New Roman"/>
          <w:sz w:val="28"/>
          <w:szCs w:val="28"/>
        </w:rPr>
        <w:t>муниципальной услуги</w:t>
      </w:r>
      <w:r w:rsidRPr="003112D0">
        <w:rPr>
          <w:rFonts w:cs="Times New Roman"/>
          <w:sz w:val="28"/>
          <w:szCs w:val="28"/>
        </w:rPr>
        <w:t xml:space="preserve"> являются:</w:t>
      </w:r>
    </w:p>
    <w:p w14:paraId="2D89A2E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транспортная доступность к местам предоставления </w:t>
      </w:r>
      <w:r w:rsidR="001D5477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услуги;</w:t>
      </w:r>
    </w:p>
    <w:p w14:paraId="6464591F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обеспечение беспрепятственного доступа лиц к помещениям, в которых предоставляется </w:t>
      </w:r>
      <w:r w:rsidR="001D5477" w:rsidRPr="003112D0">
        <w:rPr>
          <w:rFonts w:cs="Times New Roman"/>
          <w:sz w:val="28"/>
          <w:szCs w:val="28"/>
        </w:rPr>
        <w:t>муниципальная</w:t>
      </w:r>
      <w:r w:rsidRPr="003112D0">
        <w:rPr>
          <w:rFonts w:cs="Times New Roman"/>
          <w:sz w:val="28"/>
          <w:szCs w:val="28"/>
        </w:rPr>
        <w:t xml:space="preserve"> услуга;</w:t>
      </w:r>
    </w:p>
    <w:p w14:paraId="149CF63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размещение информации о порядке предоставления </w:t>
      </w:r>
      <w:r w:rsidR="001D547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 информационно-телекоммуникационной сети «Интернет»;</w:t>
      </w:r>
    </w:p>
    <w:p w14:paraId="7C28CC6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размещение информации о порядке предоставления </w:t>
      </w:r>
      <w:r w:rsidR="00114386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 в средствах массовой информации;</w:t>
      </w:r>
    </w:p>
    <w:p w14:paraId="0817CE9F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доступность для инвалидов мест 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 соответствии с законодательством Российской Федерации о социальной защите инвалидов.</w:t>
      </w:r>
    </w:p>
    <w:p w14:paraId="00EFB0A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2.15.2. Показателями качества предоставления </w:t>
      </w:r>
      <w:r w:rsidR="00114386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 являются:</w:t>
      </w:r>
    </w:p>
    <w:p w14:paraId="392803BC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соблюдение сроков 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услуги;</w:t>
      </w:r>
      <w:r w:rsidR="00114386" w:rsidRPr="003112D0">
        <w:rPr>
          <w:rFonts w:cs="Times New Roman"/>
          <w:sz w:val="28"/>
          <w:szCs w:val="28"/>
        </w:rPr>
        <w:t xml:space="preserve"> </w:t>
      </w:r>
    </w:p>
    <w:p w14:paraId="23A573D4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отсутствие поданных в установленном порядке жалоб на решения и действия (бездействие), принятые и осуществленные при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14:paraId="09A4E0EC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2.15.3. При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взаимодействие заявителя с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="00114386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осуществляется при подаче заявления о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и необходимых документов в </w:t>
      </w:r>
      <w:r w:rsidR="00114386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(в случае их представления лично), а также при получении разрешения на строительство, продления срока действия ранее выданного разрешения на строительство, внесения изменений в ранее выданное разрешение на строительство или решения об отказе в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 При этом общая продолжительность взаимодействия заявителя с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="00114386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при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 должна превышать 15 минут.</w:t>
      </w:r>
      <w:r w:rsidR="00114386" w:rsidRPr="003112D0">
        <w:rPr>
          <w:rFonts w:cs="Times New Roman"/>
          <w:sz w:val="28"/>
          <w:szCs w:val="28"/>
        </w:rPr>
        <w:t xml:space="preserve"> </w:t>
      </w:r>
    </w:p>
    <w:p w14:paraId="1921983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44F8EB27" w14:textId="77777777"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2.16. Иные требования, в том числе учитывающие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особенности 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 многофункциональных центрах предоставления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государственных и муниципальных услуг и особенности</w:t>
      </w:r>
    </w:p>
    <w:p w14:paraId="65CBECE7" w14:textId="77777777"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 электронной форме</w:t>
      </w:r>
    </w:p>
    <w:p w14:paraId="1559C266" w14:textId="77777777"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Прием документов, необходимых для предоставления муниципальной услуги, осуществляется работниками МФЦ с последующей их передачей должностным лицам администрации, ответственным за прием документов.</w:t>
      </w:r>
    </w:p>
    <w:p w14:paraId="03626DD6" w14:textId="77777777"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lastRenderedPageBreak/>
        <w:t>Работник МФЦ, ответственный за организацию работы по приему документов, необходимых для предоставления муниципальной услуги, при обращении заявителя принимает документы, выполняя при этом следующие действия:</w:t>
      </w:r>
    </w:p>
    <w:p w14:paraId="1B3473B2" w14:textId="77777777" w:rsidR="00907556" w:rsidRPr="00357578" w:rsidRDefault="00357578" w:rsidP="00357578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proofErr w:type="gramStart"/>
      <w:r>
        <w:rPr>
          <w:rFonts w:eastAsia="Times New Roman" w:cs="Times New Roman"/>
          <w:spacing w:val="2"/>
          <w:sz w:val="28"/>
          <w:szCs w:val="28"/>
        </w:rPr>
        <w:t>1)</w:t>
      </w:r>
      <w:r w:rsidR="00907556" w:rsidRPr="00357578">
        <w:rPr>
          <w:rFonts w:eastAsia="Times New Roman" w:cs="Times New Roman"/>
          <w:spacing w:val="2"/>
          <w:sz w:val="28"/>
          <w:szCs w:val="28"/>
        </w:rPr>
        <w:t>устанавливает</w:t>
      </w:r>
      <w:proofErr w:type="gramEnd"/>
      <w:r w:rsidR="00907556" w:rsidRPr="00357578">
        <w:rPr>
          <w:rFonts w:eastAsia="Times New Roman" w:cs="Times New Roman"/>
          <w:spacing w:val="2"/>
          <w:sz w:val="28"/>
          <w:szCs w:val="28"/>
        </w:rPr>
        <w:t xml:space="preserve"> личность заявителя, в том числе проверяет документ, удостоверяющий личность заявителя, полномочия представителя (при обращении представителя заявителя);</w:t>
      </w:r>
    </w:p>
    <w:p w14:paraId="665EED33" w14:textId="77777777" w:rsidR="00907556" w:rsidRPr="00357578" w:rsidRDefault="00357578" w:rsidP="00357578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proofErr w:type="gramStart"/>
      <w:r>
        <w:rPr>
          <w:rFonts w:eastAsia="Times New Roman" w:cs="Times New Roman"/>
          <w:spacing w:val="2"/>
          <w:sz w:val="28"/>
          <w:szCs w:val="28"/>
        </w:rPr>
        <w:t>2)</w:t>
      </w:r>
      <w:r w:rsidR="00907556" w:rsidRPr="00357578">
        <w:rPr>
          <w:rFonts w:eastAsia="Times New Roman" w:cs="Times New Roman"/>
          <w:spacing w:val="2"/>
          <w:sz w:val="28"/>
          <w:szCs w:val="28"/>
        </w:rPr>
        <w:t>проводит</w:t>
      </w:r>
      <w:proofErr w:type="gramEnd"/>
      <w:r w:rsidR="00907556" w:rsidRPr="00357578">
        <w:rPr>
          <w:rFonts w:eastAsia="Times New Roman" w:cs="Times New Roman"/>
          <w:spacing w:val="2"/>
          <w:sz w:val="28"/>
          <w:szCs w:val="28"/>
        </w:rPr>
        <w:t xml:space="preserve">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14:paraId="3B2B2EE1" w14:textId="77777777" w:rsidR="00907556" w:rsidRPr="00357578" w:rsidRDefault="00907556" w:rsidP="00357578">
      <w:pPr>
        <w:jc w:val="both"/>
        <w:rPr>
          <w:rFonts w:eastAsia="Times New Roman" w:cs="Times New Roman"/>
          <w:spacing w:val="2"/>
          <w:sz w:val="28"/>
          <w:szCs w:val="28"/>
        </w:rPr>
      </w:pPr>
      <w:r w:rsidRPr="00357578">
        <w:rPr>
          <w:rFonts w:eastAsia="Times New Roman" w:cs="Times New Roman"/>
          <w:spacing w:val="2"/>
          <w:sz w:val="28"/>
          <w:szCs w:val="28"/>
        </w:rPr>
        <w:t>- тексты документов написаны разборчиво;</w:t>
      </w:r>
    </w:p>
    <w:p w14:paraId="7EEFB186" w14:textId="77777777" w:rsidR="00907556" w:rsidRPr="00357578" w:rsidRDefault="00907556" w:rsidP="00357578">
      <w:pPr>
        <w:jc w:val="both"/>
        <w:rPr>
          <w:rFonts w:eastAsia="Times New Roman" w:cs="Times New Roman"/>
          <w:spacing w:val="2"/>
          <w:sz w:val="28"/>
          <w:szCs w:val="28"/>
        </w:rPr>
      </w:pPr>
      <w:r w:rsidRPr="00357578">
        <w:rPr>
          <w:rFonts w:eastAsia="Times New Roman" w:cs="Times New Roman"/>
          <w:spacing w:val="2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5CDE320C" w14:textId="77777777" w:rsidR="00907556" w:rsidRPr="00357578" w:rsidRDefault="00907556" w:rsidP="00357578">
      <w:pPr>
        <w:jc w:val="both"/>
        <w:rPr>
          <w:rFonts w:eastAsia="Times New Roman" w:cs="Times New Roman"/>
          <w:spacing w:val="2"/>
          <w:sz w:val="28"/>
          <w:szCs w:val="28"/>
        </w:rPr>
      </w:pPr>
      <w:r w:rsidRPr="00357578">
        <w:rPr>
          <w:rFonts w:eastAsia="Times New Roman" w:cs="Times New Roman"/>
          <w:spacing w:val="2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4DBD3949" w14:textId="77777777" w:rsidR="00907556" w:rsidRPr="00357578" w:rsidRDefault="00907556" w:rsidP="00357578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57578">
        <w:rPr>
          <w:rFonts w:eastAsia="Times New Roman" w:cs="Times New Roman"/>
          <w:spacing w:val="2"/>
          <w:sz w:val="28"/>
          <w:szCs w:val="28"/>
        </w:rPr>
        <w:t>3) осуществляет проверку документов, представленных заявителем для получения муниципальной услуги, в том числе сопоставляет представленные заявителем документы с перечнем документов, необходимых для получения муниципальной услуги, указанных в пунктах 12, 13, 16, 17 регламента, проверяет соответствие копий представляемых документов (за исключением нотариально заверенных) их оригиналам.</w:t>
      </w:r>
    </w:p>
    <w:p w14:paraId="1D694E8F" w14:textId="77777777"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Работник МФЦ, ответственный за организацию работы по приему документов, необходимых для предоставления муниципальной услуги, принимает от заявителя документы, предусмотренные настоящим регламентом.</w:t>
      </w:r>
    </w:p>
    <w:p w14:paraId="40502F70" w14:textId="77777777"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Ответственный работник МФЦ в течение 1 рабочего дня, следующего за днем приема заявления о предоставлении муниципальной услуги, осуществляет доставку сформированного пакета документов в администрацию. Должностное лицо </w:t>
      </w:r>
      <w:r w:rsidR="00614BE4" w:rsidRPr="003112D0">
        <w:rPr>
          <w:rFonts w:eastAsia="Times New Roman" w:cs="Times New Roman"/>
          <w:spacing w:val="2"/>
          <w:sz w:val="28"/>
          <w:szCs w:val="28"/>
        </w:rPr>
        <w:t>администрации</w:t>
      </w:r>
      <w:r w:rsidRPr="003112D0">
        <w:rPr>
          <w:rFonts w:eastAsia="Times New Roman" w:cs="Times New Roman"/>
          <w:spacing w:val="2"/>
          <w:sz w:val="28"/>
          <w:szCs w:val="28"/>
        </w:rPr>
        <w:t>, ответственное за прием документов, в журнале регистрации фиксирует дату приема и количество принятых пакетов документов с указанием фамилии сотрудника МФЦ, сдавшего документы и материалы.</w:t>
      </w:r>
    </w:p>
    <w:p w14:paraId="296FEF7D" w14:textId="77777777" w:rsidR="00907556" w:rsidRPr="003112D0" w:rsidRDefault="00907556" w:rsidP="00ED7FF0">
      <w:pPr>
        <w:ind w:firstLine="708"/>
        <w:jc w:val="center"/>
        <w:rPr>
          <w:rFonts w:eastAsia="Times New Roman" w:cs="Times New Roman"/>
          <w:spacing w:val="2"/>
          <w:sz w:val="28"/>
          <w:szCs w:val="28"/>
        </w:rPr>
      </w:pPr>
    </w:p>
    <w:p w14:paraId="5E64F76D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III. Состав, последовательность и сроки выполнения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административных процедур (действий), требования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к порядку их выполнения, в том числе особенности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выполнения административных процедур (действий)</w:t>
      </w:r>
    </w:p>
    <w:p w14:paraId="149FEEC8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электронной форме</w:t>
      </w:r>
    </w:p>
    <w:p w14:paraId="7194DBDC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75A86604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3.1. Состав и последовательность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административных процедур</w:t>
      </w:r>
    </w:p>
    <w:p w14:paraId="29C115AF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3.1.1. Предоставление </w:t>
      </w:r>
      <w:r w:rsidR="00C429A5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14:paraId="79A12A0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прием и регистрация заявления о выдаче разрешения на строительство, заявления о продлении действия разрешения на строительство, уведомления;</w:t>
      </w:r>
    </w:p>
    <w:p w14:paraId="7E8D962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рассмотрение заявления о выдаче разрешения на строительство (заявления о продлении действия разрешения на строительство, уведомления), проведение проверки наличия документов, необходимых для принятия решения </w:t>
      </w:r>
      <w:r w:rsidRPr="003112D0">
        <w:rPr>
          <w:rFonts w:cs="Times New Roman"/>
          <w:sz w:val="28"/>
          <w:szCs w:val="28"/>
        </w:rPr>
        <w:lastRenderedPageBreak/>
        <w:t>о выдаче разрешения на строительство, продлении срока действия ранее выданного разрешения на строительство, внесении изменений в ранее выданное разрешение на строительство, формирование и направление межведомственных запросов, проверка соответствия проектной документации требованиям градостроительного плана;</w:t>
      </w:r>
    </w:p>
    <w:p w14:paraId="07960C64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оформление разрешения на строительство, продления срока действия ранее выданного разрешения на строительство, внесения изменений в ранее выданное разрешение на строительство либо отказа в предоставлении государственной услуги и информирование заявителя;</w:t>
      </w:r>
    </w:p>
    <w:p w14:paraId="70FD484C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выдача разрешения на строительство, продление срока действия ранее выданного разрешения на строительство, внесение изменений в ранее выданное разрешение на строительство либо отказ в предоставлении </w:t>
      </w:r>
      <w:r w:rsidR="00C429A5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14:paraId="14114324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3.1.2. Последовательность административных процедур при предоставлении государственной услуги отражена в блок-схеме, приведенной в приложении № 2 к настоящему Административному регламенту.</w:t>
      </w:r>
    </w:p>
    <w:p w14:paraId="769D0D3C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79710503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3.2. Прием и регистрация заявления о выдаче разрешения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на строительство, заявления о продлении действия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разрешения на строительство, уведомления</w:t>
      </w:r>
    </w:p>
    <w:p w14:paraId="2BBD98A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 w:rsidR="00C429A5" w:rsidRPr="003112D0">
        <w:rPr>
          <w:rFonts w:cs="Times New Roman"/>
          <w:sz w:val="28"/>
          <w:szCs w:val="28"/>
        </w:rPr>
        <w:t xml:space="preserve">администрацию </w:t>
      </w:r>
      <w:r w:rsidRPr="003112D0">
        <w:rPr>
          <w:rFonts w:cs="Times New Roman"/>
          <w:sz w:val="28"/>
          <w:szCs w:val="28"/>
        </w:rPr>
        <w:t>заявления о выдаче разрешения на строительство, заявления о продлении действия разрешения на строительство либо уведомления с прилагаемыми к нему документами в соответствии с пунктами 2.6.2, 2.6.5 настоящего Административного регламента.</w:t>
      </w:r>
    </w:p>
    <w:p w14:paraId="7F34BD1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3.2.2. Для получения разрешения на строительство (продления срока действия ранее выданного разрешения на строительство, внесения изменений в ранее выданное разрешение на строительство) заявитель направляет по почте, факсом (с последующим предоставлением оригинала), по электронной почте или предоставляет лично в </w:t>
      </w:r>
      <w:r w:rsidR="00C429A5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заявление о выдаче разрешения на строительство (заявление о продлении действия разрешения на строительство, уведомление) с приложением документов, указанных в пунктах 2.6.2, 2.6.5 настоящего Административного регламента.</w:t>
      </w:r>
    </w:p>
    <w:p w14:paraId="5B43CF5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3.2.3. Регистрация заявления о выдаче разрешения на строительство (заявления о продлении действия разрешения на строительство, уведомления) осуществляется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Pr="003112D0">
        <w:rPr>
          <w:rFonts w:cs="Times New Roman"/>
          <w:sz w:val="28"/>
          <w:szCs w:val="28"/>
        </w:rPr>
        <w:t>в день его получения. При регистрации на заявлении, уведомлении делается отметка, содержащая регистрационный номер и дату, которые затем заносятся в журнал регистрации заявлений о выдаче разрешения на строительство (о продлении срока действия разрешения на строительство, уведомлений) и выдачи разрешений на строительство (продления срока действия ранее выданного разрешения на строительство, внесения изменений в ранее выданное разрешение на строительство) (далее - журнал), форма которого приведена в приложении № 3 к настоящему Административному регламенту.</w:t>
      </w:r>
    </w:p>
    <w:p w14:paraId="2BFCF7C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3.2.4. Прием заявления о выдаче разрешения на строительство (заявления о продлении действия разрешения на строительство, уведомления) и </w:t>
      </w:r>
      <w:r w:rsidRPr="003112D0">
        <w:rPr>
          <w:rFonts w:cs="Times New Roman"/>
          <w:sz w:val="28"/>
          <w:szCs w:val="28"/>
        </w:rPr>
        <w:lastRenderedPageBreak/>
        <w:t xml:space="preserve">прилагаемых к нему документов, а также выдача разрешения на строительство (продление срока действия ранее выданного разрешения на строительство, внесение изменений в ранее выданное разрешение на строительство) либо отказ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производятся по адресу: </w:t>
      </w:r>
      <w:r w:rsidR="00623F1B" w:rsidRPr="003112D0">
        <w:rPr>
          <w:rFonts w:cs="Times New Roman"/>
          <w:sz w:val="28"/>
          <w:szCs w:val="28"/>
        </w:rPr>
        <w:t xml:space="preserve">Республика Тыва, </w:t>
      </w:r>
      <w:r w:rsidR="00C20D4A">
        <w:rPr>
          <w:rFonts w:cs="Times New Roman"/>
          <w:sz w:val="28"/>
          <w:szCs w:val="28"/>
        </w:rPr>
        <w:t>Чаа-Холь</w:t>
      </w:r>
      <w:r w:rsidR="00623F1B" w:rsidRPr="003112D0">
        <w:rPr>
          <w:rFonts w:cs="Times New Roman"/>
          <w:sz w:val="28"/>
          <w:szCs w:val="28"/>
        </w:rPr>
        <w:t xml:space="preserve">ский кожуун, с. </w:t>
      </w:r>
      <w:r w:rsidR="00C20D4A">
        <w:rPr>
          <w:rFonts w:cs="Times New Roman"/>
          <w:sz w:val="28"/>
          <w:szCs w:val="28"/>
        </w:rPr>
        <w:t>Чаа-Холь</w:t>
      </w:r>
      <w:r w:rsidR="00623F1B" w:rsidRPr="003112D0">
        <w:rPr>
          <w:rFonts w:cs="Times New Roman"/>
          <w:sz w:val="28"/>
          <w:szCs w:val="28"/>
        </w:rPr>
        <w:t xml:space="preserve">, ул. </w:t>
      </w:r>
      <w:r w:rsidR="00C20D4A">
        <w:rPr>
          <w:rFonts w:cs="Times New Roman"/>
          <w:sz w:val="28"/>
          <w:szCs w:val="28"/>
        </w:rPr>
        <w:t>Ленина</w:t>
      </w:r>
      <w:r w:rsidR="00623F1B" w:rsidRPr="003112D0">
        <w:rPr>
          <w:rFonts w:cs="Times New Roman"/>
          <w:sz w:val="28"/>
          <w:szCs w:val="28"/>
        </w:rPr>
        <w:t xml:space="preserve">, д. </w:t>
      </w:r>
      <w:r w:rsidR="00C20D4A">
        <w:rPr>
          <w:rFonts w:cs="Times New Roman"/>
          <w:sz w:val="28"/>
          <w:szCs w:val="28"/>
        </w:rPr>
        <w:t>8</w:t>
      </w:r>
      <w:r w:rsidRPr="003112D0">
        <w:rPr>
          <w:rFonts w:cs="Times New Roman"/>
          <w:sz w:val="28"/>
          <w:szCs w:val="28"/>
        </w:rPr>
        <w:t>.</w:t>
      </w:r>
    </w:p>
    <w:p w14:paraId="01A60D3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3.2.5. Результатом административной процедуры является зарегистрированное заявление о выдаче разрешения на строительство (заявление о продлении действия разрешения на строительство, уведомление) с прилагаемыми к нему документами и передача на рассмотрение специалисту.</w:t>
      </w:r>
    </w:p>
    <w:p w14:paraId="5CD3D6B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Максимальный срок выполнения административной процедуры - 15 минут.</w:t>
      </w:r>
    </w:p>
    <w:p w14:paraId="54CD245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40A0109E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 Рассмотрение заявления о выдаче разрешения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на строительство (заявления о продлении действия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разрешения на строительство, уведомления), проведение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проверки наличия документов, необходимых для принятия</w:t>
      </w:r>
    </w:p>
    <w:p w14:paraId="11F936FD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решения о выдаче разрешения на строительство (продлении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срока действия ранее выданного разрешения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на строительство, внесении изменений в ранее выданное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разрешение на строительство), формирование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и направление межведомственных запросов, проверка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соответствия проектной документации требованиям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градостроительного плана</w:t>
      </w:r>
    </w:p>
    <w:p w14:paraId="04E24FF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3.3.1. Основанием для начала административной процедуры является получение зарегистрированного заявления о выдаче разрешения на строительство (заявления о продлении действия разрешения на строительство, уведомления) с прилагаемыми к нему документами.</w:t>
      </w:r>
    </w:p>
    <w:p w14:paraId="53EAA2E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3.3.2. После рассмотрения заявления о выдаче разрешения на строительство (заявления о продлении действия разрешения на строительство, уведомления) </w:t>
      </w:r>
      <w:r w:rsidR="00623F1B" w:rsidRPr="003112D0">
        <w:rPr>
          <w:rFonts w:cs="Times New Roman"/>
          <w:sz w:val="28"/>
          <w:szCs w:val="28"/>
        </w:rPr>
        <w:t>председателем администрации</w:t>
      </w:r>
      <w:r w:rsidRPr="003112D0">
        <w:rPr>
          <w:rFonts w:cs="Times New Roman"/>
          <w:sz w:val="28"/>
          <w:szCs w:val="28"/>
        </w:rPr>
        <w:t xml:space="preserve"> оно направляется</w:t>
      </w:r>
      <w:r w:rsidR="00C20D4A">
        <w:rPr>
          <w:rFonts w:cs="Times New Roman"/>
          <w:sz w:val="28"/>
          <w:szCs w:val="28"/>
        </w:rPr>
        <w:t xml:space="preserve">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>ам. председателя</w:t>
      </w:r>
      <w:r w:rsidRPr="003112D0">
        <w:rPr>
          <w:rFonts w:cs="Times New Roman"/>
          <w:sz w:val="28"/>
          <w:szCs w:val="28"/>
        </w:rPr>
        <w:t>.</w:t>
      </w:r>
    </w:p>
    <w:p w14:paraId="33A2721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3.3.3. </w:t>
      </w:r>
      <w:r w:rsidR="00C20D4A">
        <w:rPr>
          <w:rFonts w:cs="Times New Roman"/>
          <w:sz w:val="28"/>
          <w:szCs w:val="28"/>
        </w:rPr>
        <w:t xml:space="preserve">Зам председателя </w:t>
      </w:r>
      <w:r w:rsidRPr="003112D0">
        <w:rPr>
          <w:rFonts w:cs="Times New Roman"/>
          <w:sz w:val="28"/>
          <w:szCs w:val="28"/>
        </w:rPr>
        <w:t xml:space="preserve">после получения документов проверяет заявление на наличие в нем информации (сведений, данных), которые в соответствии с прилагаемыми формами должны быть указаны, и наличие всех документов, предусмотренных </w:t>
      </w:r>
      <w:r w:rsidR="00623F1B" w:rsidRPr="003112D0">
        <w:rPr>
          <w:rFonts w:cs="Times New Roman"/>
          <w:sz w:val="28"/>
          <w:szCs w:val="28"/>
        </w:rPr>
        <w:t>настоящим</w:t>
      </w:r>
      <w:r w:rsidRPr="003112D0">
        <w:rPr>
          <w:rFonts w:cs="Times New Roman"/>
          <w:sz w:val="28"/>
          <w:szCs w:val="28"/>
        </w:rPr>
        <w:t xml:space="preserve"> регламент</w:t>
      </w:r>
      <w:r w:rsidR="00623F1B" w:rsidRPr="003112D0">
        <w:rPr>
          <w:rFonts w:cs="Times New Roman"/>
          <w:sz w:val="28"/>
          <w:szCs w:val="28"/>
        </w:rPr>
        <w:t>ом</w:t>
      </w:r>
      <w:r w:rsidRPr="003112D0">
        <w:rPr>
          <w:rFonts w:cs="Times New Roman"/>
          <w:sz w:val="28"/>
          <w:szCs w:val="28"/>
        </w:rPr>
        <w:t>, необходимых для принятия решения о выдаче разрешения на строительство (продлении срока действия ранее выданного разрешения на строительство, внесении изменений в ранее выданное разрешение на строительство), и регистрирует его в журнале.</w:t>
      </w:r>
    </w:p>
    <w:p w14:paraId="25FE37B5" w14:textId="77777777" w:rsidR="00ED7FF0" w:rsidRPr="003112D0" w:rsidRDefault="00ED7FF0" w:rsidP="001C2665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3.3.4. При рассмотрении вопроса о выдаче разрешения на строительство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Pr="003112D0">
        <w:rPr>
          <w:rFonts w:cs="Times New Roman"/>
          <w:sz w:val="28"/>
          <w:szCs w:val="28"/>
        </w:rPr>
        <w:t xml:space="preserve">также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</w:t>
      </w:r>
      <w:r w:rsidRPr="003112D0">
        <w:rPr>
          <w:rFonts w:cs="Times New Roman"/>
          <w:sz w:val="28"/>
          <w:szCs w:val="28"/>
        </w:rPr>
        <w:lastRenderedPageBreak/>
        <w:t>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14:paraId="2DB1E7E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3.3.5. При установлении факта, что заявителем не представлены документы, указанные настоящ</w:t>
      </w:r>
      <w:r w:rsidR="00623F1B" w:rsidRPr="003112D0">
        <w:rPr>
          <w:rFonts w:cs="Times New Roman"/>
          <w:sz w:val="28"/>
          <w:szCs w:val="28"/>
        </w:rPr>
        <w:t>им</w:t>
      </w:r>
      <w:r w:rsidRPr="003112D0">
        <w:rPr>
          <w:rFonts w:cs="Times New Roman"/>
          <w:sz w:val="28"/>
          <w:szCs w:val="28"/>
        </w:rPr>
        <w:t xml:space="preserve"> регламент</w:t>
      </w:r>
      <w:r w:rsidR="00623F1B" w:rsidRPr="003112D0">
        <w:rPr>
          <w:rFonts w:cs="Times New Roman"/>
          <w:sz w:val="28"/>
          <w:szCs w:val="28"/>
        </w:rPr>
        <w:t>ом</w:t>
      </w:r>
      <w:r w:rsidRPr="003112D0">
        <w:rPr>
          <w:rFonts w:cs="Times New Roman"/>
          <w:sz w:val="28"/>
          <w:szCs w:val="28"/>
        </w:rPr>
        <w:t xml:space="preserve">,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Pr="003112D0">
        <w:rPr>
          <w:rFonts w:cs="Times New Roman"/>
          <w:sz w:val="28"/>
          <w:szCs w:val="28"/>
        </w:rPr>
        <w:t xml:space="preserve">в течение 1 дня после регистрации заявления и документов обеспечивает подготовку проектов межведомственных запросов в целях получения необходимых для предоставления государственной услуги сведений и в течение следующего рабочего дня передает запрос специалисту, ответственному за его направление, который обеспечивает его направление в течение 1 дня. Межведомственный запрос подписывается </w:t>
      </w:r>
      <w:r w:rsidR="00623F1B" w:rsidRPr="003112D0">
        <w:rPr>
          <w:rFonts w:cs="Times New Roman"/>
          <w:sz w:val="28"/>
          <w:szCs w:val="28"/>
        </w:rPr>
        <w:t>председателем администрации</w:t>
      </w:r>
      <w:r w:rsidRPr="003112D0">
        <w:rPr>
          <w:rFonts w:cs="Times New Roman"/>
          <w:sz w:val="28"/>
          <w:szCs w:val="28"/>
        </w:rPr>
        <w:t xml:space="preserve"> или </w:t>
      </w:r>
      <w:r w:rsidR="00623F1B" w:rsidRPr="003112D0">
        <w:rPr>
          <w:rFonts w:cs="Times New Roman"/>
          <w:sz w:val="28"/>
          <w:szCs w:val="28"/>
        </w:rPr>
        <w:t xml:space="preserve">его </w:t>
      </w:r>
      <w:r w:rsidRPr="003112D0">
        <w:rPr>
          <w:rFonts w:cs="Times New Roman"/>
          <w:sz w:val="28"/>
          <w:szCs w:val="28"/>
        </w:rPr>
        <w:t>заместителем.</w:t>
      </w:r>
    </w:p>
    <w:p w14:paraId="7A87088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3.3.6. При отсутствии технической возможности направления межведомственного запроса по каналам электронной связи соответствующий межведомственный запрос направляется по почте, курьером.</w:t>
      </w:r>
    </w:p>
    <w:p w14:paraId="4F6460B9" w14:textId="77777777" w:rsidR="005E3ABD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3.3.7. В межведомственном запросе на бумажном носителе указываются сведения, предусмотренные статьей 7.2 Федерального закона от 27.07.2010 г. № 210-ФЗ</w:t>
      </w:r>
      <w:r w:rsidR="005E3ABD">
        <w:rPr>
          <w:rFonts w:cs="Times New Roman"/>
          <w:sz w:val="28"/>
          <w:szCs w:val="28"/>
        </w:rPr>
        <w:t>.</w:t>
      </w:r>
      <w:r w:rsidRPr="003112D0">
        <w:rPr>
          <w:rFonts w:cs="Times New Roman"/>
          <w:sz w:val="28"/>
          <w:szCs w:val="28"/>
        </w:rPr>
        <w:t xml:space="preserve"> </w:t>
      </w:r>
    </w:p>
    <w:p w14:paraId="3847E87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3.3.8. После поступления ответа на межведомственный запрос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Pr="003112D0">
        <w:rPr>
          <w:rFonts w:cs="Times New Roman"/>
          <w:sz w:val="28"/>
          <w:szCs w:val="28"/>
        </w:rPr>
        <w:t>приобщает поступившие документы и информацию к документам, представленным заявителем.</w:t>
      </w:r>
    </w:p>
    <w:p w14:paraId="62ADA65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3.3.9. Результат административной процедуры - принятие решения о выдаче разрешения на строительство (о продлении срока действия ранее выданного разрешения на строительство, о внесении изменений в ранее выданное разрешение на строительство) либо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14:paraId="64323E6C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1C2665">
        <w:rPr>
          <w:rFonts w:cs="Times New Roman"/>
          <w:sz w:val="28"/>
          <w:szCs w:val="28"/>
        </w:rPr>
        <w:t xml:space="preserve">3.3.10. Максимальный срок выполнения административной процедуры - не более </w:t>
      </w:r>
      <w:r w:rsidR="00553297" w:rsidRPr="001C2665">
        <w:rPr>
          <w:rFonts w:cs="Times New Roman"/>
          <w:sz w:val="28"/>
          <w:szCs w:val="28"/>
        </w:rPr>
        <w:t>тр</w:t>
      </w:r>
      <w:r w:rsidRPr="001C2665">
        <w:rPr>
          <w:rFonts w:cs="Times New Roman"/>
          <w:sz w:val="28"/>
          <w:szCs w:val="28"/>
        </w:rPr>
        <w:t>ех дней.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14:paraId="1231BE6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3D41D28C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3.4. Оформление разрешения на строительство, продления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срока действия ранее выданного разрешения на </w:t>
      </w:r>
      <w:proofErr w:type="gramStart"/>
      <w:r w:rsidRPr="003112D0">
        <w:rPr>
          <w:rFonts w:cs="Times New Roman"/>
          <w:sz w:val="28"/>
          <w:szCs w:val="28"/>
        </w:rPr>
        <w:t xml:space="preserve">строительство, 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внесения</w:t>
      </w:r>
      <w:proofErr w:type="gramEnd"/>
      <w:r w:rsidRPr="003112D0">
        <w:rPr>
          <w:rFonts w:cs="Times New Roman"/>
          <w:sz w:val="28"/>
          <w:szCs w:val="28"/>
        </w:rPr>
        <w:t xml:space="preserve"> изменений в ранее выданное разрешение на строительство либо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и информирование заявителя</w:t>
      </w:r>
    </w:p>
    <w:p w14:paraId="2361FAB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3.4.1. Основанием для начала административной процедуры является принятое решение о выдаче разрешения на строительство (о продлении срока действия ранее выданного разрешения на строительство, о внесении изменений в ранее выданное разрешение на строительство) либо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14:paraId="5B19391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3.4.2. При отсутствии оснований для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  <w:r w:rsidR="00C20D4A">
        <w:rPr>
          <w:rFonts w:cs="Times New Roman"/>
          <w:sz w:val="28"/>
          <w:szCs w:val="28"/>
        </w:rPr>
        <w:t xml:space="preserve">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>ам. председателя</w:t>
      </w:r>
      <w:r w:rsidRPr="003112D0">
        <w:rPr>
          <w:rFonts w:cs="Times New Roman"/>
          <w:sz w:val="28"/>
          <w:szCs w:val="28"/>
        </w:rPr>
        <w:t>: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14:paraId="03DB5343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вносит сведения, содержащиеся в заявлении о выдаче разрешения на строительство (заявлении о продлении действия разрешения на строительство либо уведомлении), в реестр для последующего оформления разрешения на </w:t>
      </w:r>
      <w:r w:rsidRPr="003112D0">
        <w:rPr>
          <w:rFonts w:cs="Times New Roman"/>
          <w:sz w:val="28"/>
          <w:szCs w:val="28"/>
        </w:rPr>
        <w:lastRenderedPageBreak/>
        <w:t>строительство, продления срока действия ранее выданного разрешения на строительство, внесения изменений в ранее выданное разрешение на строительство;</w:t>
      </w:r>
    </w:p>
    <w:p w14:paraId="652D03B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оформляет разрешение на строительство по форме, утвержденной приказом Минстроя России от 19.02.2015 г. № 117/</w:t>
      </w:r>
      <w:proofErr w:type="spellStart"/>
      <w:r w:rsidRPr="003112D0">
        <w:rPr>
          <w:rFonts w:cs="Times New Roman"/>
          <w:sz w:val="28"/>
          <w:szCs w:val="28"/>
        </w:rPr>
        <w:t>пр</w:t>
      </w:r>
      <w:proofErr w:type="spellEnd"/>
      <w:r w:rsidRPr="003112D0">
        <w:rPr>
          <w:rFonts w:cs="Times New Roman"/>
          <w:sz w:val="28"/>
          <w:szCs w:val="28"/>
        </w:rPr>
        <w:t>, п</w:t>
      </w:r>
      <w:r w:rsidR="00623F1B" w:rsidRPr="003112D0">
        <w:rPr>
          <w:rFonts w:cs="Times New Roman"/>
          <w:sz w:val="28"/>
          <w:szCs w:val="28"/>
        </w:rPr>
        <w:t>р</w:t>
      </w:r>
      <w:r w:rsidRPr="003112D0">
        <w:rPr>
          <w:rFonts w:cs="Times New Roman"/>
          <w:sz w:val="28"/>
          <w:szCs w:val="28"/>
        </w:rPr>
        <w:t>одл</w:t>
      </w:r>
      <w:r w:rsidR="00623F1B" w:rsidRPr="003112D0">
        <w:rPr>
          <w:rFonts w:cs="Times New Roman"/>
          <w:sz w:val="28"/>
          <w:szCs w:val="28"/>
        </w:rPr>
        <w:t>е</w:t>
      </w:r>
      <w:r w:rsidRPr="003112D0">
        <w:rPr>
          <w:rFonts w:cs="Times New Roman"/>
          <w:sz w:val="28"/>
          <w:szCs w:val="28"/>
        </w:rPr>
        <w:t>вает срок действия разрешения на строительство, внося соответствующую запись в ранее выданное разрешение на строительство, вносит изменения в ранее выданное разрешение на строительство путем выдачи нового разрешения на строительство с отметкой о дате внесения изменений;</w:t>
      </w:r>
    </w:p>
    <w:p w14:paraId="08D4575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готовит сопроводительное письмо о выдаче разрешения на строительство, продлении срока действия ранее выданного разрешения на строительство, внесении изменений в ранее выданное разрешение на строительство.</w:t>
      </w:r>
    </w:p>
    <w:p w14:paraId="7127885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Максимальный срок выполнения административной процедуры - 60 минут.</w:t>
      </w:r>
    </w:p>
    <w:p w14:paraId="1E320B4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3.4.3. При наличии оснований для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Pr="003112D0">
        <w:rPr>
          <w:rFonts w:cs="Times New Roman"/>
          <w:sz w:val="28"/>
          <w:szCs w:val="28"/>
        </w:rPr>
        <w:t xml:space="preserve">готовит проект решения об отказе на имя заявителя с указанием основания для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 течение одного рабочего дня.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14:paraId="4877173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3.4.4. Решение о выдаче разрешения на строительство, продлении срока действия ранее выданного разрешения на строительство, внесении изменений в ранее выданное разрешение на строительство или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принимает </w:t>
      </w:r>
      <w:r w:rsidR="00623F1B" w:rsidRPr="003112D0">
        <w:rPr>
          <w:rFonts w:cs="Times New Roman"/>
          <w:sz w:val="28"/>
          <w:szCs w:val="28"/>
        </w:rPr>
        <w:t>председатель администрации</w:t>
      </w:r>
      <w:r w:rsidRPr="003112D0">
        <w:rPr>
          <w:rFonts w:cs="Times New Roman"/>
          <w:sz w:val="28"/>
          <w:szCs w:val="28"/>
        </w:rPr>
        <w:t>, в его отсутствие - лицо, исполняющее его обязанности.</w:t>
      </w:r>
    </w:p>
    <w:p w14:paraId="03CA6D24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3.4.5. </w:t>
      </w:r>
      <w:r w:rsidR="00623F1B" w:rsidRPr="003112D0">
        <w:rPr>
          <w:rFonts w:cs="Times New Roman"/>
          <w:sz w:val="28"/>
          <w:szCs w:val="28"/>
        </w:rPr>
        <w:t>Председатель администрации</w:t>
      </w:r>
      <w:r w:rsidRPr="003112D0">
        <w:rPr>
          <w:rFonts w:cs="Times New Roman"/>
          <w:sz w:val="28"/>
          <w:szCs w:val="28"/>
        </w:rPr>
        <w:t xml:space="preserve"> (лицо, исполняющее его обязанности) подписывает сопроводительное письмо, оформленное разрешение на строительство или решение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14:paraId="1D15E05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3.4.6. Результатом административной процедуры является оформленное разрешение на строительст</w:t>
      </w:r>
      <w:r w:rsidR="00623F1B" w:rsidRPr="003112D0">
        <w:rPr>
          <w:rFonts w:cs="Times New Roman"/>
          <w:sz w:val="28"/>
          <w:szCs w:val="28"/>
        </w:rPr>
        <w:t>во (разрешение на строительство с</w:t>
      </w:r>
      <w:r w:rsidRPr="003112D0">
        <w:rPr>
          <w:rFonts w:cs="Times New Roman"/>
          <w:sz w:val="28"/>
          <w:szCs w:val="28"/>
        </w:rPr>
        <w:t xml:space="preserve"> отметкой о продлении действия, разрешение на строительство с внесенными в него изменениями, с отметкой о дате внесения изменений) или отказ в предоставлении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й услуги.</w:t>
      </w:r>
    </w:p>
    <w:p w14:paraId="2567C22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3.4.7. Максимальный срок выполнения административной процедуры - 1 день.</w:t>
      </w:r>
    </w:p>
    <w:p w14:paraId="29D6B04F" w14:textId="77777777"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14:paraId="4EBEC729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3.5. Выдача разрешения на строительство, продление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срока действия ранее выданного разрешения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на строительство, внесение изменений в ранее выданное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разрешение на строительство либо отказ в предоставлении</w:t>
      </w:r>
    </w:p>
    <w:p w14:paraId="5145A1A2" w14:textId="77777777" w:rsidR="00ED7FF0" w:rsidRPr="003112D0" w:rsidRDefault="00623F1B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14:paraId="41C8EA2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3.5.1. Основанием для начала административной процедуры является оформленное разрешение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 или отказ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14:paraId="406EFE5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3.5.2. После подписания оформленного разрешения на строительство (разрешения на строительство с отметкой о продлении действия, разрешения на </w:t>
      </w:r>
      <w:r w:rsidRPr="003112D0">
        <w:rPr>
          <w:rFonts w:cs="Times New Roman"/>
          <w:sz w:val="28"/>
          <w:szCs w:val="28"/>
        </w:rPr>
        <w:lastRenderedPageBreak/>
        <w:t xml:space="preserve">строительство с внесенными в него изменениями, с отметкой о дате внесения изменений) или решения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Pr="003112D0">
        <w:rPr>
          <w:rFonts w:cs="Times New Roman"/>
          <w:sz w:val="28"/>
          <w:szCs w:val="28"/>
        </w:rPr>
        <w:t>в течение одного рабочего дня:</w:t>
      </w:r>
    </w:p>
    <w:p w14:paraId="50991F7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ставит печать на подписанное разрешение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изменений);</w:t>
      </w:r>
    </w:p>
    <w:p w14:paraId="5E6AC18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регистрирует его в журнале;</w:t>
      </w:r>
    </w:p>
    <w:p w14:paraId="1CA519C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передает сопроводительное письмо о выдаче разрешения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 либо об отказе в предоставлении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 xml:space="preserve">услуги в приемную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на регистрацию;</w:t>
      </w:r>
    </w:p>
    <w:p w14:paraId="63AC59B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сообщает заявителю (его представителю) с использованием способа связи, указанного в заявлении, дату и время выдачи оформленного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или письма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услуги;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14:paraId="7F77071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выдает оформленное разрешение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 заявителю (его представителю), а также получает собственноручную подпись заявителя (его представителя) о получении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в журнале.</w:t>
      </w:r>
    </w:p>
    <w:p w14:paraId="63A7E19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Передача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неуполномоченным лицам запрещается.</w:t>
      </w:r>
    </w:p>
    <w:p w14:paraId="5BC3D1E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3.5.3. Решение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с указанием причин и прилагаемыми документами в течение одного рабочего дня направляется заявителю способом, позволяющим подтвердить факт и дату его отправки.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Pr="003112D0">
        <w:rPr>
          <w:rFonts w:cs="Times New Roman"/>
          <w:sz w:val="28"/>
          <w:szCs w:val="28"/>
        </w:rPr>
        <w:t>вносит соответствующую запись в журнал.</w:t>
      </w:r>
    </w:p>
    <w:p w14:paraId="164166B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3.5.4. Результатом административной процедуры является выдача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или мотивированный отказ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14:paraId="11E3E93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3.5.5. Максимальный срок исполнения административной процедуры - 1 день.</w:t>
      </w:r>
    </w:p>
    <w:p w14:paraId="0A6959E7" w14:textId="77777777"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14:paraId="36A6F51F" w14:textId="77777777" w:rsidR="00ED7FF0" w:rsidRDefault="00ED7FF0" w:rsidP="00357578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IV. Формы контроля за исполнением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регламента</w:t>
      </w:r>
    </w:p>
    <w:p w14:paraId="36FEB5B0" w14:textId="77777777" w:rsidR="00357578" w:rsidRPr="003112D0" w:rsidRDefault="00357578" w:rsidP="00357578">
      <w:pPr>
        <w:ind w:firstLine="708"/>
        <w:jc w:val="center"/>
        <w:rPr>
          <w:rFonts w:cs="Times New Roman"/>
          <w:sz w:val="28"/>
          <w:szCs w:val="28"/>
        </w:rPr>
      </w:pPr>
    </w:p>
    <w:p w14:paraId="7233D684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4.1. Порядок осуществления текущего контроля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за соблюдением и </w:t>
      </w:r>
      <w:r w:rsidRPr="003112D0">
        <w:rPr>
          <w:rFonts w:cs="Times New Roman"/>
          <w:sz w:val="28"/>
          <w:szCs w:val="28"/>
        </w:rPr>
        <w:lastRenderedPageBreak/>
        <w:t>исполнением ответственными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должностными лицами положений регламента и и</w:t>
      </w:r>
      <w:r w:rsidR="001C2665">
        <w:rPr>
          <w:rFonts w:cs="Times New Roman"/>
          <w:sz w:val="28"/>
          <w:szCs w:val="28"/>
        </w:rPr>
        <w:t>ных нормативных правовых актов,</w:t>
      </w:r>
      <w:r w:rsidR="00C20D4A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устанавливающих требования к предоставлению</w:t>
      </w:r>
      <w:r w:rsidR="00357578">
        <w:rPr>
          <w:rFonts w:cs="Times New Roman"/>
          <w:sz w:val="28"/>
          <w:szCs w:val="28"/>
        </w:rPr>
        <w:t xml:space="preserve">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а также принятием ими решений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14:paraId="6E4C8525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4.1.1. Текущий контроль за соблюдением </w:t>
      </w:r>
      <w:r w:rsidR="00C20D4A">
        <w:rPr>
          <w:rFonts w:eastAsia="Times New Roman" w:cs="Times New Roman"/>
          <w:spacing w:val="2"/>
          <w:sz w:val="28"/>
          <w:szCs w:val="28"/>
        </w:rPr>
        <w:t>з</w:t>
      </w:r>
      <w:r w:rsidR="00C20D4A">
        <w:rPr>
          <w:rFonts w:cs="Times New Roman"/>
          <w:sz w:val="28"/>
          <w:szCs w:val="28"/>
        </w:rPr>
        <w:t xml:space="preserve">ам. председателя </w:t>
      </w:r>
      <w:r w:rsidRPr="003112D0">
        <w:rPr>
          <w:rFonts w:cs="Times New Roman"/>
          <w:sz w:val="28"/>
          <w:szCs w:val="28"/>
        </w:rPr>
        <w:t xml:space="preserve">действий, определенных административными процедурами при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осуществляется </w:t>
      </w:r>
      <w:r w:rsidR="00623F1B" w:rsidRPr="003112D0">
        <w:rPr>
          <w:rFonts w:cs="Times New Roman"/>
          <w:sz w:val="28"/>
          <w:szCs w:val="28"/>
        </w:rPr>
        <w:t>заместителем председателя администрации</w:t>
      </w:r>
      <w:r w:rsidRPr="003112D0">
        <w:rPr>
          <w:rFonts w:cs="Times New Roman"/>
          <w:sz w:val="28"/>
          <w:szCs w:val="28"/>
        </w:rPr>
        <w:t xml:space="preserve">, ответственным за организацию работы по предоставлению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14:paraId="464A1A03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4.1.2. 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Федерации.</w:t>
      </w:r>
    </w:p>
    <w:p w14:paraId="7A965E0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4.1.3. Периодичность осуществления текущего контроля устанавливается </w:t>
      </w:r>
      <w:r w:rsidR="00623F1B" w:rsidRPr="003112D0">
        <w:rPr>
          <w:rFonts w:cs="Times New Roman"/>
          <w:sz w:val="28"/>
          <w:szCs w:val="28"/>
        </w:rPr>
        <w:t>заместителем председателя, ответственным за организацию работы по предоставлению муниципальной услуги</w:t>
      </w:r>
      <w:r w:rsidRPr="003112D0">
        <w:rPr>
          <w:rFonts w:cs="Times New Roman"/>
          <w:sz w:val="28"/>
          <w:szCs w:val="28"/>
        </w:rPr>
        <w:t>.</w:t>
      </w:r>
    </w:p>
    <w:p w14:paraId="30D7AA6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747CE5D3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4.2. Порядок и периодичность осуществления плановых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и внеплановых проверок полноты и качества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в том числе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порядок и формы контроля за полнотой и качеством</w:t>
      </w:r>
    </w:p>
    <w:p w14:paraId="6FF41FE3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14:paraId="62C7BDB4" w14:textId="77777777"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  <w:r w:rsidR="00ED7FF0" w:rsidRPr="003112D0">
        <w:rPr>
          <w:rFonts w:cs="Times New Roman"/>
          <w:sz w:val="28"/>
          <w:szCs w:val="28"/>
        </w:rPr>
        <w:t xml:space="preserve">4.2.1. Целью проведения плановых и внеплановых проверок является выявление нарушений порядка предоставления </w:t>
      </w: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услуги, в том числе своевременности и полноты рассмотрения обращений граждан, обоснованности и законности принятия по ним решений.</w:t>
      </w:r>
      <w:r w:rsidRPr="003112D0">
        <w:rPr>
          <w:rFonts w:cs="Times New Roman"/>
          <w:sz w:val="28"/>
          <w:szCs w:val="28"/>
        </w:rPr>
        <w:t xml:space="preserve"> </w:t>
      </w:r>
    </w:p>
    <w:p w14:paraId="401A4392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4.2.2. Плановые проверки полноты и качества 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проводятся не реже 1 раза в год.</w:t>
      </w:r>
    </w:p>
    <w:p w14:paraId="7196D064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14:paraId="2080B416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4.3. Ответственность должностных лиц </w:t>
      </w:r>
      <w:r w:rsidR="00623F1B" w:rsidRPr="003112D0">
        <w:rPr>
          <w:rFonts w:cs="Times New Roman"/>
          <w:sz w:val="28"/>
          <w:szCs w:val="28"/>
        </w:rPr>
        <w:t xml:space="preserve">администрации </w:t>
      </w:r>
      <w:r w:rsidRPr="003112D0">
        <w:rPr>
          <w:rFonts w:cs="Times New Roman"/>
          <w:sz w:val="28"/>
          <w:szCs w:val="28"/>
        </w:rPr>
        <w:t xml:space="preserve">за решения и действия (бездействие), принимаемые (осуществляемые) ими в ходе </w:t>
      </w:r>
    </w:p>
    <w:p w14:paraId="2F23DE16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</w:t>
      </w:r>
    </w:p>
    <w:p w14:paraId="56B40D09" w14:textId="77777777"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  <w:r w:rsidR="00ED7FF0" w:rsidRPr="003112D0">
        <w:rPr>
          <w:rFonts w:cs="Times New Roman"/>
          <w:sz w:val="28"/>
          <w:szCs w:val="28"/>
        </w:rPr>
        <w:t xml:space="preserve">Должностные лица </w:t>
      </w:r>
      <w:r w:rsidRPr="003112D0">
        <w:rPr>
          <w:rFonts w:cs="Times New Roman"/>
          <w:sz w:val="28"/>
          <w:szCs w:val="28"/>
        </w:rPr>
        <w:t>администрации</w:t>
      </w:r>
      <w:r w:rsidR="00ED7FF0" w:rsidRPr="003112D0">
        <w:rPr>
          <w:rFonts w:cs="Times New Roman"/>
          <w:sz w:val="28"/>
          <w:szCs w:val="28"/>
        </w:rPr>
        <w:t xml:space="preserve">, виновные в нарушении установленного порядка предоставления </w:t>
      </w: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услуги, привлекаются к ответственности в соответствии с законодательством Российской Федерации.</w:t>
      </w:r>
    </w:p>
    <w:p w14:paraId="34FF1C9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398F9F1E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4.4. Требования к порядку и формам контроля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за предоставлением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в том числе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со стороны граждан, их объединений и организаций</w:t>
      </w:r>
    </w:p>
    <w:p w14:paraId="60C128F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4.4.1. Контроль за предоставлением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 xml:space="preserve">услуги со стороны уполномоченных должностных лиц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должен быть постоянным, всесторонним и объективным.</w:t>
      </w:r>
    </w:p>
    <w:p w14:paraId="56B4807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4.4.2. Контроль за ходом рассмотрения обращений могут осуществлять их авторы на основании:</w:t>
      </w:r>
    </w:p>
    <w:p w14:paraId="1D3E072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устной информации, полученной по справочному телефону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;</w:t>
      </w:r>
    </w:p>
    <w:p w14:paraId="6278CFF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информации, полученной из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по запросу в письменной или электронной форме.</w:t>
      </w:r>
    </w:p>
    <w:p w14:paraId="6D072C0D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6B6DCB6F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V. Досудебный (внесудебный) порядок обжалования</w:t>
      </w:r>
    </w:p>
    <w:p w14:paraId="34AE18BD" w14:textId="77777777" w:rsidR="00D84066" w:rsidRPr="003112D0" w:rsidRDefault="00ED7FF0" w:rsidP="00D8406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решений и действий (бездействия)</w:t>
      </w:r>
      <w:r w:rsidR="00D84066" w:rsidRPr="00D84066">
        <w:rPr>
          <w:rFonts w:cs="Times New Roman"/>
          <w:sz w:val="28"/>
          <w:szCs w:val="28"/>
        </w:rPr>
        <w:t xml:space="preserve"> </w:t>
      </w:r>
      <w:r w:rsidR="00D84066">
        <w:rPr>
          <w:rFonts w:cs="Times New Roman"/>
          <w:sz w:val="28"/>
          <w:szCs w:val="28"/>
        </w:rPr>
        <w:t>орга</w:t>
      </w:r>
      <w:r w:rsidR="00B77C6D">
        <w:rPr>
          <w:rFonts w:cs="Times New Roman"/>
          <w:sz w:val="28"/>
          <w:szCs w:val="28"/>
        </w:rPr>
        <w:t xml:space="preserve">на предоставляющего муниципальную </w:t>
      </w:r>
      <w:r w:rsidR="00D84066">
        <w:rPr>
          <w:rFonts w:cs="Times New Roman"/>
          <w:sz w:val="28"/>
          <w:szCs w:val="28"/>
        </w:rPr>
        <w:t xml:space="preserve">услугу, </w:t>
      </w:r>
      <w:proofErr w:type="gramStart"/>
      <w:r w:rsidR="00D84066">
        <w:rPr>
          <w:rFonts w:cs="Times New Roman"/>
          <w:sz w:val="28"/>
          <w:szCs w:val="28"/>
        </w:rPr>
        <w:t>организаций</w:t>
      </w:r>
      <w:proofErr w:type="gramEnd"/>
      <w:r w:rsidR="00D84066">
        <w:rPr>
          <w:rFonts w:cs="Times New Roman"/>
          <w:sz w:val="28"/>
          <w:szCs w:val="28"/>
        </w:rPr>
        <w:t xml:space="preserve"> указанных в части 1.1 статьи 16 Федерального закона от 27.07.2010 г. № 210-ФЗ, а также их должностных лиц, муниципальных служащих, работников</w:t>
      </w:r>
    </w:p>
    <w:p w14:paraId="1B5752A0" w14:textId="77777777" w:rsidR="00D84066" w:rsidRDefault="00ED7FF0" w:rsidP="00357578">
      <w:pPr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  <w:r w:rsidR="00357578">
        <w:rPr>
          <w:rFonts w:cs="Times New Roman"/>
          <w:sz w:val="28"/>
          <w:szCs w:val="28"/>
        </w:rPr>
        <w:tab/>
      </w:r>
      <w:r w:rsidRPr="003112D0">
        <w:rPr>
          <w:rFonts w:cs="Times New Roman"/>
          <w:sz w:val="28"/>
          <w:szCs w:val="28"/>
        </w:rPr>
        <w:t xml:space="preserve">5.1. Информация для заявителя о его праве </w:t>
      </w:r>
      <w:r w:rsidR="00D84066">
        <w:rPr>
          <w:rFonts w:cs="Times New Roman"/>
          <w:sz w:val="28"/>
          <w:szCs w:val="28"/>
        </w:rPr>
        <w:t>подать жалобу на решение и (или) действие (бездействия) администрации района, организаций, указанных в части 1.1 статьи 16 Федерального закона от 27.07.2007 г. № 210-ФЗ, а также должностных лиц, муниципальных служащих, работников при предоставлении муниципальной услуги</w:t>
      </w:r>
      <w:r w:rsidR="00B77C6D">
        <w:rPr>
          <w:rFonts w:cs="Times New Roman"/>
          <w:sz w:val="28"/>
          <w:szCs w:val="28"/>
        </w:rPr>
        <w:t xml:space="preserve"> (далее-жалоба)</w:t>
      </w:r>
    </w:p>
    <w:p w14:paraId="42F0AAF1" w14:textId="77777777" w:rsidR="00B77C6D" w:rsidRPr="00B77C6D" w:rsidRDefault="00B77C6D" w:rsidP="00B77C6D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Заявитель вправе подать жалобу на решение и (или) действие (безде</w:t>
      </w:r>
      <w:r>
        <w:rPr>
          <w:sz w:val="28"/>
          <w:szCs w:val="28"/>
        </w:rPr>
        <w:t>йствие) администрации района</w:t>
      </w:r>
      <w:r w:rsidRPr="00724854">
        <w:rPr>
          <w:sz w:val="28"/>
          <w:szCs w:val="28"/>
        </w:rPr>
        <w:t>, организаций, указанных в части 1.1 статьи 16 Федерального закона 27.07.2010 г. № 210-ФЗ, а так</w:t>
      </w:r>
      <w:r>
        <w:rPr>
          <w:sz w:val="28"/>
          <w:szCs w:val="28"/>
        </w:rPr>
        <w:t xml:space="preserve">же должностных лиц, </w:t>
      </w:r>
      <w:r w:rsidR="00C20D4A">
        <w:rPr>
          <w:sz w:val="28"/>
          <w:szCs w:val="28"/>
        </w:rPr>
        <w:t>муниципальных</w:t>
      </w:r>
      <w:r w:rsidRPr="00724854">
        <w:rPr>
          <w:sz w:val="28"/>
          <w:szCs w:val="28"/>
        </w:rPr>
        <w:t xml:space="preserve"> служащих, раб</w:t>
      </w:r>
      <w:r>
        <w:rPr>
          <w:sz w:val="28"/>
          <w:szCs w:val="28"/>
        </w:rPr>
        <w:t>отников при предоставлении муниципальной услуги (далее - жалоба)».</w:t>
      </w:r>
    </w:p>
    <w:p w14:paraId="48A2191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7552651B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5.2. Предмет досудебного (внесудебного) обжалования</w:t>
      </w:r>
    </w:p>
    <w:p w14:paraId="094A0AFC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1C6589C2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1) нарушение срока регистрации запроса о </w:t>
      </w:r>
      <w:r>
        <w:rPr>
          <w:sz w:val="28"/>
          <w:szCs w:val="28"/>
        </w:rPr>
        <w:t>предоставлении муниципаль</w:t>
      </w:r>
      <w:r w:rsidRPr="00724854">
        <w:rPr>
          <w:sz w:val="28"/>
          <w:szCs w:val="28"/>
        </w:rPr>
        <w:t>ной услуги, запроса, указанного в статье 15.1 Федерального закона от 27.07.2010 г. № 210-ФЗ;</w:t>
      </w:r>
    </w:p>
    <w:p w14:paraId="37E9DF86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2) нарушение срока предос</w:t>
      </w:r>
      <w:r>
        <w:rPr>
          <w:sz w:val="28"/>
          <w:szCs w:val="28"/>
        </w:rPr>
        <w:t>тавления муниципаль</w:t>
      </w:r>
      <w:r w:rsidRPr="00724854">
        <w:rPr>
          <w:sz w:val="28"/>
          <w:szCs w:val="28"/>
        </w:rPr>
        <w:t>ной услуги;</w:t>
      </w:r>
    </w:p>
    <w:p w14:paraId="500433BA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</w:t>
      </w:r>
      <w:r w:rsidR="00A44301">
        <w:rPr>
          <w:sz w:val="28"/>
          <w:szCs w:val="28"/>
        </w:rPr>
        <w:t xml:space="preserve"> для предоставления муниципаль</w:t>
      </w:r>
      <w:r w:rsidRPr="00724854">
        <w:rPr>
          <w:sz w:val="28"/>
          <w:szCs w:val="28"/>
        </w:rPr>
        <w:t>ной услуги;</w:t>
      </w:r>
    </w:p>
    <w:p w14:paraId="54EF0E2C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</w:t>
      </w:r>
      <w:r>
        <w:rPr>
          <w:sz w:val="28"/>
          <w:szCs w:val="28"/>
        </w:rPr>
        <w:t>для предоставления муниципаль</w:t>
      </w:r>
      <w:r w:rsidRPr="00724854">
        <w:rPr>
          <w:sz w:val="28"/>
          <w:szCs w:val="28"/>
        </w:rPr>
        <w:t>ной услуги, у заявителя;</w:t>
      </w:r>
    </w:p>
    <w:p w14:paraId="471E24B3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5) отк</w:t>
      </w:r>
      <w:r>
        <w:rPr>
          <w:sz w:val="28"/>
          <w:szCs w:val="28"/>
        </w:rPr>
        <w:t>аз в предоставлении муниципаль</w:t>
      </w:r>
      <w:r w:rsidRPr="00724854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Тыва;</w:t>
      </w:r>
    </w:p>
    <w:p w14:paraId="4767E043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6) затребование с заявителя</w:t>
      </w:r>
      <w:r>
        <w:rPr>
          <w:sz w:val="28"/>
          <w:szCs w:val="28"/>
        </w:rPr>
        <w:t xml:space="preserve"> при предоставлении муниципаль</w:t>
      </w:r>
      <w:r w:rsidRPr="00724854">
        <w:rPr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14:paraId="29295676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7) отказ орган</w:t>
      </w:r>
      <w:r>
        <w:rPr>
          <w:sz w:val="28"/>
          <w:szCs w:val="28"/>
        </w:rPr>
        <w:t>а, предоставляющего муниципаль</w:t>
      </w:r>
      <w:r w:rsidRPr="00724854">
        <w:rPr>
          <w:sz w:val="28"/>
          <w:szCs w:val="28"/>
        </w:rPr>
        <w:t>ную услугу, должностного лица орган</w:t>
      </w:r>
      <w:r>
        <w:rPr>
          <w:sz w:val="28"/>
          <w:szCs w:val="28"/>
        </w:rPr>
        <w:t>а, предоставляющего муниципаль</w:t>
      </w:r>
      <w:r w:rsidRPr="00724854">
        <w:rPr>
          <w:sz w:val="28"/>
          <w:szCs w:val="28"/>
        </w:rPr>
        <w:t>ную услугу, организаций, предусмотренных частью 1.1 статьи 16 Федерального закона от 27.07.2010 г. № 210-ФЗ, или их работников в исправлении допущенных ими опечаток и ошибок в выданных в резуль</w:t>
      </w:r>
      <w:r>
        <w:rPr>
          <w:sz w:val="28"/>
          <w:szCs w:val="28"/>
        </w:rPr>
        <w:t>тате предоставления муниципаль</w:t>
      </w:r>
      <w:r w:rsidRPr="00724854">
        <w:rPr>
          <w:sz w:val="28"/>
          <w:szCs w:val="28"/>
        </w:rPr>
        <w:t>ной услуги документах либо нарушение установл</w:t>
      </w:r>
      <w:r>
        <w:rPr>
          <w:sz w:val="28"/>
          <w:szCs w:val="28"/>
        </w:rPr>
        <w:t>енного срока таких исправлений;</w:t>
      </w:r>
    </w:p>
    <w:p w14:paraId="2FA8837D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8) нарушение срока или порядка выдачи документов по результата</w:t>
      </w:r>
      <w:r>
        <w:rPr>
          <w:sz w:val="28"/>
          <w:szCs w:val="28"/>
        </w:rPr>
        <w:t>м предоставления муниципаль</w:t>
      </w:r>
      <w:r w:rsidRPr="00724854">
        <w:rPr>
          <w:sz w:val="28"/>
          <w:szCs w:val="28"/>
        </w:rPr>
        <w:t>ной услуги;</w:t>
      </w:r>
    </w:p>
    <w:p w14:paraId="6C5C990C" w14:textId="77777777"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lastRenderedPageBreak/>
        <w:t>9) приостановл</w:t>
      </w:r>
      <w:r>
        <w:rPr>
          <w:sz w:val="28"/>
          <w:szCs w:val="28"/>
        </w:rPr>
        <w:t>ение предоставления муниципаль</w:t>
      </w:r>
      <w:r w:rsidRPr="00724854">
        <w:rPr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Тыва.»;</w:t>
      </w:r>
    </w:p>
    <w:p w14:paraId="3F23E36F" w14:textId="77777777" w:rsidR="00ED7FF0" w:rsidRPr="003112D0" w:rsidRDefault="00ED7FF0" w:rsidP="00357578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5.3. Органы государственной власти и должностные лица,</w:t>
      </w:r>
    </w:p>
    <w:p w14:paraId="657D02E0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которым может быть направлена жалоба заявителя</w:t>
      </w:r>
    </w:p>
    <w:p w14:paraId="3CD23DB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5.3.1. Жалоба может быть направлена заявителем в случае обжалования действия (бездействия) и решения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 председателю</w:t>
      </w:r>
      <w:r w:rsidRPr="003112D0">
        <w:rPr>
          <w:rFonts w:cs="Times New Roman"/>
          <w:sz w:val="28"/>
          <w:szCs w:val="28"/>
        </w:rPr>
        <w:t>.</w:t>
      </w:r>
    </w:p>
    <w:p w14:paraId="6BC70ECF" w14:textId="77777777" w:rsidR="00ED7FF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5.3.2. В случае если обжалуются решения </w:t>
      </w:r>
      <w:r w:rsidR="00CF3407" w:rsidRPr="003112D0">
        <w:rPr>
          <w:rFonts w:cs="Times New Roman"/>
          <w:sz w:val="28"/>
          <w:szCs w:val="28"/>
        </w:rPr>
        <w:t>председателя администрации</w:t>
      </w:r>
      <w:r w:rsidRPr="003112D0">
        <w:rPr>
          <w:rFonts w:cs="Times New Roman"/>
          <w:sz w:val="28"/>
          <w:szCs w:val="28"/>
        </w:rPr>
        <w:t xml:space="preserve">, жалоба подается в </w:t>
      </w:r>
      <w:r w:rsidR="00CF3407" w:rsidRPr="003112D0">
        <w:rPr>
          <w:rFonts w:cs="Times New Roman"/>
          <w:sz w:val="28"/>
          <w:szCs w:val="28"/>
        </w:rPr>
        <w:t>Министерство строительства и жилищно-коммунального хозяйства</w:t>
      </w:r>
      <w:r w:rsidRPr="003112D0">
        <w:rPr>
          <w:rFonts w:cs="Times New Roman"/>
          <w:sz w:val="28"/>
          <w:szCs w:val="28"/>
        </w:rPr>
        <w:t xml:space="preserve"> Республики Тыва. </w:t>
      </w:r>
    </w:p>
    <w:p w14:paraId="6BD18F9B" w14:textId="77777777" w:rsidR="00ED7FF0" w:rsidRPr="003112D0" w:rsidRDefault="00ED7FF0" w:rsidP="00227EC2">
      <w:pPr>
        <w:jc w:val="both"/>
        <w:rPr>
          <w:rFonts w:cs="Times New Roman"/>
          <w:sz w:val="28"/>
          <w:szCs w:val="28"/>
        </w:rPr>
      </w:pPr>
    </w:p>
    <w:p w14:paraId="7F5DD93E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 Основания для начала процедуры досудебного</w:t>
      </w:r>
    </w:p>
    <w:p w14:paraId="5F9C7053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(внесудебного) обжалования</w:t>
      </w:r>
    </w:p>
    <w:p w14:paraId="406A1615" w14:textId="77777777" w:rsidR="00ED7FF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5.4.1. Основанием для начала процедуры досудебного (внесудебного) обжалования решения и действия (бездействия)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е</w:t>
      </w:r>
      <w:r w:rsidR="00CF3407" w:rsidRPr="003112D0">
        <w:rPr>
          <w:rFonts w:cs="Times New Roman"/>
          <w:sz w:val="28"/>
          <w:szCs w:val="28"/>
        </w:rPr>
        <w:t>е</w:t>
      </w:r>
      <w:r w:rsidRPr="003112D0">
        <w:rPr>
          <w:rFonts w:cs="Times New Roman"/>
          <w:sz w:val="28"/>
          <w:szCs w:val="28"/>
        </w:rPr>
        <w:t xml:space="preserve"> должностных лиц является подача заявителем жалобы в письменной форме на бумажном носителе или в электронной форме.</w:t>
      </w:r>
    </w:p>
    <w:p w14:paraId="5621046B" w14:textId="77777777" w:rsidR="00227EC2" w:rsidRPr="00227EC2" w:rsidRDefault="00227EC2" w:rsidP="00227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5.4.2</w:t>
      </w:r>
      <w:r w:rsidRPr="00724854">
        <w:rPr>
          <w:sz w:val="28"/>
          <w:szCs w:val="28"/>
        </w:rPr>
        <w:t xml:space="preserve">. Жалоба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 xml:space="preserve">администрации </w:t>
      </w:r>
      <w:r w:rsidR="00C20D4A">
        <w:rPr>
          <w:sz w:val="28"/>
          <w:szCs w:val="28"/>
        </w:rPr>
        <w:t>Чаа-Холь</w:t>
      </w:r>
      <w:r>
        <w:rPr>
          <w:sz w:val="28"/>
          <w:szCs w:val="28"/>
        </w:rPr>
        <w:t>ского района</w:t>
      </w:r>
      <w:r w:rsidRPr="00724854">
        <w:rPr>
          <w:sz w:val="28"/>
          <w:szCs w:val="28"/>
        </w:rPr>
        <w:t xml:space="preserve"> Республики Тыва,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</w:p>
    <w:p w14:paraId="4527D3DC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5.4.3. Жалоба должна содержать:</w:t>
      </w:r>
    </w:p>
    <w:p w14:paraId="633DAE3F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а) наименование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 либо муниципального служащего</w:t>
      </w:r>
      <w:r w:rsidRPr="003112D0">
        <w:rPr>
          <w:rFonts w:cs="Times New Roman"/>
          <w:sz w:val="28"/>
          <w:szCs w:val="28"/>
        </w:rPr>
        <w:t>, решения и действия (бездействие) которых обжалуются;</w:t>
      </w:r>
    </w:p>
    <w:p w14:paraId="1798547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DB3A8D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либо </w:t>
      </w:r>
      <w:r w:rsidR="00CF3407" w:rsidRPr="003112D0">
        <w:rPr>
          <w:rFonts w:cs="Times New Roman"/>
          <w:sz w:val="28"/>
          <w:szCs w:val="28"/>
        </w:rPr>
        <w:t xml:space="preserve">муниципального </w:t>
      </w:r>
      <w:r w:rsidRPr="003112D0">
        <w:rPr>
          <w:rFonts w:cs="Times New Roman"/>
          <w:sz w:val="28"/>
          <w:szCs w:val="28"/>
        </w:rPr>
        <w:t>служащего;</w:t>
      </w:r>
    </w:p>
    <w:p w14:paraId="24F7F76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либо </w:t>
      </w:r>
      <w:r w:rsidR="00CF3407" w:rsidRPr="003112D0">
        <w:rPr>
          <w:rFonts w:cs="Times New Roman"/>
          <w:sz w:val="28"/>
          <w:szCs w:val="28"/>
        </w:rPr>
        <w:t>муниципального</w:t>
      </w:r>
      <w:r w:rsidRPr="003112D0">
        <w:rPr>
          <w:rFonts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его доводы, либо их копии.</w:t>
      </w:r>
    </w:p>
    <w:p w14:paraId="3F34DFE3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4DFA96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5.4.5. В случае если жалоба подается через представителя заявителя, также представляется документ, подтверждающий полномочия на </w:t>
      </w:r>
      <w:r w:rsidRPr="003112D0">
        <w:rPr>
          <w:rFonts w:cs="Times New Roman"/>
          <w:sz w:val="28"/>
          <w:szCs w:val="28"/>
        </w:rPr>
        <w:lastRenderedPageBreak/>
        <w:t>осуществление действий от имени заявителя.</w:t>
      </w:r>
    </w:p>
    <w:p w14:paraId="76214E04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14:paraId="67676DAF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5.4.6. В случае если рассмотрение поданной заявителем жалобы не входит в компетенцию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14:paraId="238601F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5352A668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5.5. Право заявителя на получение информации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и документов, необходимых для обоснования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и рассмотрения жалобы</w:t>
      </w:r>
    </w:p>
    <w:p w14:paraId="03F24C0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Заявители имеют право обратиться в </w:t>
      </w:r>
      <w:r w:rsidR="00CF3407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14:paraId="3D843EA1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5.6. Сроки рассмотрения жалобы</w:t>
      </w:r>
    </w:p>
    <w:p w14:paraId="2DA9E1D6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5.6.1. Жалоба подлежит регистрации не позднее следующего рабочего дня со дня ее поступления.</w:t>
      </w:r>
    </w:p>
    <w:p w14:paraId="37D86A4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5.6.2. Жалоба рассматривается в течение пятнадцати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14:paraId="2C95DB7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5.6.3. В случае обжалования отказа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е</w:t>
      </w:r>
      <w:r w:rsidR="00CF3407" w:rsidRPr="003112D0">
        <w:rPr>
          <w:rFonts w:cs="Times New Roman"/>
          <w:sz w:val="28"/>
          <w:szCs w:val="28"/>
        </w:rPr>
        <w:t>е</w:t>
      </w:r>
      <w:r w:rsidRPr="003112D0">
        <w:rPr>
          <w:rFonts w:cs="Times New Roman"/>
          <w:sz w:val="28"/>
          <w:szCs w:val="28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14:paraId="0F3CABC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41C3C75A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5.7. Исчерпывающий перечень оснований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для приостановления рассмотрения жалобы и случаев,</w:t>
      </w:r>
      <w:r w:rsidR="00357578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 которых ответ на жалобу не дается</w:t>
      </w:r>
    </w:p>
    <w:p w14:paraId="4ACF619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5.7.1. Основания для приостановления рассмотрения жалобы отсутствуют.</w:t>
      </w:r>
    </w:p>
    <w:p w14:paraId="21F958D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5.7.2.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оставляет жалобу без ответа в следующих случаях:</w:t>
      </w:r>
    </w:p>
    <w:p w14:paraId="78CDB625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а также членов его семьи;</w:t>
      </w:r>
    </w:p>
    <w:p w14:paraId="7456E2B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B08B5D1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7329CE89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5.8. Результат досудебного (внесудебного) обжалования</w:t>
      </w:r>
    </w:p>
    <w:p w14:paraId="41304983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5.8.1. По результатам рассмотрения жалобы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принимает одно из следующих решений:</w:t>
      </w:r>
    </w:p>
    <w:p w14:paraId="5F9B110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</w:t>
      </w:r>
      <w:r w:rsidR="00CF3407" w:rsidRPr="003112D0">
        <w:rPr>
          <w:rFonts w:cs="Times New Roman"/>
          <w:sz w:val="28"/>
          <w:szCs w:val="28"/>
        </w:rPr>
        <w:t>администрацией</w:t>
      </w:r>
      <w:r w:rsidRPr="003112D0">
        <w:rPr>
          <w:rFonts w:cs="Times New Roman"/>
          <w:sz w:val="28"/>
          <w:szCs w:val="28"/>
        </w:rPr>
        <w:t xml:space="preserve"> опечаток и ошибок в выданных в результате предоставления </w:t>
      </w:r>
      <w:r w:rsidR="00CF340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</w:t>
      </w:r>
      <w:r w:rsidRPr="003112D0">
        <w:rPr>
          <w:rFonts w:cs="Times New Roman"/>
          <w:sz w:val="28"/>
          <w:szCs w:val="28"/>
        </w:rPr>
        <w:lastRenderedPageBreak/>
        <w:t>регламентом, а также в иных формах;</w:t>
      </w:r>
      <w:r w:rsidR="00CF3407" w:rsidRPr="003112D0">
        <w:rPr>
          <w:rFonts w:cs="Times New Roman"/>
          <w:sz w:val="28"/>
          <w:szCs w:val="28"/>
        </w:rPr>
        <w:t xml:space="preserve"> </w:t>
      </w:r>
    </w:p>
    <w:p w14:paraId="6CFB349A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отказывает в удовлетворении жалобы.</w:t>
      </w:r>
    </w:p>
    <w:p w14:paraId="102B781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5.8.2. При удовлетворении жалобы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CF340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не позднее пяти рабочих дней со дня принятия решения, если иное не установлено законодательством Российской Федерации.</w:t>
      </w:r>
      <w:r w:rsidR="00CF3407" w:rsidRPr="003112D0">
        <w:rPr>
          <w:rFonts w:cs="Times New Roman"/>
          <w:sz w:val="28"/>
          <w:szCs w:val="28"/>
        </w:rPr>
        <w:t xml:space="preserve"> </w:t>
      </w:r>
    </w:p>
    <w:p w14:paraId="049F2B5F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5.8.3.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14:paraId="2B9FE58E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14:paraId="098448A0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7A7938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786ECC59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5.8.4.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17E747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14:paraId="16DEB4A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0AD9C6F4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4B1F511A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14:paraId="65F9C3DC" w14:textId="77777777"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14:paraId="5023141B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1F3B1409" w14:textId="77777777" w:rsidR="00ED7FF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562C75D1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664355AD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1A965116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7DF4E37C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44FB30F8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1DA6542E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3041E394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722B00AE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42C6D796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6E1831B3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54E11D2A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31126E5D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2DE403A5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62431CDC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49E398E2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16287F21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5BE93A62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384BA73E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34B3F2EB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7D34F5C7" w14:textId="77777777" w:rsidR="00357578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0B4020A7" w14:textId="77777777" w:rsidR="00C20D4A" w:rsidRDefault="00C20D4A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1D7B270A" w14:textId="77777777" w:rsidR="00357578" w:rsidRPr="003112D0" w:rsidRDefault="00357578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321939E4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Приложение № 1</w:t>
      </w:r>
    </w:p>
    <w:p w14:paraId="277C231F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к Административному регламенту</w:t>
      </w:r>
    </w:p>
    <w:p w14:paraId="227E2809" w14:textId="77777777" w:rsidR="00ED7FF0" w:rsidRPr="0081230F" w:rsidRDefault="00ED7FF0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предоставления </w:t>
      </w:r>
      <w:r w:rsidR="00CF3407" w:rsidRPr="0081230F">
        <w:rPr>
          <w:rFonts w:cs="Times New Roman"/>
        </w:rPr>
        <w:t>муниципальной</w:t>
      </w:r>
      <w:r w:rsidRPr="0081230F">
        <w:rPr>
          <w:rFonts w:cs="Times New Roman"/>
        </w:rPr>
        <w:t xml:space="preserve"> услуги по выдаче</w:t>
      </w:r>
    </w:p>
    <w:p w14:paraId="5B22969C" w14:textId="77777777" w:rsidR="00CF3407" w:rsidRPr="0081230F" w:rsidRDefault="00A44301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разрешения</w:t>
      </w:r>
      <w:r w:rsidR="00ED7FF0" w:rsidRPr="0081230F">
        <w:rPr>
          <w:rFonts w:cs="Times New Roman"/>
        </w:rPr>
        <w:t xml:space="preserve"> на</w:t>
      </w:r>
      <w:r w:rsidR="00CF3407" w:rsidRPr="0081230F">
        <w:rPr>
          <w:rFonts w:cs="Times New Roman"/>
        </w:rPr>
        <w:t xml:space="preserve"> строительство</w:t>
      </w:r>
      <w:r w:rsidR="00A82125" w:rsidRPr="0081230F">
        <w:rPr>
          <w:rFonts w:cs="Times New Roman"/>
        </w:rPr>
        <w:t>,</w:t>
      </w:r>
      <w:r w:rsidR="00CF3407" w:rsidRPr="0081230F">
        <w:rPr>
          <w:rFonts w:cs="Times New Roman"/>
        </w:rPr>
        <w:t xml:space="preserve"> продление срок</w:t>
      </w:r>
      <w:r w:rsidR="00A82125" w:rsidRPr="0081230F">
        <w:rPr>
          <w:rFonts w:cs="Times New Roman"/>
        </w:rPr>
        <w:t>а</w:t>
      </w:r>
      <w:r w:rsidR="00CF3407" w:rsidRPr="0081230F">
        <w:rPr>
          <w:rFonts w:cs="Times New Roman"/>
        </w:rPr>
        <w:t xml:space="preserve"> действия</w:t>
      </w:r>
    </w:p>
    <w:p w14:paraId="25D6776C" w14:textId="77777777" w:rsidR="00CF3407" w:rsidRPr="0081230F" w:rsidRDefault="00CF3407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разрешения на строительство, внесение изменений </w:t>
      </w:r>
    </w:p>
    <w:p w14:paraId="34349F7C" w14:textId="77777777" w:rsidR="00CF3407" w:rsidRPr="0081230F" w:rsidRDefault="00CF3407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в разрешение на строительство объекта</w:t>
      </w:r>
    </w:p>
    <w:p w14:paraId="5C95775F" w14:textId="77777777" w:rsidR="00ED7FF0" w:rsidRPr="0081230F" w:rsidRDefault="00CF3407" w:rsidP="00CF3407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капитального строительства</w:t>
      </w:r>
    </w:p>
    <w:p w14:paraId="4F904CB7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14:paraId="06971CD3" w14:textId="77777777" w:rsidR="00ED7FF0" w:rsidRPr="003112D0" w:rsidRDefault="00ED7FF0" w:rsidP="00ED7FF0">
      <w:pPr>
        <w:jc w:val="both"/>
        <w:rPr>
          <w:rFonts w:cs="Times New Roman"/>
          <w:b/>
          <w:sz w:val="28"/>
          <w:szCs w:val="28"/>
        </w:rPr>
      </w:pPr>
    </w:p>
    <w:p w14:paraId="5774C896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В </w:t>
      </w:r>
      <w:r w:rsidR="00CF3407" w:rsidRPr="0081230F">
        <w:rPr>
          <w:rFonts w:cs="Times New Roman"/>
        </w:rPr>
        <w:t>администрацию муниципального района</w:t>
      </w:r>
    </w:p>
    <w:p w14:paraId="076A9523" w14:textId="77777777" w:rsidR="00ED7FF0" w:rsidRPr="0081230F" w:rsidRDefault="00CF3407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«</w:t>
      </w:r>
      <w:r w:rsidR="00C20D4A">
        <w:rPr>
          <w:rFonts w:cs="Times New Roman"/>
        </w:rPr>
        <w:t>Чаа-Холь</w:t>
      </w:r>
      <w:r w:rsidRPr="0081230F">
        <w:rPr>
          <w:rFonts w:cs="Times New Roman"/>
        </w:rPr>
        <w:t>ский кожуун»</w:t>
      </w:r>
    </w:p>
    <w:p w14:paraId="54300AD9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Республики Тыва</w:t>
      </w:r>
    </w:p>
    <w:p w14:paraId="0D1FDE3D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от ________________________________</w:t>
      </w:r>
    </w:p>
    <w:p w14:paraId="038D2C3D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(наименование юридического лица,</w:t>
      </w:r>
    </w:p>
    <w:p w14:paraId="3D4101A5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>индивидуального</w:t>
      </w:r>
    </w:p>
    <w:p w14:paraId="456A525B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___________________________________________</w:t>
      </w:r>
    </w:p>
    <w:p w14:paraId="6ED42737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предпринимателя (Ф.И.О. физического лица),</w:t>
      </w:r>
    </w:p>
    <w:p w14:paraId="1743A8FA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планирующего осуществлять строительство или</w:t>
      </w:r>
    </w:p>
    <w:p w14:paraId="38B50D28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___________________________________________</w:t>
      </w:r>
    </w:p>
    <w:p w14:paraId="3063BBB6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реконструкцию; ИНН; юридический и почтовый</w:t>
      </w:r>
    </w:p>
    <w:p w14:paraId="60218AD7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адреса; Ф.И.О. руководителя;</w:t>
      </w:r>
    </w:p>
    <w:p w14:paraId="244FF65B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___________________________________________</w:t>
      </w:r>
    </w:p>
    <w:p w14:paraId="7D25BE18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телефон; банковские реквизиты</w:t>
      </w:r>
    </w:p>
    <w:p w14:paraId="13341E9D" w14:textId="77777777" w:rsidR="00ED7FF0" w:rsidRPr="0081230F" w:rsidRDefault="00ED7FF0" w:rsidP="00ED7FF0">
      <w:pPr>
        <w:ind w:firstLine="708"/>
        <w:jc w:val="right"/>
        <w:rPr>
          <w:rFonts w:cs="Times New Roman"/>
        </w:rPr>
      </w:pPr>
      <w:r w:rsidRPr="0081230F">
        <w:rPr>
          <w:rFonts w:cs="Times New Roman"/>
        </w:rPr>
        <w:t xml:space="preserve">                                (наименование банка, р/с, к/с, БИК)</w:t>
      </w:r>
    </w:p>
    <w:p w14:paraId="3C67FF2E" w14:textId="77777777"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81230F">
        <w:rPr>
          <w:rFonts w:cs="Times New Roman"/>
        </w:rPr>
        <w:t xml:space="preserve">                                ___________________________________________</w:t>
      </w:r>
    </w:p>
    <w:p w14:paraId="2A1F701D" w14:textId="77777777" w:rsidR="0081230F" w:rsidRPr="00D75275" w:rsidRDefault="0081230F" w:rsidP="0081230F"/>
    <w:p w14:paraId="03EFCA41" w14:textId="77777777" w:rsidR="0081230F" w:rsidRPr="00D75275" w:rsidRDefault="0081230F" w:rsidP="0081230F">
      <w:pPr>
        <w:ind w:firstLine="708"/>
        <w:jc w:val="both"/>
      </w:pPr>
    </w:p>
    <w:p w14:paraId="5F96A722" w14:textId="77777777" w:rsidR="0081230F" w:rsidRDefault="0081230F" w:rsidP="0081230F">
      <w:pPr>
        <w:ind w:firstLine="708"/>
        <w:jc w:val="center"/>
      </w:pPr>
    </w:p>
    <w:p w14:paraId="4FF9D014" w14:textId="77777777" w:rsidR="0081230F" w:rsidRPr="00D75275" w:rsidRDefault="0081230F" w:rsidP="0081230F">
      <w:pPr>
        <w:ind w:firstLine="708"/>
        <w:jc w:val="center"/>
      </w:pPr>
      <w:r w:rsidRPr="00D75275">
        <w:t>Уведомление</w:t>
      </w:r>
    </w:p>
    <w:p w14:paraId="14E21AED" w14:textId="77777777" w:rsidR="0081230F" w:rsidRPr="00D75275" w:rsidRDefault="0081230F" w:rsidP="0081230F">
      <w:pPr>
        <w:ind w:firstLine="708"/>
        <w:jc w:val="center"/>
      </w:pPr>
      <w:r w:rsidRPr="00D75275">
        <w:t>о переходе прав на земельный участок,</w:t>
      </w:r>
    </w:p>
    <w:p w14:paraId="54EBAB25" w14:textId="77777777" w:rsidR="0081230F" w:rsidRPr="00D75275" w:rsidRDefault="0081230F" w:rsidP="0081230F">
      <w:pPr>
        <w:ind w:firstLine="708"/>
        <w:jc w:val="center"/>
      </w:pPr>
      <w:r w:rsidRPr="00D75275">
        <w:t>об образовании земельного участка</w:t>
      </w:r>
    </w:p>
    <w:p w14:paraId="5B95CD12" w14:textId="77777777" w:rsidR="0081230F" w:rsidRPr="00D75275" w:rsidRDefault="0081230F" w:rsidP="0081230F">
      <w:pPr>
        <w:ind w:firstLine="708"/>
        <w:jc w:val="both"/>
      </w:pPr>
    </w:p>
    <w:p w14:paraId="071DE226" w14:textId="77777777" w:rsidR="0081230F" w:rsidRPr="00D75275" w:rsidRDefault="0081230F" w:rsidP="0081230F">
      <w:pPr>
        <w:ind w:left="709" w:hanging="1"/>
        <w:jc w:val="both"/>
      </w:pPr>
      <w:r w:rsidRPr="00D75275">
        <w:t xml:space="preserve">    </w:t>
      </w:r>
      <w:r w:rsidR="00A1448F" w:rsidRPr="00D75275">
        <w:t xml:space="preserve">Прошу принять к сведению </w:t>
      </w:r>
      <w:proofErr w:type="gramStart"/>
      <w:r w:rsidR="00A1448F" w:rsidRPr="00D75275">
        <w:t>информацию</w:t>
      </w:r>
      <w:r w:rsidRPr="00D75275">
        <w:t xml:space="preserve">  о</w:t>
      </w:r>
      <w:proofErr w:type="gramEnd"/>
      <w:r w:rsidRPr="00D75275">
        <w:t xml:space="preserve">  переходе  прав на земельный</w:t>
      </w:r>
      <w:r>
        <w:t xml:space="preserve"> </w:t>
      </w:r>
      <w:r w:rsidRPr="00D75275">
        <w:t>участок/об образовании земельного участка</w:t>
      </w:r>
    </w:p>
    <w:p w14:paraId="160E3247" w14:textId="77777777"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t xml:space="preserve">                           </w:t>
      </w:r>
      <w:r w:rsidRPr="00D75275">
        <w:rPr>
          <w:sz w:val="16"/>
          <w:szCs w:val="16"/>
        </w:rPr>
        <w:t>(нужное подчеркнуть)</w:t>
      </w:r>
    </w:p>
    <w:p w14:paraId="1E5A86E5" w14:textId="77777777" w:rsidR="0081230F" w:rsidRPr="00D75275" w:rsidRDefault="0081230F" w:rsidP="0081230F">
      <w:pPr>
        <w:ind w:firstLine="708"/>
        <w:jc w:val="both"/>
      </w:pPr>
      <w:r w:rsidRPr="00D75275">
        <w:t>для внесения изменений в разрешение на строительство/реконструкцию</w:t>
      </w:r>
    </w:p>
    <w:p w14:paraId="768CD76E" w14:textId="77777777"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t xml:space="preserve">                           (нужное подчеркнуть)</w:t>
      </w:r>
    </w:p>
    <w:p w14:paraId="5220BBB2" w14:textId="77777777" w:rsidR="0081230F" w:rsidRPr="00D75275" w:rsidRDefault="0081230F" w:rsidP="0081230F">
      <w:pPr>
        <w:ind w:firstLine="708"/>
        <w:jc w:val="both"/>
      </w:pPr>
    </w:p>
    <w:p w14:paraId="7FA0AB32" w14:textId="77777777" w:rsidR="0081230F" w:rsidRPr="00D75275" w:rsidRDefault="0081230F" w:rsidP="0081230F">
      <w:pPr>
        <w:ind w:firstLine="708"/>
        <w:jc w:val="both"/>
      </w:pPr>
      <w:r w:rsidRPr="00D75275">
        <w:t>от "____</w:t>
      </w:r>
      <w:r>
        <w:t>" __________________ 20____ г. №</w:t>
      </w:r>
      <w:r w:rsidRPr="00D75275">
        <w:t xml:space="preserve"> __________________________________</w:t>
      </w:r>
    </w:p>
    <w:p w14:paraId="13CB595B" w14:textId="77777777" w:rsidR="0081230F" w:rsidRPr="00D75275" w:rsidRDefault="0081230F" w:rsidP="0081230F">
      <w:pPr>
        <w:ind w:firstLine="708"/>
        <w:jc w:val="both"/>
      </w:pPr>
    </w:p>
    <w:p w14:paraId="6B0852E8" w14:textId="77777777" w:rsidR="0081230F" w:rsidRPr="00D75275" w:rsidRDefault="0081230F" w:rsidP="0081230F">
      <w:pPr>
        <w:ind w:firstLine="708"/>
        <w:jc w:val="both"/>
      </w:pPr>
      <w:r w:rsidRPr="00D75275">
        <w:t>на земельном участке по адресу: ___________________________________________</w:t>
      </w:r>
    </w:p>
    <w:p w14:paraId="6A02F3E9" w14:textId="77777777"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t xml:space="preserve">                                   </w:t>
      </w:r>
      <w:r>
        <w:t xml:space="preserve">                                                      </w:t>
      </w:r>
      <w:r w:rsidRPr="00D75275">
        <w:rPr>
          <w:sz w:val="16"/>
          <w:szCs w:val="16"/>
        </w:rPr>
        <w:t>(город, район, улица, номер участка)</w:t>
      </w:r>
    </w:p>
    <w:p w14:paraId="7790EBFF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__________________________________________________________________________</w:t>
      </w:r>
    </w:p>
    <w:p w14:paraId="345C8819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14:paraId="38AD9E86" w14:textId="77777777"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D75275">
        <w:rPr>
          <w:sz w:val="16"/>
          <w:szCs w:val="16"/>
        </w:rPr>
        <w:t>(наименование документа)</w:t>
      </w:r>
    </w:p>
    <w:p w14:paraId="57CCCE6C" w14:textId="77777777" w:rsidR="0081230F" w:rsidRDefault="0081230F" w:rsidP="0081230F">
      <w:pPr>
        <w:ind w:firstLine="708"/>
        <w:jc w:val="both"/>
      </w:pPr>
      <w:r w:rsidRPr="00D75275">
        <w:t>- право на земельный участок закреплено ___________________________________</w:t>
      </w:r>
    </w:p>
    <w:p w14:paraId="07538852" w14:textId="77777777" w:rsidR="0081230F" w:rsidRPr="00D75275" w:rsidRDefault="0081230F" w:rsidP="0081230F">
      <w:pPr>
        <w:ind w:firstLine="708"/>
        <w:jc w:val="both"/>
      </w:pPr>
      <w:r>
        <w:t xml:space="preserve">                                                                                                   </w:t>
      </w:r>
      <w:r w:rsidRPr="00D75275">
        <w:rPr>
          <w:sz w:val="16"/>
          <w:szCs w:val="16"/>
        </w:rPr>
        <w:t>(наименование документа)</w:t>
      </w:r>
    </w:p>
    <w:p w14:paraId="15B09048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14:paraId="635FE012" w14:textId="77777777" w:rsidR="0081230F" w:rsidRPr="00D75275" w:rsidRDefault="0081230F" w:rsidP="0081230F">
      <w:pPr>
        <w:ind w:firstLine="708"/>
        <w:jc w:val="both"/>
      </w:pPr>
      <w:r w:rsidRPr="00D75275">
        <w:lastRenderedPageBreak/>
        <w:t>- решение об образовании земельных участков _______________________________</w:t>
      </w:r>
    </w:p>
    <w:p w14:paraId="1CB2D8FC" w14:textId="77777777"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D75275">
        <w:rPr>
          <w:sz w:val="16"/>
          <w:szCs w:val="16"/>
        </w:rPr>
        <w:t>(наименование документа)</w:t>
      </w:r>
    </w:p>
    <w:p w14:paraId="1C623282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14:paraId="45D11287" w14:textId="77777777" w:rsidR="0081230F" w:rsidRPr="00D75275" w:rsidRDefault="0081230F" w:rsidP="0081230F">
      <w:pPr>
        <w:ind w:firstLine="708"/>
        <w:jc w:val="both"/>
      </w:pPr>
      <w:r w:rsidRPr="00D75275">
        <w:t>- градостроительный план земельного участка _______________________________</w:t>
      </w:r>
    </w:p>
    <w:p w14:paraId="10423A40" w14:textId="77777777"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D75275">
        <w:rPr>
          <w:sz w:val="16"/>
          <w:szCs w:val="16"/>
        </w:rPr>
        <w:t>(наименование документа)</w:t>
      </w:r>
    </w:p>
    <w:p w14:paraId="1558ACDC" w14:textId="77777777" w:rsidR="0081230F" w:rsidRPr="00D75275" w:rsidRDefault="0081230F" w:rsidP="0081230F">
      <w:pPr>
        <w:ind w:firstLine="708"/>
        <w:jc w:val="both"/>
      </w:pPr>
      <w:r w:rsidRPr="00D75275">
        <w:t>Дополнительно информируем, что:</w:t>
      </w:r>
    </w:p>
    <w:p w14:paraId="29970442" w14:textId="77777777" w:rsidR="0081230F" w:rsidRPr="00D75275" w:rsidRDefault="0081230F" w:rsidP="0081230F">
      <w:pPr>
        <w:ind w:firstLine="708"/>
        <w:jc w:val="both"/>
      </w:pPr>
      <w:r w:rsidRPr="00D75275">
        <w:t>а) финансирование строительства (реконструкции) застройщиком будет</w:t>
      </w:r>
    </w:p>
    <w:p w14:paraId="5662A447" w14:textId="77777777" w:rsidR="0081230F" w:rsidRPr="00D75275" w:rsidRDefault="0081230F" w:rsidP="0081230F">
      <w:pPr>
        <w:ind w:firstLine="708"/>
        <w:jc w:val="both"/>
      </w:pPr>
      <w:r w:rsidRPr="00D75275">
        <w:t>осуществляться ____________________________________________________________</w:t>
      </w:r>
    </w:p>
    <w:p w14:paraId="0C8AD59A" w14:textId="77777777" w:rsidR="0081230F" w:rsidRPr="00D75275" w:rsidRDefault="0081230F" w:rsidP="0081230F">
      <w:pPr>
        <w:ind w:firstLine="708"/>
        <w:jc w:val="both"/>
        <w:rPr>
          <w:sz w:val="16"/>
          <w:szCs w:val="16"/>
        </w:rPr>
      </w:pPr>
      <w:r w:rsidRPr="00D75275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D75275">
        <w:rPr>
          <w:sz w:val="16"/>
          <w:szCs w:val="16"/>
        </w:rPr>
        <w:t>(банковские реквизиты и номер счета)</w:t>
      </w:r>
    </w:p>
    <w:p w14:paraId="2D23AD2A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______________________________________________________________________</w:t>
      </w:r>
      <w:r>
        <w:t>____</w:t>
      </w:r>
    </w:p>
    <w:p w14:paraId="5042F8B5" w14:textId="77777777" w:rsidR="0081230F" w:rsidRPr="00D75275" w:rsidRDefault="0081230F" w:rsidP="0081230F">
      <w:pPr>
        <w:ind w:firstLine="708"/>
        <w:jc w:val="both"/>
      </w:pPr>
      <w:r w:rsidRPr="00D75275">
        <w:t>б) работы будут производиться подрядным/хозяйственным/способом в __________</w:t>
      </w:r>
    </w:p>
    <w:p w14:paraId="0E0EC8B9" w14:textId="77777777" w:rsidR="0081230F" w:rsidRPr="00D75275" w:rsidRDefault="0081230F" w:rsidP="0081230F">
      <w:pPr>
        <w:ind w:firstLine="708"/>
        <w:jc w:val="both"/>
      </w:pPr>
      <w:r>
        <w:t>соответствии с договором №</w:t>
      </w:r>
      <w:r w:rsidRPr="00D75275">
        <w:t xml:space="preserve"> _________ от "____" ________________ 20______ г.</w:t>
      </w:r>
    </w:p>
    <w:p w14:paraId="31D53387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14:paraId="65248BAA" w14:textId="77777777" w:rsidR="0081230F" w:rsidRPr="00D75275" w:rsidRDefault="0081230F" w:rsidP="0081230F">
      <w:pPr>
        <w:ind w:firstLine="708"/>
        <w:jc w:val="center"/>
        <w:rPr>
          <w:sz w:val="16"/>
          <w:szCs w:val="16"/>
        </w:rPr>
      </w:pPr>
      <w:r w:rsidRPr="00D75275">
        <w:rPr>
          <w:sz w:val="16"/>
          <w:szCs w:val="16"/>
        </w:rPr>
        <w:t>(наименование организации, ИНН, юридический и почтовый адреса,</w:t>
      </w:r>
    </w:p>
    <w:p w14:paraId="768D9C03" w14:textId="77777777" w:rsidR="0081230F" w:rsidRPr="00D75275" w:rsidRDefault="0081230F" w:rsidP="0081230F">
      <w:pPr>
        <w:ind w:firstLine="708"/>
        <w:jc w:val="center"/>
        <w:rPr>
          <w:sz w:val="16"/>
          <w:szCs w:val="16"/>
        </w:rPr>
      </w:pPr>
      <w:r w:rsidRPr="00D75275">
        <w:rPr>
          <w:sz w:val="16"/>
          <w:szCs w:val="16"/>
        </w:rPr>
        <w:t>Ф.И.О. руководителя, номер телефона,</w:t>
      </w:r>
    </w:p>
    <w:p w14:paraId="08E6AE1D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14:paraId="78870E8F" w14:textId="77777777" w:rsidR="0081230F" w:rsidRPr="00D75275" w:rsidRDefault="0081230F" w:rsidP="0081230F">
      <w:pPr>
        <w:ind w:firstLine="708"/>
        <w:jc w:val="center"/>
        <w:rPr>
          <w:sz w:val="16"/>
          <w:szCs w:val="16"/>
        </w:rPr>
      </w:pPr>
      <w:r w:rsidRPr="00D75275">
        <w:rPr>
          <w:sz w:val="16"/>
          <w:szCs w:val="16"/>
        </w:rPr>
        <w:t>банковские реквизиты (наименование банка, р/с, к/с, БИК)</w:t>
      </w:r>
    </w:p>
    <w:p w14:paraId="311F35B9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14:paraId="334ECA9C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14:paraId="77121EFB" w14:textId="77777777" w:rsidR="0081230F" w:rsidRPr="00D75275" w:rsidRDefault="0081230F" w:rsidP="0081230F">
      <w:pPr>
        <w:ind w:left="709" w:hanging="1"/>
        <w:jc w:val="both"/>
      </w:pPr>
      <w:r w:rsidRPr="00D75275">
        <w:t xml:space="preserve">право выполнения строительно-монтажных работ закреплено </w:t>
      </w:r>
      <w:r>
        <w:t xml:space="preserve">     </w:t>
      </w:r>
      <w:r w:rsidRPr="00D75275">
        <w:t>___________________</w:t>
      </w:r>
      <w:r>
        <w:t>___</w:t>
      </w:r>
    </w:p>
    <w:p w14:paraId="5FD23D62" w14:textId="77777777"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D75275">
        <w:t xml:space="preserve">                                                    </w:t>
      </w:r>
      <w:r>
        <w:rPr>
          <w:sz w:val="16"/>
          <w:szCs w:val="16"/>
        </w:rPr>
        <w:t xml:space="preserve">(наименование документа </w:t>
      </w:r>
      <w:r w:rsidRPr="009D51DF">
        <w:rPr>
          <w:sz w:val="16"/>
          <w:szCs w:val="16"/>
        </w:rPr>
        <w:t>и уполномоченной организации, его выдавшей)</w:t>
      </w:r>
    </w:p>
    <w:p w14:paraId="4B0CAB35" w14:textId="77777777" w:rsidR="0081230F" w:rsidRPr="00D75275" w:rsidRDefault="0081230F" w:rsidP="0081230F">
      <w:pPr>
        <w:ind w:firstLine="708"/>
        <w:jc w:val="both"/>
      </w:pPr>
      <w:r>
        <w:t xml:space="preserve">№ _________________ от «_________» </w:t>
      </w:r>
      <w:r w:rsidRPr="00D75275">
        <w:t>________________________________ г.</w:t>
      </w:r>
    </w:p>
    <w:p w14:paraId="348E382B" w14:textId="77777777" w:rsidR="0081230F" w:rsidRPr="00D75275" w:rsidRDefault="0081230F" w:rsidP="0081230F">
      <w:pPr>
        <w:ind w:firstLine="708"/>
        <w:jc w:val="both"/>
      </w:pPr>
      <w:r w:rsidRPr="00D75275">
        <w:t>в) функции заказчика (застройщи</w:t>
      </w:r>
      <w:r>
        <w:t>ка) в соответствии с договором №</w:t>
      </w:r>
      <w:r w:rsidRPr="00D75275">
        <w:t xml:space="preserve"> ___________</w:t>
      </w:r>
      <w:r>
        <w:t>______</w:t>
      </w:r>
    </w:p>
    <w:p w14:paraId="07513235" w14:textId="77777777" w:rsidR="0081230F" w:rsidRPr="00D75275" w:rsidRDefault="0081230F" w:rsidP="0081230F">
      <w:pPr>
        <w:ind w:firstLine="708"/>
        <w:jc w:val="both"/>
      </w:pPr>
      <w:r w:rsidRPr="00D75275">
        <w:t>от "_____" _____________г. будет осуществлять _____________________________</w:t>
      </w:r>
      <w:r>
        <w:t>____</w:t>
      </w:r>
    </w:p>
    <w:p w14:paraId="4CA84561" w14:textId="77777777"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D75275">
        <w:t xml:space="preserve">                                            </w:t>
      </w:r>
    </w:p>
    <w:p w14:paraId="24350ED4" w14:textId="77777777"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14:paraId="51CBF9B9" w14:textId="77777777" w:rsidR="0081230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 xml:space="preserve">         (наименование организации, ИНН,</w:t>
      </w:r>
      <w:r>
        <w:rPr>
          <w:sz w:val="16"/>
          <w:szCs w:val="16"/>
        </w:rPr>
        <w:t xml:space="preserve"> </w:t>
      </w:r>
      <w:r w:rsidRPr="009D51DF">
        <w:rPr>
          <w:sz w:val="16"/>
          <w:szCs w:val="16"/>
        </w:rPr>
        <w:t>юридический и почтовый адреса</w:t>
      </w:r>
      <w:r>
        <w:rPr>
          <w:sz w:val="16"/>
          <w:szCs w:val="16"/>
        </w:rPr>
        <w:t xml:space="preserve"> </w:t>
      </w:r>
      <w:r w:rsidRPr="009D51DF">
        <w:rPr>
          <w:sz w:val="16"/>
          <w:szCs w:val="16"/>
        </w:rPr>
        <w:t xml:space="preserve">Ф.И.О. </w:t>
      </w:r>
    </w:p>
    <w:p w14:paraId="085A1D81" w14:textId="77777777"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>руководителя, номер телефона, банковские реквизиты (наименование банка, р/с, к/с, БИК)</w:t>
      </w:r>
    </w:p>
    <w:p w14:paraId="3101764E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14:paraId="27F396EB" w14:textId="77777777" w:rsidR="0081230F" w:rsidRPr="00D75275" w:rsidRDefault="0081230F" w:rsidP="0081230F">
      <w:pPr>
        <w:ind w:firstLine="708"/>
        <w:jc w:val="both"/>
      </w:pPr>
      <w:r w:rsidRPr="00D75275">
        <w:t>право выполнения функций заказчика (застройщика) закреплено _______________</w:t>
      </w:r>
      <w:r>
        <w:t>____</w:t>
      </w:r>
    </w:p>
    <w:p w14:paraId="084029D6" w14:textId="77777777" w:rsidR="0081230F" w:rsidRPr="009D51DF" w:rsidRDefault="0081230F" w:rsidP="0081230F">
      <w:pPr>
        <w:ind w:firstLine="708"/>
        <w:jc w:val="both"/>
        <w:rPr>
          <w:sz w:val="18"/>
          <w:szCs w:val="18"/>
        </w:rPr>
      </w:pPr>
      <w:r w:rsidRPr="009D51DF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Pr="009D51DF">
        <w:rPr>
          <w:sz w:val="18"/>
          <w:szCs w:val="18"/>
        </w:rPr>
        <w:t>(наименование документа</w:t>
      </w:r>
    </w:p>
    <w:p w14:paraId="1F776C8F" w14:textId="77777777" w:rsidR="0081230F" w:rsidRPr="009D51DF" w:rsidRDefault="0081230F" w:rsidP="0081230F">
      <w:pPr>
        <w:ind w:firstLine="708"/>
        <w:jc w:val="both"/>
        <w:rPr>
          <w:sz w:val="18"/>
          <w:szCs w:val="18"/>
        </w:rPr>
      </w:pPr>
      <w:r w:rsidRPr="009D51DF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_______________________</w:t>
      </w:r>
    </w:p>
    <w:p w14:paraId="0CC45BA1" w14:textId="77777777" w:rsidR="0081230F" w:rsidRPr="009D51DF" w:rsidRDefault="0081230F" w:rsidP="0081230F">
      <w:pPr>
        <w:ind w:firstLine="708"/>
        <w:jc w:val="both"/>
        <w:rPr>
          <w:sz w:val="18"/>
          <w:szCs w:val="18"/>
        </w:rPr>
      </w:pPr>
      <w:r w:rsidRPr="009D51DF">
        <w:rPr>
          <w:sz w:val="18"/>
          <w:szCs w:val="18"/>
        </w:rPr>
        <w:t xml:space="preserve">                                и уполномоченной организации, его выдавшей)</w:t>
      </w:r>
    </w:p>
    <w:p w14:paraId="2391A5F3" w14:textId="77777777" w:rsidR="0081230F" w:rsidRPr="00D75275" w:rsidRDefault="0081230F" w:rsidP="0081230F">
      <w:pPr>
        <w:ind w:firstLine="708"/>
        <w:jc w:val="both"/>
      </w:pPr>
      <w:r>
        <w:t>№</w:t>
      </w:r>
      <w:r w:rsidRPr="00D75275">
        <w:t xml:space="preserve"> _________________ от "____" __________________________________________ г.</w:t>
      </w:r>
    </w:p>
    <w:p w14:paraId="5A0A9A4B" w14:textId="77777777" w:rsidR="0081230F" w:rsidRPr="00D75275" w:rsidRDefault="0081230F" w:rsidP="0081230F">
      <w:pPr>
        <w:ind w:firstLine="708"/>
        <w:jc w:val="both"/>
      </w:pPr>
      <w:r w:rsidRPr="00D75275">
        <w:t xml:space="preserve">г) строительный контроль в соответствии с договором </w:t>
      </w:r>
      <w:r>
        <w:t>№</w:t>
      </w:r>
      <w:r w:rsidRPr="00D75275">
        <w:t xml:space="preserve"> ___ от "____" _____г.</w:t>
      </w:r>
    </w:p>
    <w:p w14:paraId="32447E7B" w14:textId="77777777" w:rsidR="0081230F" w:rsidRPr="00D75275" w:rsidRDefault="0081230F" w:rsidP="0081230F">
      <w:pPr>
        <w:ind w:firstLine="708"/>
        <w:jc w:val="both"/>
      </w:pPr>
      <w:r w:rsidRPr="00D75275">
        <w:t>будет осуществляться ______________________________________________________</w:t>
      </w:r>
    </w:p>
    <w:p w14:paraId="40CE863E" w14:textId="77777777"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9D51DF">
        <w:rPr>
          <w:sz w:val="16"/>
          <w:szCs w:val="16"/>
        </w:rPr>
        <w:t>(наименование организации, ИНН, юридический и почтовый</w:t>
      </w:r>
    </w:p>
    <w:p w14:paraId="0090710B" w14:textId="77777777"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9D51DF">
        <w:rPr>
          <w:sz w:val="16"/>
          <w:szCs w:val="16"/>
        </w:rPr>
        <w:t xml:space="preserve"> и почтовый адреса, Ф.И.О. руководителя,</w:t>
      </w:r>
    </w:p>
    <w:p w14:paraId="5063231C" w14:textId="77777777"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14:paraId="02EB46D1" w14:textId="77777777" w:rsidR="0081230F" w:rsidRPr="009D51DF" w:rsidRDefault="0081230F" w:rsidP="0081230F">
      <w:pPr>
        <w:ind w:firstLine="708"/>
        <w:jc w:val="center"/>
        <w:rPr>
          <w:sz w:val="16"/>
          <w:szCs w:val="16"/>
        </w:rPr>
      </w:pPr>
      <w:r w:rsidRPr="009D51DF">
        <w:rPr>
          <w:sz w:val="16"/>
          <w:szCs w:val="16"/>
        </w:rPr>
        <w:t>номер телефона, банковские реквизиты (наименование банка, р/с, к/с, БИК)</w:t>
      </w:r>
    </w:p>
    <w:p w14:paraId="499F4934" w14:textId="77777777" w:rsidR="0081230F" w:rsidRPr="00D75275" w:rsidRDefault="0081230F" w:rsidP="0081230F">
      <w:pPr>
        <w:ind w:firstLine="708"/>
        <w:jc w:val="both"/>
      </w:pPr>
      <w:r w:rsidRPr="00D75275">
        <w:t>___________________________________________</w:t>
      </w:r>
      <w:r>
        <w:t>_______________________________</w:t>
      </w:r>
    </w:p>
    <w:p w14:paraId="7B280EF8" w14:textId="77777777" w:rsidR="0081230F" w:rsidRPr="00D75275" w:rsidRDefault="0081230F" w:rsidP="0081230F">
      <w:pPr>
        <w:ind w:firstLine="708"/>
        <w:jc w:val="both"/>
      </w:pPr>
      <w:r w:rsidRPr="00D75275">
        <w:t>право выполнения функций заказчика (застройщика) закреплено _______________</w:t>
      </w:r>
      <w:r>
        <w:t>____</w:t>
      </w:r>
    </w:p>
    <w:p w14:paraId="24D21105" w14:textId="77777777" w:rsidR="0081230F" w:rsidRPr="009D51DF" w:rsidRDefault="0081230F" w:rsidP="0081230F">
      <w:pPr>
        <w:ind w:firstLine="708"/>
        <w:jc w:val="right"/>
        <w:rPr>
          <w:sz w:val="16"/>
          <w:szCs w:val="16"/>
        </w:rPr>
      </w:pPr>
      <w:r w:rsidRPr="00D75275">
        <w:t xml:space="preserve">                                                    </w:t>
      </w:r>
      <w:r w:rsidRPr="009D51DF">
        <w:rPr>
          <w:sz w:val="16"/>
          <w:szCs w:val="16"/>
        </w:rPr>
        <w:t>(наименование документа</w:t>
      </w:r>
    </w:p>
    <w:p w14:paraId="1EF5C97C" w14:textId="77777777"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14:paraId="3B5FC7A7" w14:textId="77777777" w:rsidR="0081230F" w:rsidRPr="009D51DF" w:rsidRDefault="0081230F" w:rsidP="0081230F">
      <w:pPr>
        <w:ind w:firstLine="708"/>
        <w:jc w:val="both"/>
        <w:rPr>
          <w:sz w:val="16"/>
          <w:szCs w:val="16"/>
        </w:rPr>
      </w:pPr>
      <w:r w:rsidRPr="009D51DF">
        <w:rPr>
          <w:sz w:val="16"/>
          <w:szCs w:val="16"/>
        </w:rPr>
        <w:t xml:space="preserve">                       и организации, его выдавшей)</w:t>
      </w:r>
    </w:p>
    <w:p w14:paraId="4C7DDF6E" w14:textId="77777777" w:rsidR="0081230F" w:rsidRPr="00D75275" w:rsidRDefault="0081230F" w:rsidP="0081230F">
      <w:pPr>
        <w:ind w:firstLine="708"/>
        <w:jc w:val="both"/>
      </w:pPr>
      <w:r>
        <w:t>№</w:t>
      </w:r>
      <w:r w:rsidRPr="00D75275">
        <w:t xml:space="preserve"> _________________ от "______" ________________________________________ г.</w:t>
      </w:r>
    </w:p>
    <w:p w14:paraId="38F832CA" w14:textId="77777777" w:rsidR="0081230F" w:rsidRPr="00D75275" w:rsidRDefault="0081230F" w:rsidP="0081230F">
      <w:pPr>
        <w:ind w:left="709" w:hanging="1"/>
        <w:jc w:val="both"/>
      </w:pPr>
      <w:r w:rsidRPr="00D75275">
        <w:t>Обязуюсь   обо всех изменениях, связанных с приведенными в настоящем</w:t>
      </w:r>
      <w:r>
        <w:t xml:space="preserve"> </w:t>
      </w:r>
      <w:r w:rsidRPr="00D75275">
        <w:t xml:space="preserve">заявлении    сведениями, сообщать   в   </w:t>
      </w:r>
      <w:r>
        <w:t xml:space="preserve">администрацию </w:t>
      </w:r>
      <w:r w:rsidR="00C20D4A">
        <w:t>Чаа-Холь</w:t>
      </w:r>
      <w:r>
        <w:t>ского района Республики Тыва</w:t>
      </w:r>
      <w:r w:rsidRPr="00D75275">
        <w:t>.  Юридическое лицо,</w:t>
      </w:r>
      <w:r>
        <w:t xml:space="preserve"> </w:t>
      </w:r>
      <w:r w:rsidRPr="00D75275">
        <w:t>индивидуальный предприниматель (физическое лицо), планирующее осуществлять</w:t>
      </w:r>
      <w:r>
        <w:t xml:space="preserve"> </w:t>
      </w:r>
      <w:r w:rsidRPr="00D75275">
        <w:t>строительство или реконструкцию</w:t>
      </w:r>
    </w:p>
    <w:p w14:paraId="6D9C8D39" w14:textId="77777777" w:rsidR="0081230F" w:rsidRPr="00D75275" w:rsidRDefault="0081230F" w:rsidP="0081230F">
      <w:pPr>
        <w:ind w:firstLine="708"/>
        <w:jc w:val="both"/>
      </w:pPr>
    </w:p>
    <w:p w14:paraId="76D752AA" w14:textId="77777777" w:rsidR="0081230F" w:rsidRPr="00D75275" w:rsidRDefault="0081230F" w:rsidP="0081230F">
      <w:pPr>
        <w:ind w:firstLine="708"/>
        <w:jc w:val="both"/>
      </w:pPr>
      <w:r w:rsidRPr="00D75275">
        <w:t>__________________________ ________________________ _______________________</w:t>
      </w:r>
    </w:p>
    <w:p w14:paraId="0FE01494" w14:textId="77777777" w:rsidR="0081230F" w:rsidRPr="009D51DF" w:rsidRDefault="0081230F" w:rsidP="0081230F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9D51DF">
        <w:rPr>
          <w:sz w:val="16"/>
          <w:szCs w:val="16"/>
        </w:rPr>
        <w:t>(</w:t>
      </w:r>
      <w:proofErr w:type="gramStart"/>
      <w:r w:rsidRPr="009D51DF">
        <w:rPr>
          <w:sz w:val="16"/>
          <w:szCs w:val="16"/>
        </w:rPr>
        <w:t xml:space="preserve">должность)   </w:t>
      </w:r>
      <w:proofErr w:type="gramEnd"/>
      <w:r w:rsidRPr="009D51D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</w:t>
      </w:r>
      <w:r w:rsidRPr="009D51DF"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                                            </w:t>
      </w:r>
      <w:r w:rsidRPr="009D51DF">
        <w:rPr>
          <w:sz w:val="16"/>
          <w:szCs w:val="16"/>
        </w:rPr>
        <w:t>(Фамилия И.О.)</w:t>
      </w:r>
    </w:p>
    <w:p w14:paraId="675E05EE" w14:textId="77777777" w:rsidR="0081230F" w:rsidRPr="00D75275" w:rsidRDefault="0081230F" w:rsidP="0081230F">
      <w:pPr>
        <w:ind w:firstLine="708"/>
        <w:jc w:val="both"/>
      </w:pPr>
    </w:p>
    <w:p w14:paraId="7512D0BE" w14:textId="77777777" w:rsidR="0081230F" w:rsidRPr="00D75275" w:rsidRDefault="0081230F" w:rsidP="0081230F">
      <w:pPr>
        <w:ind w:firstLine="708"/>
        <w:jc w:val="both"/>
      </w:pPr>
      <w:r w:rsidRPr="00D75275">
        <w:t xml:space="preserve">    М.П.</w:t>
      </w:r>
    </w:p>
    <w:p w14:paraId="2FC17F8B" w14:textId="77777777" w:rsidR="0081230F" w:rsidRPr="00D75275" w:rsidRDefault="0081230F" w:rsidP="0081230F">
      <w:pPr>
        <w:ind w:firstLine="708"/>
        <w:jc w:val="both"/>
      </w:pPr>
    </w:p>
    <w:p w14:paraId="0A4F7224" w14:textId="77777777" w:rsidR="0081230F" w:rsidRPr="00D75275" w:rsidRDefault="0081230F" w:rsidP="0081230F">
      <w:pPr>
        <w:ind w:firstLine="708"/>
        <w:jc w:val="both"/>
      </w:pPr>
    </w:p>
    <w:p w14:paraId="5AE48A43" w14:textId="77777777" w:rsidR="0081230F" w:rsidRDefault="0081230F" w:rsidP="0081230F">
      <w:pPr>
        <w:pStyle w:val="ConsPlusNormal"/>
        <w:jc w:val="right"/>
        <w:outlineLvl w:val="1"/>
      </w:pPr>
    </w:p>
    <w:p w14:paraId="50F40DEB" w14:textId="77777777" w:rsidR="0081230F" w:rsidRDefault="0081230F" w:rsidP="0081230F">
      <w:pPr>
        <w:pStyle w:val="ConsPlusNormal"/>
        <w:jc w:val="right"/>
        <w:outlineLvl w:val="1"/>
      </w:pPr>
    </w:p>
    <w:p w14:paraId="77A52294" w14:textId="77777777" w:rsidR="0081230F" w:rsidRDefault="0081230F" w:rsidP="0081230F">
      <w:pPr>
        <w:pStyle w:val="ConsPlusNormal"/>
        <w:jc w:val="right"/>
        <w:outlineLvl w:val="1"/>
      </w:pPr>
    </w:p>
    <w:p w14:paraId="007DCDA8" w14:textId="77777777" w:rsidR="0081230F" w:rsidRDefault="0081230F" w:rsidP="0081230F">
      <w:pPr>
        <w:pStyle w:val="ConsPlusNormal"/>
        <w:jc w:val="right"/>
        <w:outlineLvl w:val="1"/>
      </w:pPr>
    </w:p>
    <w:p w14:paraId="450EA2D7" w14:textId="77777777" w:rsidR="0081230F" w:rsidRDefault="0081230F" w:rsidP="0081230F">
      <w:pPr>
        <w:pStyle w:val="ConsPlusNormal"/>
        <w:jc w:val="right"/>
        <w:outlineLvl w:val="1"/>
      </w:pPr>
    </w:p>
    <w:p w14:paraId="3DD355C9" w14:textId="77777777" w:rsidR="0081230F" w:rsidRDefault="0081230F" w:rsidP="0081230F">
      <w:pPr>
        <w:pStyle w:val="ConsPlusNormal"/>
        <w:jc w:val="right"/>
        <w:outlineLvl w:val="1"/>
      </w:pPr>
    </w:p>
    <w:p w14:paraId="493DF6EB" w14:textId="77777777" w:rsidR="00ED7FF0" w:rsidRPr="00A1448F" w:rsidRDefault="00ED7FF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5C22689" w14:textId="77777777" w:rsidR="00ED7FF0" w:rsidRPr="00A1448F" w:rsidRDefault="00ED7FF0" w:rsidP="00ED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79D28AC" w14:textId="77777777" w:rsidR="00CF3407" w:rsidRPr="00A1448F" w:rsidRDefault="00ED7FF0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предоставления </w:t>
      </w:r>
      <w:r w:rsidR="00CF3407" w:rsidRPr="00A1448F">
        <w:rPr>
          <w:rFonts w:cs="Times New Roman"/>
        </w:rPr>
        <w:t>муниципальной</w:t>
      </w:r>
      <w:r w:rsidRPr="00A1448F">
        <w:rPr>
          <w:rFonts w:cs="Times New Roman"/>
        </w:rPr>
        <w:t xml:space="preserve"> услуги по</w:t>
      </w:r>
      <w:r w:rsidR="00CF3407" w:rsidRPr="00A1448F">
        <w:rPr>
          <w:rFonts w:cs="Times New Roman"/>
        </w:rPr>
        <w:t xml:space="preserve"> выдаче</w:t>
      </w:r>
    </w:p>
    <w:p w14:paraId="40AB4308" w14:textId="77777777" w:rsidR="00CF3407" w:rsidRPr="00A1448F" w:rsidRDefault="0081230F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разрешения</w:t>
      </w:r>
      <w:r w:rsidR="00CF3407" w:rsidRPr="00A1448F">
        <w:rPr>
          <w:rFonts w:cs="Times New Roman"/>
        </w:rPr>
        <w:t xml:space="preserve"> на строительство</w:t>
      </w:r>
      <w:r w:rsidRPr="00A1448F">
        <w:rPr>
          <w:rFonts w:cs="Times New Roman"/>
        </w:rPr>
        <w:t>,</w:t>
      </w:r>
      <w:r w:rsidR="00CF3407" w:rsidRPr="00A1448F">
        <w:rPr>
          <w:rFonts w:cs="Times New Roman"/>
        </w:rPr>
        <w:t xml:space="preserve"> продление срок</w:t>
      </w:r>
      <w:r w:rsidRPr="00A1448F">
        <w:rPr>
          <w:rFonts w:cs="Times New Roman"/>
        </w:rPr>
        <w:t>а</w:t>
      </w:r>
      <w:r w:rsidR="00CF3407" w:rsidRPr="00A1448F">
        <w:rPr>
          <w:rFonts w:cs="Times New Roman"/>
        </w:rPr>
        <w:t xml:space="preserve"> действия</w:t>
      </w:r>
    </w:p>
    <w:p w14:paraId="5F17C78F" w14:textId="77777777" w:rsidR="00CF3407" w:rsidRPr="00A1448F" w:rsidRDefault="00CF3407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 разрешения на строительство, внесение изменений </w:t>
      </w:r>
    </w:p>
    <w:p w14:paraId="6536E035" w14:textId="77777777" w:rsidR="00CF3407" w:rsidRPr="00A1448F" w:rsidRDefault="00CF3407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в разрешение на строительство объекта</w:t>
      </w:r>
    </w:p>
    <w:p w14:paraId="79FE97E1" w14:textId="77777777" w:rsidR="00CF3407" w:rsidRPr="00A1448F" w:rsidRDefault="00CF3407" w:rsidP="00CF3407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 капитального строительства</w:t>
      </w:r>
    </w:p>
    <w:p w14:paraId="1A81F0B1" w14:textId="77777777" w:rsidR="00ED7FF0" w:rsidRPr="00A1448F" w:rsidRDefault="00ED7FF0" w:rsidP="00CF3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C51D6C4" w14:textId="77777777" w:rsidR="00ED7FF0" w:rsidRPr="00A1448F" w:rsidRDefault="00ED7FF0" w:rsidP="00ED7F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736"/>
      <w:bookmarkEnd w:id="18"/>
      <w:r w:rsidRPr="00A1448F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14:paraId="3A97ACC6" w14:textId="77777777" w:rsidR="00ED7FF0" w:rsidRPr="00A1448F" w:rsidRDefault="00ED7FF0" w:rsidP="00ED7F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8F">
        <w:rPr>
          <w:rFonts w:ascii="Times New Roman" w:hAnsi="Times New Roman" w:cs="Times New Roman"/>
          <w:b/>
          <w:sz w:val="24"/>
          <w:szCs w:val="24"/>
        </w:rPr>
        <w:t xml:space="preserve">ОРГАНИЗАЦИИ И ПРЕДОСТАВЛЕНИЯ </w:t>
      </w:r>
      <w:r w:rsidR="00CF3407" w:rsidRPr="00A1448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1448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17AAFBA" w14:textId="77777777" w:rsidR="00ED7FF0" w:rsidRPr="00A1448F" w:rsidRDefault="00ED7FF0" w:rsidP="00ED7F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EE48EE" w14:textId="77777777" w:rsidR="00ED7FF0" w:rsidRPr="00A1448F" w:rsidRDefault="00ED7FF0" w:rsidP="00ED7F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D7FF0" w:rsidRPr="00A1448F" w14:paraId="46473E0C" w14:textId="77777777" w:rsidTr="00484903">
        <w:tc>
          <w:tcPr>
            <w:tcW w:w="9995" w:type="dxa"/>
          </w:tcPr>
          <w:p w14:paraId="3587483B" w14:textId="77777777"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о выдаче разрешения на строительство</w:t>
            </w:r>
          </w:p>
          <w:p w14:paraId="5030E929" w14:textId="77777777"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(заявления о продлении действия разрешения на строительство, уведомления </w:t>
            </w:r>
          </w:p>
          <w:p w14:paraId="48A4BFE9" w14:textId="77777777"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о переходе прав на земельные участки, об образовании земельного участка)</w:t>
            </w:r>
          </w:p>
        </w:tc>
      </w:tr>
    </w:tbl>
    <w:p w14:paraId="75410031" w14:textId="77777777" w:rsidR="00ED7FF0" w:rsidRPr="00A1448F" w:rsidRDefault="0081230F" w:rsidP="00ED7F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4977" wp14:editId="66361F8A">
                <wp:simplePos x="0" y="0"/>
                <wp:positionH relativeFrom="column">
                  <wp:posOffset>3629025</wp:posOffset>
                </wp:positionH>
                <wp:positionV relativeFrom="paragraph">
                  <wp:posOffset>11430</wp:posOffset>
                </wp:positionV>
                <wp:extent cx="9525" cy="295275"/>
                <wp:effectExtent l="76200" t="0" r="666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0ABD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85.75pt;margin-top:.9pt;width: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14:paraId="2908EB2C" w14:textId="77777777"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1"/>
        <w:gridCol w:w="595"/>
        <w:gridCol w:w="5959"/>
      </w:tblGrid>
      <w:tr w:rsidR="00ED7FF0" w:rsidRPr="00A1448F" w14:paraId="558A811F" w14:textId="77777777" w:rsidTr="00484903">
        <w:trPr>
          <w:trHeight w:val="1698"/>
        </w:trPr>
        <w:tc>
          <w:tcPr>
            <w:tcW w:w="3331" w:type="dxa"/>
          </w:tcPr>
          <w:p w14:paraId="121FD38A" w14:textId="77777777"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DD96" w14:textId="77777777"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3966E" w14:textId="77777777"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Направление в случае необходимости межведомственных запросов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088F3B69" w14:textId="77777777"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DFA68" wp14:editId="769C73A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834390</wp:posOffset>
                      </wp:positionV>
                      <wp:extent cx="381000" cy="9525"/>
                      <wp:effectExtent l="38100" t="76200" r="0" b="1047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51473" id="Прямая со стрелкой 7" o:spid="_x0000_s1026" type="#_x0000_t32" style="position:absolute;margin-left:-4.95pt;margin-top:65.7pt;width:30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059" w:type="dxa"/>
          </w:tcPr>
          <w:p w14:paraId="4F6789F5" w14:textId="77777777" w:rsidR="00ED7FF0" w:rsidRPr="00A1448F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выдаче разрешения на строительство (заявления о продлении действия разрешения на строительство, уведомления о переходе прав на земельные участки, права  пользования недрами, об образовании земельного участка), проведение проверки наличия документов, необходимых для принятия решения о выдаче разрешения на строительство (продлении срока действия ранее выданного разрешения на строительство, внесении изменений в ранее   выданное разрешение на строительство),    проверка соответствия проектной документации требованиям градостроительного плана     </w:t>
            </w:r>
          </w:p>
        </w:tc>
      </w:tr>
    </w:tbl>
    <w:p w14:paraId="16DE90D6" w14:textId="77777777"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6C1E" wp14:editId="2356A4A0">
                <wp:simplePos x="0" y="0"/>
                <wp:positionH relativeFrom="column">
                  <wp:posOffset>4300220</wp:posOffset>
                </wp:positionH>
                <wp:positionV relativeFrom="paragraph">
                  <wp:posOffset>6985</wp:posOffset>
                </wp:positionV>
                <wp:extent cx="0" cy="2476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20312" id="Прямая со стрелкой 5" o:spid="_x0000_s1026" type="#_x0000_t32" style="position:absolute;margin-left:338.6pt;margin-top:.55pt;width:0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14:paraId="27357532" w14:textId="77777777"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D7FF0" w:rsidRPr="00A1448F" w14:paraId="2ADE55E5" w14:textId="77777777" w:rsidTr="00484903">
        <w:tc>
          <w:tcPr>
            <w:tcW w:w="9995" w:type="dxa"/>
          </w:tcPr>
          <w:p w14:paraId="7DC63639" w14:textId="77777777"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строительство, продления срока действия ранее</w:t>
            </w:r>
          </w:p>
          <w:p w14:paraId="0E63A7C1" w14:textId="77777777"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 выданного разрешения на строительство, внесения изменений в ранее выданное </w:t>
            </w:r>
          </w:p>
          <w:p w14:paraId="77489D66" w14:textId="77777777" w:rsidR="00ED7FF0" w:rsidRPr="00A1448F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либо отказа в предоставлении </w:t>
            </w:r>
          </w:p>
          <w:p w14:paraId="16C94F25" w14:textId="77777777" w:rsidR="00ED7FF0" w:rsidRPr="00A1448F" w:rsidRDefault="003306A2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D7FF0"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информирование заявителя</w:t>
            </w:r>
          </w:p>
        </w:tc>
      </w:tr>
    </w:tbl>
    <w:p w14:paraId="7C9808DF" w14:textId="77777777"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4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64CFD" wp14:editId="7CF46EF5">
                <wp:simplePos x="0" y="0"/>
                <wp:positionH relativeFrom="column">
                  <wp:posOffset>3071495</wp:posOffset>
                </wp:positionH>
                <wp:positionV relativeFrom="paragraph">
                  <wp:posOffset>5715</wp:posOffset>
                </wp:positionV>
                <wp:extent cx="9525" cy="257175"/>
                <wp:effectExtent l="76200" t="0" r="666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E9F5E" id="Прямая со стрелкой 6" o:spid="_x0000_s1026" type="#_x0000_t32" style="position:absolute;margin-left:241.85pt;margin-top:.45pt;width: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14:paraId="07F023C8" w14:textId="77777777" w:rsidR="00ED7FF0" w:rsidRPr="00A1448F" w:rsidRDefault="00ED7FF0" w:rsidP="00ED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37ACA" w:rsidRPr="00A1448F" w14:paraId="1B42DCCF" w14:textId="77777777" w:rsidTr="00484903">
        <w:tc>
          <w:tcPr>
            <w:tcW w:w="9995" w:type="dxa"/>
          </w:tcPr>
          <w:p w14:paraId="672D4EB8" w14:textId="77777777" w:rsidR="00ED7FF0" w:rsidRPr="00A1448F" w:rsidRDefault="00ED7FF0" w:rsidP="0033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строительство, продление срока действия ранее выданного разрешения на строительство, внесение изменений в ранее выданное разрешение на строительство либо отказ в предоставлении </w:t>
            </w:r>
            <w:r w:rsidR="003306A2" w:rsidRPr="00A144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1448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</w:tbl>
    <w:p w14:paraId="4BDB5498" w14:textId="77777777" w:rsidR="00F5043D" w:rsidRPr="00A1448F" w:rsidRDefault="00F5043D" w:rsidP="00ED7FF0">
      <w:pPr>
        <w:ind w:firstLine="708"/>
        <w:jc w:val="both"/>
        <w:rPr>
          <w:rFonts w:cs="Times New Roman"/>
        </w:rPr>
        <w:sectPr w:rsidR="00F5043D" w:rsidRPr="00A1448F" w:rsidSect="001D44E2">
          <w:pgSz w:w="11906" w:h="16838"/>
          <w:pgMar w:top="964" w:right="849" w:bottom="964" w:left="1418" w:header="709" w:footer="709" w:gutter="0"/>
          <w:cols w:space="708"/>
          <w:docGrid w:linePitch="360"/>
        </w:sectPr>
      </w:pPr>
    </w:p>
    <w:p w14:paraId="4806678B" w14:textId="77777777" w:rsidR="00ED7FF0" w:rsidRPr="00A1448F" w:rsidRDefault="00F5043D" w:rsidP="00ED7FF0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lastRenderedPageBreak/>
        <w:t>П</w:t>
      </w:r>
      <w:r w:rsidR="00ED7FF0" w:rsidRPr="00A1448F">
        <w:rPr>
          <w:rFonts w:cs="Times New Roman"/>
        </w:rPr>
        <w:t>риложение № 3</w:t>
      </w:r>
    </w:p>
    <w:p w14:paraId="73DB0A28" w14:textId="77777777" w:rsidR="00ED7FF0" w:rsidRPr="00A1448F" w:rsidRDefault="00ED7FF0" w:rsidP="00ED7FF0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к Административному регламенту</w:t>
      </w:r>
    </w:p>
    <w:p w14:paraId="56D8FBA9" w14:textId="77777777" w:rsidR="00F5043D" w:rsidRPr="00A1448F" w:rsidRDefault="00ED7FF0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предоставления </w:t>
      </w:r>
      <w:r w:rsidR="00F5043D" w:rsidRPr="00A1448F">
        <w:rPr>
          <w:rFonts w:cs="Times New Roman"/>
        </w:rPr>
        <w:t>муниципальной</w:t>
      </w:r>
      <w:r w:rsidRPr="00A1448F">
        <w:rPr>
          <w:rFonts w:cs="Times New Roman"/>
        </w:rPr>
        <w:t xml:space="preserve"> услуги </w:t>
      </w:r>
      <w:r w:rsidR="00F5043D" w:rsidRPr="00A1448F">
        <w:rPr>
          <w:rFonts w:cs="Times New Roman"/>
        </w:rPr>
        <w:t>по выдаче</w:t>
      </w:r>
    </w:p>
    <w:p w14:paraId="1CA62CF5" w14:textId="77777777" w:rsidR="00F5043D" w:rsidRPr="00A1448F" w:rsidRDefault="00A1448F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разрешения</w:t>
      </w:r>
      <w:r w:rsidR="00F5043D" w:rsidRPr="00A1448F">
        <w:rPr>
          <w:rFonts w:cs="Times New Roman"/>
        </w:rPr>
        <w:t xml:space="preserve"> на строительство</w:t>
      </w:r>
      <w:r w:rsidRPr="00A1448F">
        <w:rPr>
          <w:rFonts w:cs="Times New Roman"/>
        </w:rPr>
        <w:t>,</w:t>
      </w:r>
      <w:r w:rsidR="00F5043D" w:rsidRPr="00A1448F">
        <w:rPr>
          <w:rFonts w:cs="Times New Roman"/>
        </w:rPr>
        <w:t xml:space="preserve"> продление срок</w:t>
      </w:r>
      <w:r w:rsidRPr="00A1448F">
        <w:rPr>
          <w:rFonts w:cs="Times New Roman"/>
        </w:rPr>
        <w:t>а</w:t>
      </w:r>
      <w:r w:rsidR="00F5043D" w:rsidRPr="00A1448F">
        <w:rPr>
          <w:rFonts w:cs="Times New Roman"/>
        </w:rPr>
        <w:t xml:space="preserve"> действия</w:t>
      </w:r>
    </w:p>
    <w:p w14:paraId="1A8EF2ED" w14:textId="77777777" w:rsidR="00F5043D" w:rsidRPr="00A1448F" w:rsidRDefault="00F5043D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 разрешения на строительство, внесение изменений </w:t>
      </w:r>
    </w:p>
    <w:p w14:paraId="07062BBD" w14:textId="77777777" w:rsidR="00F5043D" w:rsidRPr="00A1448F" w:rsidRDefault="00F5043D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>в разрешение на строительство объекта</w:t>
      </w:r>
    </w:p>
    <w:p w14:paraId="4273998D" w14:textId="77777777" w:rsidR="00F5043D" w:rsidRPr="00A1448F" w:rsidRDefault="00F5043D" w:rsidP="00F5043D">
      <w:pPr>
        <w:ind w:firstLine="708"/>
        <w:jc w:val="right"/>
        <w:rPr>
          <w:rFonts w:cs="Times New Roman"/>
        </w:rPr>
      </w:pPr>
      <w:r w:rsidRPr="00A1448F">
        <w:rPr>
          <w:rFonts w:cs="Times New Roman"/>
        </w:rPr>
        <w:t xml:space="preserve"> капитального строительства</w:t>
      </w:r>
    </w:p>
    <w:p w14:paraId="2916C19D" w14:textId="77777777" w:rsidR="00ED7FF0" w:rsidRPr="00A1448F" w:rsidRDefault="00ED7FF0" w:rsidP="00F5043D">
      <w:pPr>
        <w:ind w:firstLine="708"/>
        <w:jc w:val="right"/>
        <w:rPr>
          <w:rFonts w:cs="Times New Roman"/>
        </w:rPr>
      </w:pPr>
    </w:p>
    <w:p w14:paraId="74869460" w14:textId="77777777" w:rsidR="00ED7FF0" w:rsidRPr="00A1448F" w:rsidRDefault="00ED7FF0" w:rsidP="00ED7FF0">
      <w:pPr>
        <w:ind w:firstLine="708"/>
        <w:jc w:val="both"/>
        <w:rPr>
          <w:rFonts w:cs="Times New Roman"/>
        </w:rPr>
      </w:pPr>
    </w:p>
    <w:p w14:paraId="68F97BE6" w14:textId="77777777" w:rsidR="00ED7FF0" w:rsidRPr="00A1448F" w:rsidRDefault="00ED7FF0" w:rsidP="00ED7FF0">
      <w:pPr>
        <w:ind w:firstLine="708"/>
        <w:jc w:val="center"/>
        <w:rPr>
          <w:rFonts w:cs="Times New Roman"/>
        </w:rPr>
      </w:pPr>
      <w:r w:rsidRPr="00A1448F">
        <w:rPr>
          <w:rFonts w:cs="Times New Roman"/>
        </w:rPr>
        <w:t>Журнал</w:t>
      </w:r>
    </w:p>
    <w:p w14:paraId="29665F0E" w14:textId="77777777" w:rsidR="00ED7FF0" w:rsidRPr="00A1448F" w:rsidRDefault="00ED7FF0" w:rsidP="00ED7FF0">
      <w:pPr>
        <w:ind w:firstLine="708"/>
        <w:jc w:val="center"/>
        <w:rPr>
          <w:rFonts w:cs="Times New Roman"/>
        </w:rPr>
      </w:pPr>
      <w:r w:rsidRPr="00A1448F">
        <w:rPr>
          <w:rFonts w:cs="Times New Roman"/>
        </w:rPr>
        <w:t>регистрации заявлений о выдаче разрешения на строительство (о продлении срока действия разрешения</w:t>
      </w:r>
    </w:p>
    <w:p w14:paraId="6E04D1B4" w14:textId="77777777" w:rsidR="00ED7FF0" w:rsidRPr="00A1448F" w:rsidRDefault="00ED7FF0" w:rsidP="00ED7FF0">
      <w:pPr>
        <w:ind w:firstLine="708"/>
        <w:jc w:val="center"/>
        <w:rPr>
          <w:rFonts w:cs="Times New Roman"/>
        </w:rPr>
      </w:pPr>
      <w:r w:rsidRPr="00A1448F">
        <w:rPr>
          <w:rFonts w:cs="Times New Roman"/>
        </w:rPr>
        <w:t>на строительство, уведомлений) и выдачи разрешений на строительство (продления срока действия ранее</w:t>
      </w:r>
    </w:p>
    <w:p w14:paraId="3D4090C9" w14:textId="77777777" w:rsidR="00ED7FF0" w:rsidRPr="00A1448F" w:rsidRDefault="00ED7FF0" w:rsidP="00ED7FF0">
      <w:pPr>
        <w:ind w:firstLine="708"/>
        <w:jc w:val="center"/>
        <w:rPr>
          <w:rFonts w:cs="Times New Roman"/>
        </w:rPr>
      </w:pPr>
      <w:r w:rsidRPr="00A1448F">
        <w:rPr>
          <w:rFonts w:cs="Times New Roman"/>
        </w:rPr>
        <w:t>выданного разрешения на строительство, внесения изменений в ранее выданное разрешение на строительство)</w:t>
      </w:r>
    </w:p>
    <w:p w14:paraId="187F57B8" w14:textId="77777777"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tbl>
      <w:tblPr>
        <w:tblW w:w="109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918"/>
        <w:gridCol w:w="763"/>
        <w:gridCol w:w="938"/>
        <w:gridCol w:w="1776"/>
        <w:gridCol w:w="1768"/>
        <w:gridCol w:w="1492"/>
        <w:gridCol w:w="1768"/>
        <w:gridCol w:w="1049"/>
      </w:tblGrid>
      <w:tr w:rsidR="00F37ACA" w:rsidRPr="003112D0" w14:paraId="49330CB1" w14:textId="77777777" w:rsidTr="00A1448F">
        <w:tc>
          <w:tcPr>
            <w:tcW w:w="500" w:type="dxa"/>
          </w:tcPr>
          <w:p w14:paraId="0F9F350F" w14:textId="77777777"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918" w:type="dxa"/>
          </w:tcPr>
          <w:p w14:paraId="495970AC" w14:textId="77777777" w:rsidR="00ED7FF0" w:rsidRPr="00A1448F" w:rsidRDefault="00ED7FF0" w:rsidP="00A1448F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 xml:space="preserve">Дата представления заявителем документов (дата поступления в </w:t>
            </w:r>
            <w:r w:rsidR="00A1448F">
              <w:rPr>
                <w:rFonts w:cs="Times New Roman"/>
                <w:lang w:eastAsia="en-US"/>
              </w:rPr>
              <w:t>администрацию)</w:t>
            </w:r>
          </w:p>
        </w:tc>
        <w:tc>
          <w:tcPr>
            <w:tcW w:w="763" w:type="dxa"/>
          </w:tcPr>
          <w:p w14:paraId="2D1228B9" w14:textId="77777777"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Наименование заявителя</w:t>
            </w:r>
          </w:p>
        </w:tc>
        <w:tc>
          <w:tcPr>
            <w:tcW w:w="938" w:type="dxa"/>
          </w:tcPr>
          <w:p w14:paraId="528870E7" w14:textId="77777777" w:rsidR="00ED7FF0" w:rsidRPr="00A1448F" w:rsidRDefault="00ED7FF0" w:rsidP="00A1448F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 xml:space="preserve">ФИО должностного лица </w:t>
            </w:r>
            <w:r w:rsidR="00A1448F">
              <w:rPr>
                <w:rFonts w:cs="Times New Roman"/>
                <w:lang w:eastAsia="en-US"/>
              </w:rPr>
              <w:t>администрации</w:t>
            </w:r>
            <w:r w:rsidRPr="00A1448F">
              <w:rPr>
                <w:rFonts w:cs="Times New Roman"/>
                <w:lang w:eastAsia="en-US"/>
              </w:rPr>
              <w:t>, принявшего документы</w:t>
            </w:r>
          </w:p>
        </w:tc>
        <w:tc>
          <w:tcPr>
            <w:tcW w:w="1776" w:type="dxa"/>
          </w:tcPr>
          <w:p w14:paraId="12B61823" w14:textId="77777777"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Наименование объекта и количество листов (папок, коробок и т.д.) поступивших документов</w:t>
            </w:r>
          </w:p>
        </w:tc>
        <w:tc>
          <w:tcPr>
            <w:tcW w:w="1768" w:type="dxa"/>
          </w:tcPr>
          <w:p w14:paraId="02E7BB0E" w14:textId="77777777"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Дата подготовки разрешения на строительство/дата подготовки решения о продлении срока действия разрешения на строительство/дата подготовки решения о внесении изменений в разрешение на строительство</w:t>
            </w:r>
          </w:p>
        </w:tc>
        <w:tc>
          <w:tcPr>
            <w:tcW w:w="1492" w:type="dxa"/>
          </w:tcPr>
          <w:p w14:paraId="574346E1" w14:textId="77777777"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 xml:space="preserve">Дата передачи заявителю разрешения на строительство (отказа в выдаче разрешения на строительство) или дата почтового отправления/дата передачи заявителю уведомления о продлении срока действия разрешения на строительство (отказа в продлении срока действия разрешения на </w:t>
            </w:r>
            <w:r w:rsidRPr="00A1448F">
              <w:rPr>
                <w:rFonts w:cs="Times New Roman"/>
                <w:lang w:eastAsia="en-US"/>
              </w:rPr>
              <w:lastRenderedPageBreak/>
              <w:t>строительство) или дата почтового отправления/дата передачи заявителю уведомления о внесении изменений в разрешение на строительство (отказа во внесении изменений в разрешение на строительство) или дата почтового отправления</w:t>
            </w:r>
          </w:p>
        </w:tc>
        <w:tc>
          <w:tcPr>
            <w:tcW w:w="1768" w:type="dxa"/>
          </w:tcPr>
          <w:p w14:paraId="1CA04B19" w14:textId="77777777"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lastRenderedPageBreak/>
              <w:t>Подпись лица, получившего разрешение на строительство (отказ в выдаче разрешения на строительство с приложением документов)</w:t>
            </w:r>
          </w:p>
        </w:tc>
        <w:tc>
          <w:tcPr>
            <w:tcW w:w="1049" w:type="dxa"/>
          </w:tcPr>
          <w:p w14:paraId="4A7DF78F" w14:textId="77777777" w:rsidR="00ED7FF0" w:rsidRPr="00A1448F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A1448F">
              <w:rPr>
                <w:rFonts w:cs="Times New Roman"/>
                <w:lang w:eastAsia="en-US"/>
              </w:rPr>
              <w:t>Примечание</w:t>
            </w:r>
          </w:p>
        </w:tc>
      </w:tr>
    </w:tbl>
    <w:p w14:paraId="54738AF4" w14:textId="77777777" w:rsidR="00937C5B" w:rsidRPr="003112D0" w:rsidRDefault="00937C5B" w:rsidP="00937C5B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br/>
      </w:r>
    </w:p>
    <w:p w14:paraId="46ABBD8F" w14:textId="77777777" w:rsidR="00937C5B" w:rsidRPr="003112D0" w:rsidRDefault="00937C5B" w:rsidP="00F5043D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br/>
      </w:r>
    </w:p>
    <w:p w14:paraId="06BBA33E" w14:textId="77777777" w:rsidR="00C53739" w:rsidRPr="003112D0" w:rsidRDefault="00C53739">
      <w:pPr>
        <w:rPr>
          <w:rFonts w:cs="Times New Roman"/>
          <w:sz w:val="28"/>
          <w:szCs w:val="28"/>
        </w:rPr>
      </w:pPr>
    </w:p>
    <w:sectPr w:rsidR="00C53739" w:rsidRPr="0031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7DD8"/>
    <w:multiLevelType w:val="hybridMultilevel"/>
    <w:tmpl w:val="FF924310"/>
    <w:lvl w:ilvl="0" w:tplc="BCD6E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46C8"/>
    <w:multiLevelType w:val="multilevel"/>
    <w:tmpl w:val="6558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B2798"/>
    <w:multiLevelType w:val="multilevel"/>
    <w:tmpl w:val="4258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8415F"/>
    <w:multiLevelType w:val="hybridMultilevel"/>
    <w:tmpl w:val="ED5A54E0"/>
    <w:lvl w:ilvl="0" w:tplc="169CB23A">
      <w:start w:val="1"/>
      <w:numFmt w:val="decimal"/>
      <w:lvlText w:val="%1."/>
      <w:lvlJc w:val="left"/>
      <w:pPr>
        <w:ind w:left="1698" w:hanging="99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B23120"/>
    <w:multiLevelType w:val="multilevel"/>
    <w:tmpl w:val="C08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E77BE"/>
    <w:multiLevelType w:val="multilevel"/>
    <w:tmpl w:val="F57E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A596A"/>
    <w:multiLevelType w:val="hybridMultilevel"/>
    <w:tmpl w:val="E89A0352"/>
    <w:lvl w:ilvl="0" w:tplc="C944F00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0214A43"/>
    <w:multiLevelType w:val="multilevel"/>
    <w:tmpl w:val="857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B7C1F"/>
    <w:multiLevelType w:val="hybridMultilevel"/>
    <w:tmpl w:val="460CB966"/>
    <w:lvl w:ilvl="0" w:tplc="C026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4413D"/>
    <w:multiLevelType w:val="hybridMultilevel"/>
    <w:tmpl w:val="8C90F822"/>
    <w:lvl w:ilvl="0" w:tplc="EBCC727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18242E"/>
    <w:multiLevelType w:val="hybridMultilevel"/>
    <w:tmpl w:val="FA88C4A4"/>
    <w:lvl w:ilvl="0" w:tplc="0346FD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5F33F3"/>
    <w:multiLevelType w:val="hybridMultilevel"/>
    <w:tmpl w:val="8B4E9B2A"/>
    <w:lvl w:ilvl="0" w:tplc="34282F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14207"/>
    <w:multiLevelType w:val="hybridMultilevel"/>
    <w:tmpl w:val="54B4FB08"/>
    <w:lvl w:ilvl="0" w:tplc="0122C324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5B"/>
    <w:rsid w:val="00020AAF"/>
    <w:rsid w:val="00022160"/>
    <w:rsid w:val="00022962"/>
    <w:rsid w:val="00026839"/>
    <w:rsid w:val="00044851"/>
    <w:rsid w:val="0004571D"/>
    <w:rsid w:val="00046EDC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1284"/>
    <w:rsid w:val="000D7C51"/>
    <w:rsid w:val="00105F41"/>
    <w:rsid w:val="00110223"/>
    <w:rsid w:val="0011120E"/>
    <w:rsid w:val="00114386"/>
    <w:rsid w:val="001146A5"/>
    <w:rsid w:val="0012038E"/>
    <w:rsid w:val="001338E2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C2665"/>
    <w:rsid w:val="001D39AC"/>
    <w:rsid w:val="001D44E2"/>
    <w:rsid w:val="001D5477"/>
    <w:rsid w:val="001D6B17"/>
    <w:rsid w:val="001F12D8"/>
    <w:rsid w:val="001F2B0C"/>
    <w:rsid w:val="001F61E2"/>
    <w:rsid w:val="001F7EE0"/>
    <w:rsid w:val="00212889"/>
    <w:rsid w:val="00212C39"/>
    <w:rsid w:val="002223F9"/>
    <w:rsid w:val="0022254B"/>
    <w:rsid w:val="002231F0"/>
    <w:rsid w:val="00227EC2"/>
    <w:rsid w:val="00244B77"/>
    <w:rsid w:val="002521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5B8C"/>
    <w:rsid w:val="002B7216"/>
    <w:rsid w:val="002C3C4F"/>
    <w:rsid w:val="002C4064"/>
    <w:rsid w:val="002D29F7"/>
    <w:rsid w:val="002D301A"/>
    <w:rsid w:val="002E4E0E"/>
    <w:rsid w:val="003008C6"/>
    <w:rsid w:val="00306068"/>
    <w:rsid w:val="00306424"/>
    <w:rsid w:val="003112D0"/>
    <w:rsid w:val="00320429"/>
    <w:rsid w:val="003258F2"/>
    <w:rsid w:val="00327C70"/>
    <w:rsid w:val="003306A2"/>
    <w:rsid w:val="003344AE"/>
    <w:rsid w:val="00335E5B"/>
    <w:rsid w:val="003447C7"/>
    <w:rsid w:val="003456D3"/>
    <w:rsid w:val="00351BFE"/>
    <w:rsid w:val="00356947"/>
    <w:rsid w:val="00356C4A"/>
    <w:rsid w:val="00356D72"/>
    <w:rsid w:val="00357578"/>
    <w:rsid w:val="003576D3"/>
    <w:rsid w:val="003618A5"/>
    <w:rsid w:val="00367E15"/>
    <w:rsid w:val="00375679"/>
    <w:rsid w:val="003811B5"/>
    <w:rsid w:val="00385021"/>
    <w:rsid w:val="00387E07"/>
    <w:rsid w:val="0039028D"/>
    <w:rsid w:val="003913D1"/>
    <w:rsid w:val="00396225"/>
    <w:rsid w:val="003A2DC4"/>
    <w:rsid w:val="003A73BB"/>
    <w:rsid w:val="003B7E14"/>
    <w:rsid w:val="003D2FDE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903"/>
    <w:rsid w:val="00484EF3"/>
    <w:rsid w:val="00493E42"/>
    <w:rsid w:val="00496062"/>
    <w:rsid w:val="004A1E60"/>
    <w:rsid w:val="004A3FC5"/>
    <w:rsid w:val="004A4D47"/>
    <w:rsid w:val="004A6650"/>
    <w:rsid w:val="004A7FE4"/>
    <w:rsid w:val="004B3877"/>
    <w:rsid w:val="004B7DE8"/>
    <w:rsid w:val="004D470E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53297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3ABD"/>
    <w:rsid w:val="005E560D"/>
    <w:rsid w:val="005F7B64"/>
    <w:rsid w:val="00614BE4"/>
    <w:rsid w:val="00622F31"/>
    <w:rsid w:val="00623F1B"/>
    <w:rsid w:val="00631F03"/>
    <w:rsid w:val="006336F7"/>
    <w:rsid w:val="00681617"/>
    <w:rsid w:val="0068383C"/>
    <w:rsid w:val="00684004"/>
    <w:rsid w:val="00686C3B"/>
    <w:rsid w:val="006910AB"/>
    <w:rsid w:val="006A07BD"/>
    <w:rsid w:val="006A2117"/>
    <w:rsid w:val="006B2D84"/>
    <w:rsid w:val="006B3467"/>
    <w:rsid w:val="006B3D38"/>
    <w:rsid w:val="006D28A1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76A56"/>
    <w:rsid w:val="00780D39"/>
    <w:rsid w:val="00782A34"/>
    <w:rsid w:val="00791986"/>
    <w:rsid w:val="00791B0B"/>
    <w:rsid w:val="00794046"/>
    <w:rsid w:val="007973EB"/>
    <w:rsid w:val="00797F3E"/>
    <w:rsid w:val="007A2619"/>
    <w:rsid w:val="007A7983"/>
    <w:rsid w:val="007B25AB"/>
    <w:rsid w:val="007B3DF7"/>
    <w:rsid w:val="007C0ED8"/>
    <w:rsid w:val="007C6083"/>
    <w:rsid w:val="007D5323"/>
    <w:rsid w:val="007E1147"/>
    <w:rsid w:val="007E6EB9"/>
    <w:rsid w:val="007F1968"/>
    <w:rsid w:val="00801690"/>
    <w:rsid w:val="0081230F"/>
    <w:rsid w:val="00813EDF"/>
    <w:rsid w:val="0081410A"/>
    <w:rsid w:val="00815B1E"/>
    <w:rsid w:val="00820334"/>
    <w:rsid w:val="008333DE"/>
    <w:rsid w:val="0083613F"/>
    <w:rsid w:val="00843ABD"/>
    <w:rsid w:val="00850053"/>
    <w:rsid w:val="00854660"/>
    <w:rsid w:val="00861FD0"/>
    <w:rsid w:val="00864BC1"/>
    <w:rsid w:val="00873054"/>
    <w:rsid w:val="00875FA7"/>
    <w:rsid w:val="00880F8A"/>
    <w:rsid w:val="00881CF6"/>
    <w:rsid w:val="00884966"/>
    <w:rsid w:val="00891D3F"/>
    <w:rsid w:val="00895F8D"/>
    <w:rsid w:val="008B4CE2"/>
    <w:rsid w:val="008D0B8E"/>
    <w:rsid w:val="008D4766"/>
    <w:rsid w:val="008D657D"/>
    <w:rsid w:val="008F4544"/>
    <w:rsid w:val="008F74EF"/>
    <w:rsid w:val="00903187"/>
    <w:rsid w:val="009056E9"/>
    <w:rsid w:val="00907556"/>
    <w:rsid w:val="00912AC5"/>
    <w:rsid w:val="00914D65"/>
    <w:rsid w:val="00926B1D"/>
    <w:rsid w:val="009369E3"/>
    <w:rsid w:val="00937C5B"/>
    <w:rsid w:val="00941704"/>
    <w:rsid w:val="00945964"/>
    <w:rsid w:val="0095209B"/>
    <w:rsid w:val="009537A3"/>
    <w:rsid w:val="00955BD0"/>
    <w:rsid w:val="00955C6B"/>
    <w:rsid w:val="00960DED"/>
    <w:rsid w:val="00963DDA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202E"/>
    <w:rsid w:val="009B4736"/>
    <w:rsid w:val="009B4DAF"/>
    <w:rsid w:val="009C0B65"/>
    <w:rsid w:val="009C52A9"/>
    <w:rsid w:val="009D1680"/>
    <w:rsid w:val="009F1345"/>
    <w:rsid w:val="009F5289"/>
    <w:rsid w:val="009F5CF3"/>
    <w:rsid w:val="009F7309"/>
    <w:rsid w:val="009F7327"/>
    <w:rsid w:val="00A04780"/>
    <w:rsid w:val="00A13240"/>
    <w:rsid w:val="00A1448F"/>
    <w:rsid w:val="00A21741"/>
    <w:rsid w:val="00A32B3F"/>
    <w:rsid w:val="00A32D1A"/>
    <w:rsid w:val="00A35107"/>
    <w:rsid w:val="00A41227"/>
    <w:rsid w:val="00A44301"/>
    <w:rsid w:val="00A540DE"/>
    <w:rsid w:val="00A54B14"/>
    <w:rsid w:val="00A715D8"/>
    <w:rsid w:val="00A733EA"/>
    <w:rsid w:val="00A75B04"/>
    <w:rsid w:val="00A82071"/>
    <w:rsid w:val="00A82125"/>
    <w:rsid w:val="00A863D8"/>
    <w:rsid w:val="00A87C5F"/>
    <w:rsid w:val="00A934CE"/>
    <w:rsid w:val="00A9372B"/>
    <w:rsid w:val="00AA52E6"/>
    <w:rsid w:val="00AA5688"/>
    <w:rsid w:val="00AA65C2"/>
    <w:rsid w:val="00AA70F8"/>
    <w:rsid w:val="00AC18C8"/>
    <w:rsid w:val="00AC3049"/>
    <w:rsid w:val="00AC7CB2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765DC"/>
    <w:rsid w:val="00B77C6D"/>
    <w:rsid w:val="00B80BE9"/>
    <w:rsid w:val="00B812A2"/>
    <w:rsid w:val="00B82AC9"/>
    <w:rsid w:val="00B84616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03593"/>
    <w:rsid w:val="00C1005D"/>
    <w:rsid w:val="00C10637"/>
    <w:rsid w:val="00C20D4A"/>
    <w:rsid w:val="00C23FA5"/>
    <w:rsid w:val="00C24A2B"/>
    <w:rsid w:val="00C418D7"/>
    <w:rsid w:val="00C429A5"/>
    <w:rsid w:val="00C4352E"/>
    <w:rsid w:val="00C47A46"/>
    <w:rsid w:val="00C50995"/>
    <w:rsid w:val="00C51509"/>
    <w:rsid w:val="00C53739"/>
    <w:rsid w:val="00C671D8"/>
    <w:rsid w:val="00C71707"/>
    <w:rsid w:val="00C71CA0"/>
    <w:rsid w:val="00C82D9E"/>
    <w:rsid w:val="00C85FFE"/>
    <w:rsid w:val="00C862C1"/>
    <w:rsid w:val="00C87250"/>
    <w:rsid w:val="00CB4B48"/>
    <w:rsid w:val="00CB6AF5"/>
    <w:rsid w:val="00CC2E3F"/>
    <w:rsid w:val="00CC334D"/>
    <w:rsid w:val="00CC69F8"/>
    <w:rsid w:val="00CC78F6"/>
    <w:rsid w:val="00CF2F38"/>
    <w:rsid w:val="00CF3407"/>
    <w:rsid w:val="00CF7F47"/>
    <w:rsid w:val="00D13D82"/>
    <w:rsid w:val="00D35654"/>
    <w:rsid w:val="00D35DD4"/>
    <w:rsid w:val="00D412E9"/>
    <w:rsid w:val="00D5129A"/>
    <w:rsid w:val="00D52FF7"/>
    <w:rsid w:val="00D6096A"/>
    <w:rsid w:val="00D61DFF"/>
    <w:rsid w:val="00D73E44"/>
    <w:rsid w:val="00D84066"/>
    <w:rsid w:val="00D87B19"/>
    <w:rsid w:val="00D9578A"/>
    <w:rsid w:val="00DD0A0E"/>
    <w:rsid w:val="00DD5180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2DB3"/>
    <w:rsid w:val="00E54B80"/>
    <w:rsid w:val="00E54E1E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D7FF0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37ACA"/>
    <w:rsid w:val="00F5043D"/>
    <w:rsid w:val="00F50A20"/>
    <w:rsid w:val="00F537C3"/>
    <w:rsid w:val="00F53EC3"/>
    <w:rsid w:val="00F60ECF"/>
    <w:rsid w:val="00F66964"/>
    <w:rsid w:val="00F76941"/>
    <w:rsid w:val="00F8510B"/>
    <w:rsid w:val="00FA3699"/>
    <w:rsid w:val="00FA4A73"/>
    <w:rsid w:val="00FB7F2A"/>
    <w:rsid w:val="00FC45FD"/>
    <w:rsid w:val="00FC4D33"/>
    <w:rsid w:val="00FD4A16"/>
    <w:rsid w:val="13628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9602"/>
  <w15:docId w15:val="{AA043854-3935-4A01-AECC-A1970D90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7C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7E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7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D1284"/>
  </w:style>
  <w:style w:type="paragraph" w:customStyle="1" w:styleId="1">
    <w:name w:val="Без интервала1"/>
    <w:rsid w:val="004B38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B3877"/>
    <w:pPr>
      <w:widowControl/>
      <w:autoSpaceDE/>
      <w:autoSpaceDN/>
      <w:adjustRightInd/>
      <w:ind w:left="720"/>
      <w:contextualSpacing/>
    </w:pPr>
    <w:rPr>
      <w:rFonts w:eastAsia="Calibri" w:cs="Times New Roman"/>
      <w:color w:val="000000"/>
      <w:sz w:val="28"/>
      <w:szCs w:val="28"/>
    </w:rPr>
  </w:style>
  <w:style w:type="paragraph" w:customStyle="1" w:styleId="pboth">
    <w:name w:val="pboth"/>
    <w:basedOn w:val="a"/>
    <w:rsid w:val="004B3877"/>
    <w:pPr>
      <w:widowControl/>
      <w:autoSpaceDE/>
      <w:autoSpaceDN/>
      <w:adjustRightInd/>
      <w:spacing w:before="100" w:beforeAutospacing="1" w:after="100" w:afterAutospacing="1"/>
    </w:pPr>
    <w:rPr>
      <w:rFonts w:eastAsia="Calibri" w:cs="Times New Roman"/>
    </w:rPr>
  </w:style>
  <w:style w:type="paragraph" w:customStyle="1" w:styleId="Default">
    <w:name w:val="Default"/>
    <w:rsid w:val="004B38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3575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81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3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041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56960818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62205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99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consultant.ru/document/cons_doc_LAW_51040/b884020ea7453099ba8bc9ca021b84982cadea7d/" TargetMode="External"/><Relationship Id="rId18" Type="http://schemas.openxmlformats.org/officeDocument/2006/relationships/hyperlink" Target="http://www.consultant.ru/document/cons_doc_LAW_301443/8f7c0ce0195a7f4f0985d1ca3612eee1bc811452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onsultant.ru/document/cons_doc_LAW_51040/e4e86e6b0a7ccfc09b609567893e2be2eb4ded28/" TargetMode="External"/><Relationship Id="rId17" Type="http://schemas.openxmlformats.org/officeDocument/2006/relationships/hyperlink" Target="http://www.consultant.ru/document/cons_doc_LAW_51057/219c3257c1aa4b0fb9896079a0f295343e523d3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40/e4e86e6b0a7ccfc09b609567893e2be2eb4ded2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fcr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040/e4e86e6b0a7ccfc09b609567893e2be2eb4ded28/" TargetMode="External"/><Relationship Id="rId10" Type="http://schemas.openxmlformats.org/officeDocument/2006/relationships/hyperlink" Target="mailto:chaa-hol.cog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aa-hol.rtyva.ru" TargetMode="External"/><Relationship Id="rId14" Type="http://schemas.openxmlformats.org/officeDocument/2006/relationships/hyperlink" Target="http://www.consultant.ru/document/cons_doc_LAW_51040/e4e86e6b0a7ccfc09b609567893e2be2eb4ded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95D4-A33B-41A0-8B9F-4B7C36C4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10814</Words>
  <Characters>61644</Characters>
  <Application>Microsoft Office Word</Application>
  <DocSecurity>0</DocSecurity>
  <Lines>513</Lines>
  <Paragraphs>144</Paragraphs>
  <ScaleCrop>false</ScaleCrop>
  <Company>SPecialiST RePack</Company>
  <LinksUpToDate>false</LinksUpToDate>
  <CharactersWithSpaces>72314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Эрес</cp:lastModifiedBy>
  <cp:revision>8</cp:revision>
  <cp:lastPrinted>2018-10-31T07:52:00Z</cp:lastPrinted>
  <dcterms:created xsi:type="dcterms:W3CDTF">2018-10-19T10:23:00Z</dcterms:created>
  <dcterms:modified xsi:type="dcterms:W3CDTF">2018-11-07T05:19:00Z</dcterms:modified>
</cp:coreProperties>
</file>