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723131" w:rsidRDefault="00026116" w:rsidP="00026116">
      <w:pPr>
        <w:pStyle w:val="2"/>
        <w:sectPr w:rsidR="00723131" w:rsidSect="00723131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  <w:r>
        <w:object w:dxaOrig="14062" w:dyaOrig="201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.75pt;height:817.5pt" o:ole="">
            <v:imagedata r:id="rId7" o:title=""/>
          </v:shape>
          <o:OLEObject Type="Embed" ProgID="FoxitReader.Document" ShapeID="_x0000_i1025" DrawAspect="Content" ObjectID="_1835871070" r:id="rId8"/>
        </w:object>
      </w:r>
      <w:bookmarkEnd w:id="0"/>
      <w:r w:rsidR="00723131">
        <w:rPr>
          <w:noProof/>
        </w:rPr>
        <w:drawing>
          <wp:inline distT="0" distB="0" distL="0" distR="0" wp14:anchorId="0016C035" wp14:editId="03D851DA">
            <wp:extent cx="6553200" cy="9182100"/>
            <wp:effectExtent l="0" t="0" r="0" b="0"/>
            <wp:docPr id="1" name="Рисунок 1" descr="C:\Users\2016\Downloads\2026-03-24_12-47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16\Downloads\2026-03-24_12-47-5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22B" w:rsidRDefault="0074422B"/>
    <w:p w:rsidR="0074422B" w:rsidRDefault="0074422B">
      <w:r>
        <w:rPr>
          <w:noProof/>
        </w:rPr>
        <w:drawing>
          <wp:inline distT="0" distB="0" distL="0" distR="0" wp14:anchorId="3B384176" wp14:editId="78342720">
            <wp:extent cx="9667875" cy="6090534"/>
            <wp:effectExtent l="0" t="0" r="0" b="5715"/>
            <wp:docPr id="2" name="Рисунок 2" descr="C:\Users\2016\Downloads\2026-03-24_12-48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16\Downloads\2026-03-24_12-48-5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09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22B" w:rsidRDefault="0074422B"/>
    <w:p w:rsidR="0074422B" w:rsidRDefault="0074422B"/>
    <w:tbl>
      <w:tblPr>
        <w:tblW w:w="1559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93"/>
        <w:gridCol w:w="175"/>
        <w:gridCol w:w="3669"/>
        <w:gridCol w:w="300"/>
        <w:gridCol w:w="2860"/>
        <w:gridCol w:w="400"/>
        <w:gridCol w:w="1392"/>
        <w:gridCol w:w="451"/>
        <w:gridCol w:w="1067"/>
        <w:gridCol w:w="492"/>
        <w:gridCol w:w="1300"/>
        <w:gridCol w:w="543"/>
        <w:gridCol w:w="1932"/>
        <w:gridCol w:w="619"/>
      </w:tblGrid>
      <w:tr w:rsidR="00F10D34" w:rsidRPr="00125ECF" w:rsidTr="007C4834">
        <w:trPr>
          <w:gridAfter w:val="1"/>
          <w:wAfter w:w="619" w:type="dxa"/>
          <w:trHeight w:val="20"/>
        </w:trPr>
        <w:tc>
          <w:tcPr>
            <w:tcW w:w="393" w:type="dxa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844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rFonts w:eastAsia="Calibri"/>
                <w:iCs/>
                <w:sz w:val="28"/>
                <w:szCs w:val="28"/>
                <w:lang w:val="en-US"/>
              </w:rPr>
              <w:t>II</w:t>
            </w:r>
            <w:r w:rsidRPr="00125ECF">
              <w:rPr>
                <w:rFonts w:eastAsia="Calibri"/>
                <w:iCs/>
                <w:sz w:val="28"/>
                <w:szCs w:val="28"/>
              </w:rPr>
              <w:t xml:space="preserve"> </w:t>
            </w:r>
            <w:bookmarkStart w:id="1" w:name="_Hlk223510154"/>
            <w:r w:rsidRPr="00125ECF">
              <w:rPr>
                <w:rFonts w:eastAsia="Calibri"/>
                <w:iCs/>
                <w:sz w:val="28"/>
                <w:szCs w:val="28"/>
              </w:rPr>
              <w:t>Республиканская Спартакиада среди организаций для детей-сирот и детей, оставшихся без попечения родителей</w:t>
            </w:r>
            <w:bookmarkEnd w:id="1"/>
          </w:p>
        </w:tc>
        <w:tc>
          <w:tcPr>
            <w:tcW w:w="31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организации активного и здорового отдыха детей и</w:t>
            </w:r>
          </w:p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>популяризации здорового образа жизни среди детей-сирот и детей, оставшихся без попечения родителей.</w:t>
            </w:r>
          </w:p>
        </w:tc>
        <w:tc>
          <w:tcPr>
            <w:tcW w:w="1792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рамках государственной программы Республики Тыва «Социальная поддержка граждан в Республике Тыва», утвержденной постановлением Правительства Республики Тыва от 09.11.2023 № 825</w:t>
            </w:r>
          </w:p>
        </w:tc>
        <w:tc>
          <w:tcPr>
            <w:tcW w:w="151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rFonts w:eastAsia="Calibri"/>
                <w:iCs/>
                <w:sz w:val="28"/>
                <w:szCs w:val="28"/>
              </w:rPr>
              <w:t>Август 2026 г.</w:t>
            </w:r>
          </w:p>
        </w:tc>
        <w:tc>
          <w:tcPr>
            <w:tcW w:w="1792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A004EC">
              <w:rPr>
                <w:sz w:val="28"/>
                <w:szCs w:val="28"/>
              </w:rPr>
              <w:t>УСК «</w:t>
            </w:r>
            <w:proofErr w:type="spellStart"/>
            <w:r w:rsidRPr="00A004EC">
              <w:rPr>
                <w:sz w:val="28"/>
                <w:szCs w:val="28"/>
              </w:rPr>
              <w:t>Субедей</w:t>
            </w:r>
            <w:proofErr w:type="spellEnd"/>
            <w:r w:rsidRPr="00A004EC">
              <w:rPr>
                <w:sz w:val="28"/>
                <w:szCs w:val="28"/>
              </w:rPr>
              <w:t>» (по согласованию)</w:t>
            </w:r>
          </w:p>
        </w:tc>
        <w:tc>
          <w:tcPr>
            <w:tcW w:w="2475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опеки и попечительства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Учреждение почетного звания Республики Тыва «Заслуженный предприниматель Республики Тыва»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 xml:space="preserve">Формирование позитивного образа предпринимателя </w:t>
            </w:r>
            <w:r w:rsidRPr="00125ECF">
              <w:rPr>
                <w:rStyle w:val="a3"/>
                <w:sz w:val="28"/>
                <w:szCs w:val="28"/>
                <w:shd w:val="clear" w:color="auto" w:fill="FFFFFF"/>
              </w:rPr>
              <w:t>за заслуги в развитии предпринимательской деятельности</w:t>
            </w:r>
            <w:r w:rsidRPr="00125ECF">
              <w:rPr>
                <w:b/>
                <w:sz w:val="28"/>
                <w:szCs w:val="28"/>
                <w:shd w:val="clear" w:color="auto" w:fill="FFFFFF"/>
              </w:rPr>
              <w:t xml:space="preserve">, </w:t>
            </w:r>
            <w:r w:rsidRPr="00125ECF">
              <w:rPr>
                <w:sz w:val="28"/>
                <w:szCs w:val="28"/>
                <w:shd w:val="clear" w:color="auto" w:fill="FFFFFF"/>
              </w:rPr>
              <w:t xml:space="preserve">включая создание новых рабочих мест, реализацию </w:t>
            </w:r>
            <w:r w:rsidRPr="00125ECF">
              <w:rPr>
                <w:sz w:val="28"/>
                <w:szCs w:val="28"/>
                <w:shd w:val="clear" w:color="auto" w:fill="FFFFFF"/>
              </w:rPr>
              <w:lastRenderedPageBreak/>
              <w:t>инвестиционных проектов, внедрение инновационных технологий производства и управления.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lastRenderedPageBreak/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3 квартал 2026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Отдел экономики и предпринимательства</w:t>
            </w:r>
          </w:p>
        </w:tc>
      </w:tr>
      <w:tr w:rsidR="00F10D34" w:rsidRPr="00125ECF" w:rsidTr="007C4834">
        <w:trPr>
          <w:trHeight w:val="573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rFonts w:eastAsia="PT Astra Serif"/>
                <w:kern w:val="3"/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Разработка законопроекта Республики Тыва «О семейном предпринимательстве»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Закрепление на законодательном уровне понятий «семейное предпринимательство» и «семейное предприятие»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 xml:space="preserve">Не требует дополнительного финансирования 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декабрь 2026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Отдел экономики и предпринимательства</w:t>
            </w:r>
          </w:p>
        </w:tc>
      </w:tr>
      <w:tr w:rsidR="00F10D34" w:rsidRPr="00125ECF" w:rsidTr="007C4834">
        <w:trPr>
          <w:trHeight w:val="20"/>
        </w:trPr>
        <w:tc>
          <w:tcPr>
            <w:tcW w:w="15593" w:type="dxa"/>
            <w:gridSpan w:val="14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125ECF">
              <w:rPr>
                <w:b/>
                <w:bCs/>
                <w:sz w:val="28"/>
                <w:szCs w:val="28"/>
                <w:lang w:eastAsia="en-US"/>
              </w:rPr>
              <w:t xml:space="preserve">2. </w:t>
            </w:r>
            <w:bookmarkStart w:id="2" w:name="_Hlk222938674"/>
            <w:r w:rsidRPr="00125ECF">
              <w:rPr>
                <w:b/>
                <w:bCs/>
                <w:sz w:val="28"/>
                <w:szCs w:val="28"/>
                <w:lang w:eastAsia="en-US"/>
              </w:rPr>
              <w:t>Культурно-массовые и спортивные</w:t>
            </w:r>
            <w:bookmarkEnd w:id="2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PT Astra Serif"/>
                <w:kern w:val="3"/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Всероссийская просветительская акция «Россия – семья семей»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Проведение диктанта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март</w:t>
            </w:r>
            <w:r w:rsidRPr="00125ECF">
              <w:rPr>
                <w:sz w:val="28"/>
                <w:szCs w:val="28"/>
                <w:lang w:eastAsia="en-US"/>
              </w:rPr>
              <w:t xml:space="preserve"> 2026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Площадки по проведению акции</w:t>
            </w:r>
          </w:p>
        </w:tc>
        <w:tc>
          <w:tcPr>
            <w:tcW w:w="2551" w:type="dxa"/>
            <w:gridSpan w:val="2"/>
          </w:tcPr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Управление культуры,</w:t>
            </w:r>
          </w:p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SimSun"/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Управление образования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b/>
                <w:sz w:val="28"/>
                <w:szCs w:val="28"/>
              </w:rPr>
            </w:pPr>
            <w:r w:rsidRPr="00125ECF">
              <w:rPr>
                <w:b/>
                <w:sz w:val="28"/>
                <w:szCs w:val="28"/>
              </w:rPr>
              <w:t>Открытие Года созидательного труда и семейных ценностей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Торжественное мероприятие с участием представителей семейных и трудовых династий различных отраслей, церемония награждения государственных наград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Март 2026</w:t>
            </w:r>
          </w:p>
        </w:tc>
        <w:tc>
          <w:tcPr>
            <w:tcW w:w="1843" w:type="dxa"/>
            <w:gridSpan w:val="2"/>
          </w:tcPr>
          <w:p w:rsidR="00F10D34" w:rsidRPr="004E7CFE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ДК </w:t>
            </w:r>
            <w:proofErr w:type="spellStart"/>
            <w:r>
              <w:rPr>
                <w:sz w:val="28"/>
                <w:szCs w:val="28"/>
                <w:lang w:eastAsia="en-US"/>
              </w:rPr>
              <w:t>с</w:t>
            </w:r>
            <w:proofErr w:type="gramStart"/>
            <w:r>
              <w:rPr>
                <w:sz w:val="28"/>
                <w:szCs w:val="28"/>
                <w:lang w:eastAsia="en-US"/>
              </w:rPr>
              <w:t>.Ч</w:t>
            </w:r>
            <w:proofErr w:type="gramEnd"/>
            <w:r>
              <w:rPr>
                <w:sz w:val="28"/>
                <w:szCs w:val="28"/>
                <w:lang w:eastAsia="en-US"/>
              </w:rPr>
              <w:t>аа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-Холь 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культуры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969" w:type="dxa"/>
            <w:gridSpan w:val="2"/>
          </w:tcPr>
          <w:p w:rsidR="00F10D34" w:rsidRPr="0097010A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97010A">
              <w:rPr>
                <w:sz w:val="28"/>
                <w:szCs w:val="28"/>
              </w:rPr>
              <w:t>Семейный чемпионат по национальным играм</w:t>
            </w:r>
          </w:p>
        </w:tc>
        <w:tc>
          <w:tcPr>
            <w:tcW w:w="3260" w:type="dxa"/>
            <w:gridSpan w:val="2"/>
          </w:tcPr>
          <w:p w:rsidR="00F10D34" w:rsidRPr="0097010A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97010A">
              <w:rPr>
                <w:sz w:val="28"/>
                <w:szCs w:val="28"/>
                <w:lang w:eastAsia="en-US"/>
              </w:rPr>
              <w:t>Среди молодых семей</w:t>
            </w:r>
          </w:p>
          <w:p w:rsidR="00F10D34" w:rsidRPr="0097010A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97010A">
              <w:rPr>
                <w:sz w:val="28"/>
                <w:szCs w:val="28"/>
                <w:lang w:eastAsia="en-US"/>
              </w:rPr>
              <w:t>Появилось понимание</w:t>
            </w:r>
          </w:p>
          <w:p w:rsidR="00F10D34" w:rsidRPr="0097010A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97010A">
              <w:rPr>
                <w:sz w:val="28"/>
                <w:szCs w:val="28"/>
                <w:lang w:eastAsia="en-US"/>
              </w:rPr>
              <w:t>Важности сохранения,</w:t>
            </w:r>
          </w:p>
          <w:p w:rsidR="00F10D34" w:rsidRPr="0097010A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97010A">
              <w:rPr>
                <w:sz w:val="28"/>
                <w:szCs w:val="28"/>
                <w:lang w:eastAsia="en-US"/>
              </w:rPr>
              <w:t>укрепления и продвижения традиционных ценностей.</w:t>
            </w:r>
          </w:p>
        </w:tc>
        <w:tc>
          <w:tcPr>
            <w:tcW w:w="1843" w:type="dxa"/>
            <w:gridSpan w:val="2"/>
          </w:tcPr>
          <w:p w:rsidR="00F10D34" w:rsidRPr="0097010A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97010A">
              <w:t>В рамках федеральной программы «Регион для молодых»</w:t>
            </w:r>
          </w:p>
        </w:tc>
        <w:tc>
          <w:tcPr>
            <w:tcW w:w="1559" w:type="dxa"/>
            <w:gridSpan w:val="2"/>
          </w:tcPr>
          <w:p w:rsidR="00F10D34" w:rsidRPr="0097010A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26</w:t>
            </w:r>
            <w:r w:rsidRPr="0097010A">
              <w:rPr>
                <w:sz w:val="28"/>
                <w:szCs w:val="28"/>
                <w:lang w:eastAsia="en-US"/>
              </w:rPr>
              <w:t xml:space="preserve"> марта</w:t>
            </w:r>
          </w:p>
        </w:tc>
        <w:tc>
          <w:tcPr>
            <w:tcW w:w="1843" w:type="dxa"/>
            <w:gridSpan w:val="2"/>
          </w:tcPr>
          <w:p w:rsidR="00F10D34" w:rsidRPr="0097010A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ДК </w:t>
            </w:r>
            <w:proofErr w:type="spellStart"/>
            <w:r>
              <w:rPr>
                <w:sz w:val="28"/>
                <w:szCs w:val="28"/>
                <w:lang w:eastAsia="en-US"/>
              </w:rPr>
              <w:t>с</w:t>
            </w:r>
            <w:proofErr w:type="gramStart"/>
            <w:r>
              <w:rPr>
                <w:sz w:val="28"/>
                <w:szCs w:val="28"/>
                <w:lang w:eastAsia="en-US"/>
              </w:rPr>
              <w:t>.Ч</w:t>
            </w:r>
            <w:proofErr w:type="gramEnd"/>
            <w:r>
              <w:rPr>
                <w:sz w:val="28"/>
                <w:szCs w:val="28"/>
                <w:lang w:eastAsia="en-US"/>
              </w:rPr>
              <w:t>аа</w:t>
            </w:r>
            <w:proofErr w:type="spellEnd"/>
            <w:r>
              <w:rPr>
                <w:sz w:val="28"/>
                <w:szCs w:val="28"/>
                <w:lang w:eastAsia="en-US"/>
              </w:rPr>
              <w:t>-Холь</w:t>
            </w:r>
          </w:p>
        </w:tc>
        <w:tc>
          <w:tcPr>
            <w:tcW w:w="2551" w:type="dxa"/>
            <w:gridSpan w:val="2"/>
          </w:tcPr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</w:pPr>
            <w:r w:rsidRPr="0097010A">
              <w:t xml:space="preserve">РДДМ «Движение первых», </w:t>
            </w:r>
            <w:r>
              <w:t xml:space="preserve">Отдел по делам молодежи и спорта, </w:t>
            </w:r>
          </w:p>
          <w:p w:rsidR="00F10D34" w:rsidRPr="0097010A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t>Управление культуры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5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Calibri"/>
                <w:iCs/>
                <w:sz w:val="28"/>
                <w:szCs w:val="28"/>
              </w:rPr>
            </w:pPr>
            <w:bookmarkStart w:id="3" w:name="_Hlk223510183"/>
            <w:r w:rsidRPr="00125ECF">
              <w:rPr>
                <w:rFonts w:eastAsia="Calibri"/>
                <w:iCs/>
                <w:sz w:val="28"/>
                <w:szCs w:val="28"/>
              </w:rPr>
              <w:t xml:space="preserve">Региональный этап Всероссийского конкурса в области педагогики, </w:t>
            </w:r>
            <w:r w:rsidRPr="00125ECF">
              <w:rPr>
                <w:rFonts w:eastAsia="Calibri"/>
                <w:iCs/>
                <w:sz w:val="28"/>
                <w:szCs w:val="28"/>
              </w:rPr>
              <w:lastRenderedPageBreak/>
              <w:t>воспитания и работы с детьми и молодежью до 20 лет «За нравственный подвиг учителя 2026 г.»</w:t>
            </w:r>
            <w:bookmarkEnd w:id="3"/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lastRenderedPageBreak/>
              <w:t>Повышения престижа работников образовательной сферы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За счет предусмотренных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iCs/>
                <w:sz w:val="28"/>
                <w:szCs w:val="28"/>
              </w:rPr>
            </w:pPr>
            <w:r>
              <w:rPr>
                <w:rFonts w:eastAsia="Calibri"/>
                <w:iCs/>
                <w:sz w:val="28"/>
                <w:szCs w:val="28"/>
              </w:rPr>
              <w:t>Начало апреля</w:t>
            </w:r>
            <w:r w:rsidRPr="00125ECF">
              <w:rPr>
                <w:rFonts w:eastAsia="Calibri"/>
                <w:iCs/>
                <w:sz w:val="28"/>
                <w:szCs w:val="28"/>
              </w:rPr>
              <w:t xml:space="preserve"> 2026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Общеобразовательные</w:t>
            </w:r>
            <w:proofErr w:type="gramEnd"/>
            <w:r>
              <w:rPr>
                <w:sz w:val="28"/>
                <w:szCs w:val="28"/>
              </w:rPr>
              <w:t xml:space="preserve"> учреждении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Calibri"/>
                <w:iCs/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образования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bCs/>
                <w:sz w:val="28"/>
                <w:szCs w:val="28"/>
              </w:rPr>
            </w:pPr>
            <w:r w:rsidRPr="00125ECF">
              <w:rPr>
                <w:bCs/>
                <w:sz w:val="28"/>
                <w:szCs w:val="28"/>
              </w:rPr>
              <w:t>Акция «День семейного здоровья»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>комплексное обследование, консультации специалистов и прохождение диспансеризации в одном месте за короткое время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>Средства ТФОМС РТ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 xml:space="preserve">Раз квартал в течение года 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ГБУЗ РТ «</w:t>
            </w:r>
            <w:proofErr w:type="spellStart"/>
            <w:r>
              <w:rPr>
                <w:bCs/>
                <w:sz w:val="28"/>
                <w:szCs w:val="28"/>
              </w:rPr>
              <w:t>Чаа-Хольская</w:t>
            </w:r>
            <w:proofErr w:type="spellEnd"/>
            <w:r>
              <w:rPr>
                <w:bCs/>
                <w:sz w:val="28"/>
                <w:szCs w:val="28"/>
              </w:rPr>
              <w:t xml:space="preserve"> ЦКБ», </w:t>
            </w:r>
            <w:proofErr w:type="spellStart"/>
            <w:r>
              <w:rPr>
                <w:bCs/>
                <w:sz w:val="28"/>
                <w:szCs w:val="28"/>
              </w:rPr>
              <w:t>ФАПы</w:t>
            </w:r>
            <w:proofErr w:type="spellEnd"/>
            <w:r>
              <w:rPr>
                <w:bCs/>
                <w:sz w:val="28"/>
                <w:szCs w:val="28"/>
              </w:rPr>
              <w:t xml:space="preserve">, ВА </w:t>
            </w:r>
            <w:proofErr w:type="spellStart"/>
            <w:r>
              <w:rPr>
                <w:bCs/>
                <w:sz w:val="28"/>
                <w:szCs w:val="28"/>
              </w:rPr>
              <w:t>с</w:t>
            </w:r>
            <w:proofErr w:type="gramStart"/>
            <w:r>
              <w:rPr>
                <w:bCs/>
                <w:sz w:val="28"/>
                <w:szCs w:val="28"/>
              </w:rPr>
              <w:t>.А</w:t>
            </w:r>
            <w:proofErr w:type="gramEnd"/>
            <w:r>
              <w:rPr>
                <w:bCs/>
                <w:sz w:val="28"/>
                <w:szCs w:val="28"/>
              </w:rPr>
              <w:t>к-Дуруг</w:t>
            </w:r>
            <w:proofErr w:type="spellEnd"/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ГБУЗ РТ «</w:t>
            </w:r>
            <w:proofErr w:type="spellStart"/>
            <w:r>
              <w:rPr>
                <w:bCs/>
                <w:sz w:val="28"/>
                <w:szCs w:val="28"/>
              </w:rPr>
              <w:t>Чаа-Хольская</w:t>
            </w:r>
            <w:proofErr w:type="spellEnd"/>
            <w:r>
              <w:rPr>
                <w:bCs/>
                <w:sz w:val="28"/>
                <w:szCs w:val="28"/>
              </w:rPr>
              <w:t xml:space="preserve"> ЦКБ»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bCs/>
                <w:sz w:val="28"/>
                <w:szCs w:val="28"/>
              </w:rPr>
            </w:pPr>
            <w:r w:rsidRPr="00125ECF">
              <w:rPr>
                <w:bCs/>
                <w:sz w:val="28"/>
                <w:szCs w:val="28"/>
              </w:rPr>
              <w:t>Чествование победителей государственной премии Республики Тыва в области здравоохранения «Доброе сердце» - «</w:t>
            </w:r>
            <w:proofErr w:type="spellStart"/>
            <w:r w:rsidRPr="00125ECF">
              <w:rPr>
                <w:bCs/>
                <w:sz w:val="28"/>
                <w:szCs w:val="28"/>
              </w:rPr>
              <w:t>Буянныг</w:t>
            </w:r>
            <w:proofErr w:type="spellEnd"/>
            <w:r w:rsidRPr="00125ECF">
              <w:rPr>
                <w:bCs/>
                <w:sz w:val="28"/>
                <w:szCs w:val="28"/>
              </w:rPr>
              <w:t xml:space="preserve"> чурек»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>повышение престижа профессии, содействие профессиональному и творческому росту медицинских работников</w:t>
            </w:r>
            <w:r>
              <w:rPr>
                <w:bCs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>Республиканский бюджет, финансовые средства в РБ предусмотрены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  <w:r>
              <w:rPr>
                <w:bCs/>
                <w:sz w:val="28"/>
                <w:szCs w:val="28"/>
                <w:lang w:eastAsia="en-US"/>
              </w:rPr>
              <w:t>Последняя неделя марта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ГБУЗ РТ «</w:t>
            </w:r>
            <w:proofErr w:type="spellStart"/>
            <w:r>
              <w:rPr>
                <w:bCs/>
                <w:sz w:val="28"/>
                <w:szCs w:val="28"/>
              </w:rPr>
              <w:t>Чаа-Хольская</w:t>
            </w:r>
            <w:proofErr w:type="spellEnd"/>
            <w:r>
              <w:rPr>
                <w:bCs/>
                <w:sz w:val="28"/>
                <w:szCs w:val="28"/>
              </w:rPr>
              <w:t xml:space="preserve"> ЦКБ»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ГБУЗ РТ «</w:t>
            </w:r>
            <w:proofErr w:type="spellStart"/>
            <w:r>
              <w:rPr>
                <w:bCs/>
                <w:sz w:val="28"/>
                <w:szCs w:val="28"/>
              </w:rPr>
              <w:t>Чаа-Хольская</w:t>
            </w:r>
            <w:proofErr w:type="spellEnd"/>
            <w:r>
              <w:rPr>
                <w:bCs/>
                <w:sz w:val="28"/>
                <w:szCs w:val="28"/>
              </w:rPr>
              <w:t xml:space="preserve"> ЦКБ»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bCs/>
                <w:sz w:val="28"/>
                <w:szCs w:val="28"/>
              </w:rPr>
            </w:pPr>
            <w:r w:rsidRPr="00125ECF">
              <w:rPr>
                <w:bCs/>
                <w:sz w:val="28"/>
                <w:szCs w:val="28"/>
              </w:rPr>
              <w:t>Мастер-класс «Секреты зеленого мастера»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>Обмен опытом по подготовке и выращиванию рассады овощных и цветочных культур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Cs/>
                <w:sz w:val="28"/>
                <w:szCs w:val="28"/>
                <w:lang w:eastAsia="en-US"/>
              </w:rPr>
            </w:pPr>
            <w:r w:rsidRPr="00125ECF">
              <w:rPr>
                <w:bCs/>
                <w:sz w:val="28"/>
                <w:szCs w:val="28"/>
                <w:lang w:eastAsia="en-US"/>
              </w:rPr>
              <w:t xml:space="preserve"> апрель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Клиентские службы ОСФР</w:t>
            </w:r>
          </w:p>
        </w:tc>
        <w:tc>
          <w:tcPr>
            <w:tcW w:w="2551" w:type="dxa"/>
            <w:gridSpan w:val="2"/>
          </w:tcPr>
          <w:p w:rsidR="00F10D34" w:rsidRPr="0065331D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Клиентская служба ОСФР в 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Чаа-Хольском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кожууне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(по согласованию)</w:t>
            </w:r>
          </w:p>
        </w:tc>
      </w:tr>
      <w:tr w:rsidR="00F10D34" w:rsidRPr="00125ECF" w:rsidTr="007C4834">
        <w:trPr>
          <w:trHeight w:val="3286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12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3972F6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b/>
                <w:sz w:val="28"/>
                <w:szCs w:val="28"/>
              </w:rPr>
            </w:pPr>
            <w:r w:rsidRPr="003972F6">
              <w:rPr>
                <w:b/>
                <w:sz w:val="28"/>
                <w:szCs w:val="28"/>
              </w:rPr>
              <w:t xml:space="preserve">Республиканский форум семей Тувы «Крепкая семья – сильная Россия» 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Торжественное мероприятие с участием трудовых династий и интернациональных семей, чествование победителей Всероссийского конкурса «Семья года» на республиканском уровне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Республиканский бюджет</w:t>
            </w:r>
          </w:p>
        </w:tc>
        <w:tc>
          <w:tcPr>
            <w:tcW w:w="155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 23 апреля 2026 г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Дом народного творчества</w:t>
            </w:r>
          </w:p>
        </w:tc>
        <w:tc>
          <w:tcPr>
            <w:tcW w:w="2551" w:type="dxa"/>
            <w:gridSpan w:val="2"/>
            <w:vAlign w:val="center"/>
          </w:tcPr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Хурал представителей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  <w:r>
              <w:rPr>
                <w:sz w:val="28"/>
                <w:szCs w:val="28"/>
              </w:rPr>
              <w:t xml:space="preserve"> (по согласованию),</w:t>
            </w:r>
          </w:p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Социальный блок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bookmarkStart w:id="4" w:name="_Hlk223509986"/>
            <w:r>
              <w:rPr>
                <w:rFonts w:eastAsia="Calibri"/>
                <w:iCs/>
                <w:sz w:val="28"/>
                <w:szCs w:val="28"/>
              </w:rPr>
              <w:t>Муниципальная</w:t>
            </w:r>
            <w:r w:rsidRPr="00125ECF">
              <w:rPr>
                <w:rFonts w:eastAsia="Calibri"/>
                <w:iCs/>
                <w:sz w:val="28"/>
                <w:szCs w:val="28"/>
              </w:rPr>
              <w:t xml:space="preserve"> научно-практическая конференция «</w:t>
            </w:r>
            <w:proofErr w:type="spellStart"/>
            <w:r w:rsidRPr="00125ECF">
              <w:rPr>
                <w:rFonts w:eastAsia="Calibri"/>
                <w:iCs/>
                <w:sz w:val="28"/>
                <w:szCs w:val="28"/>
              </w:rPr>
              <w:t>Дагылга</w:t>
            </w:r>
            <w:proofErr w:type="spellEnd"/>
            <w:r w:rsidRPr="00125ECF">
              <w:rPr>
                <w:rFonts w:eastAsia="Calibri"/>
                <w:iCs/>
                <w:sz w:val="28"/>
                <w:szCs w:val="28"/>
              </w:rPr>
              <w:t xml:space="preserve"> моей семьи, моего рода»</w:t>
            </w:r>
            <w:bookmarkEnd w:id="4"/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Укрепление семейных ценностей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rFonts w:eastAsia="Calibri"/>
                <w:iCs/>
                <w:sz w:val="28"/>
                <w:szCs w:val="28"/>
              </w:rPr>
              <w:t xml:space="preserve"> В течени</w:t>
            </w:r>
            <w:proofErr w:type="gramStart"/>
            <w:r>
              <w:rPr>
                <w:rFonts w:eastAsia="Calibri"/>
                <w:iCs/>
                <w:sz w:val="28"/>
                <w:szCs w:val="28"/>
              </w:rPr>
              <w:t>и</w:t>
            </w:r>
            <w:proofErr w:type="gramEnd"/>
            <w:r>
              <w:rPr>
                <w:rFonts w:eastAsia="Calibri"/>
                <w:iCs/>
                <w:sz w:val="28"/>
                <w:szCs w:val="28"/>
              </w:rPr>
              <w:t xml:space="preserve">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Calibri"/>
                <w:iCs/>
                <w:sz w:val="28"/>
                <w:szCs w:val="28"/>
              </w:rPr>
            </w:pPr>
            <w:r>
              <w:rPr>
                <w:rFonts w:eastAsia="Calibri"/>
                <w:iCs/>
                <w:sz w:val="28"/>
                <w:szCs w:val="28"/>
              </w:rPr>
              <w:t xml:space="preserve">Общеобразовательных </w:t>
            </w:r>
            <w:proofErr w:type="gramStart"/>
            <w:r>
              <w:rPr>
                <w:rFonts w:eastAsia="Calibri"/>
                <w:iCs/>
                <w:sz w:val="28"/>
                <w:szCs w:val="28"/>
              </w:rPr>
              <w:t>учреждениях</w:t>
            </w:r>
            <w:proofErr w:type="gramEnd"/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образования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Calibri"/>
                <w:iCs/>
                <w:sz w:val="28"/>
                <w:szCs w:val="28"/>
              </w:rPr>
            </w:pPr>
            <w:bookmarkStart w:id="5" w:name="_Hlk223510228"/>
            <w:r w:rsidRPr="00125ECF">
              <w:rPr>
                <w:sz w:val="28"/>
                <w:szCs w:val="28"/>
              </w:rPr>
              <w:t>Курсы повышения квалификации «Традиционные семейные ценности: Основа морально-нравственного воспитания»</w:t>
            </w:r>
            <w:bookmarkEnd w:id="5"/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125ECF">
              <w:rPr>
                <w:sz w:val="28"/>
                <w:szCs w:val="28"/>
              </w:rPr>
              <w:t>Увеличение количества учителей народоведения, прошедших обучение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За счет собственных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rFonts w:eastAsia="Calibri"/>
                <w:iCs/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14-16 апрель 2026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 w:rsidRPr="0000390F">
              <w:rPr>
                <w:sz w:val="28"/>
                <w:szCs w:val="28"/>
              </w:rPr>
              <w:t>МБОУ «Гимназия №9 г. Кызыла»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Calibri"/>
                <w:iCs/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образование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5D0AC6">
              <w:rPr>
                <w:color w:val="000000" w:themeColor="text1"/>
                <w:sz w:val="28"/>
                <w:szCs w:val="28"/>
              </w:rPr>
              <w:t>День карьеры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t xml:space="preserve">Содействие трудоустройству студентов и выпускников, повышение их конкурентоспособности на рынке труда и развитие сотрудничества с работодателями. Комплекс мероприятий, направленный на привлечение работодателей, выпускников работодателей к содействию трудоустройства студентов и выпускников, информирование студентов о </w:t>
            </w:r>
            <w:r>
              <w:lastRenderedPageBreak/>
              <w:t>состоянии рынка труда.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5D0AC6">
              <w:rPr>
                <w:color w:val="000000" w:themeColor="text1"/>
                <w:sz w:val="28"/>
                <w:szCs w:val="28"/>
              </w:rPr>
              <w:lastRenderedPageBreak/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5D0AC6">
              <w:rPr>
                <w:color w:val="000000" w:themeColor="text1"/>
                <w:sz w:val="28"/>
                <w:szCs w:val="28"/>
              </w:rPr>
              <w:t>По отдельному плану</w:t>
            </w:r>
          </w:p>
        </w:tc>
        <w:tc>
          <w:tcPr>
            <w:tcW w:w="1843" w:type="dxa"/>
            <w:gridSpan w:val="2"/>
          </w:tcPr>
          <w:p w:rsidR="00F10D34" w:rsidRPr="0000390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proofErr w:type="spellStart"/>
            <w:r>
              <w:rPr>
                <w:rStyle w:val="docdata"/>
                <w:color w:val="000000" w:themeColor="text1"/>
                <w:sz w:val="28"/>
                <w:szCs w:val="28"/>
              </w:rPr>
              <w:t>Чаа-Хольский</w:t>
            </w:r>
            <w:proofErr w:type="spellEnd"/>
            <w:r>
              <w:rPr>
                <w:rStyle w:val="docdata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>
              <w:rPr>
                <w:rStyle w:val="docdata"/>
                <w:color w:val="000000" w:themeColor="text1"/>
                <w:sz w:val="28"/>
                <w:szCs w:val="28"/>
              </w:rPr>
              <w:t>кожуун</w:t>
            </w:r>
            <w:proofErr w:type="spellEnd"/>
            <w:r w:rsidRPr="005D0AC6">
              <w:rPr>
                <w:rStyle w:val="docdata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Управление образование, ТО «Центр занятости населения»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 xml:space="preserve">( </w:t>
            </w:r>
            <w:proofErr w:type="gramEnd"/>
            <w:r>
              <w:rPr>
                <w:sz w:val="28"/>
                <w:szCs w:val="28"/>
              </w:rPr>
              <w:t xml:space="preserve">по согласованию), Трудовые коллективы. 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1</w:t>
            </w:r>
            <w:r>
              <w:rPr>
                <w:sz w:val="28"/>
                <w:szCs w:val="28"/>
              </w:rPr>
              <w:t>6</w:t>
            </w:r>
          </w:p>
        </w:tc>
        <w:tc>
          <w:tcPr>
            <w:tcW w:w="3969" w:type="dxa"/>
            <w:gridSpan w:val="2"/>
            <w:vAlign w:val="center"/>
          </w:tcPr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Парад трудовых профессий</w:t>
            </w: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По</w:t>
            </w:r>
            <w:r>
              <w:rPr>
                <w:sz w:val="28"/>
                <w:szCs w:val="28"/>
                <w:lang w:eastAsia="en-US"/>
              </w:rPr>
              <w:t>пуляризация</w:t>
            </w:r>
            <w:r w:rsidRPr="00125ECF">
              <w:rPr>
                <w:sz w:val="28"/>
                <w:szCs w:val="28"/>
                <w:lang w:eastAsia="en-US"/>
              </w:rPr>
              <w:t xml:space="preserve"> различных профессий и специальностей, а также на демонстрацию важности труда и профессионального развития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1 мая</w:t>
            </w:r>
            <w:r>
              <w:rPr>
                <w:sz w:val="28"/>
                <w:szCs w:val="28"/>
              </w:rPr>
              <w:t xml:space="preserve"> 2026 г.</w:t>
            </w: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Площадь перед администрацией</w:t>
            </w:r>
          </w:p>
        </w:tc>
        <w:tc>
          <w:tcPr>
            <w:tcW w:w="2551" w:type="dxa"/>
            <w:gridSpan w:val="2"/>
            <w:vAlign w:val="center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Трудовые коллективы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7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textAlignment w:val="baseline"/>
              <w:rPr>
                <w:sz w:val="28"/>
                <w:szCs w:val="28"/>
              </w:rPr>
            </w:pPr>
            <w:proofErr w:type="spellStart"/>
            <w:r w:rsidRPr="00125ECF">
              <w:rPr>
                <w:sz w:val="28"/>
                <w:szCs w:val="28"/>
              </w:rPr>
              <w:t>Профориентационный</w:t>
            </w:r>
            <w:proofErr w:type="spellEnd"/>
            <w:r w:rsidRPr="00125ECF">
              <w:rPr>
                <w:sz w:val="28"/>
                <w:szCs w:val="28"/>
              </w:rPr>
              <w:t xml:space="preserve"> фестиваль «ПРОФИ»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Популяризация рабочих профессий и специальностей, повышение их статуса и стандартов профессиональной подготовки и квалификации, развитие творческих способностей, стимулирование социально значимой деятельности молодежи и формирование в них чувства профессиональной гордости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Не требуется</w:t>
            </w:r>
          </w:p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1 мая 2026</w:t>
            </w:r>
            <w:r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Площадь перед администрацией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образование, Отдел по делам молодежи и спорта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Республиканский детский конкурс горлового пения «</w:t>
            </w:r>
            <w:proofErr w:type="spellStart"/>
            <w:r w:rsidRPr="00125ECF">
              <w:rPr>
                <w:sz w:val="28"/>
                <w:szCs w:val="28"/>
              </w:rPr>
              <w:t>Сарадак</w:t>
            </w:r>
            <w:proofErr w:type="spellEnd"/>
            <w:r w:rsidRPr="00125ECF">
              <w:rPr>
                <w:sz w:val="28"/>
                <w:szCs w:val="28"/>
              </w:rPr>
              <w:t xml:space="preserve"> – 2026» с международным участием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 xml:space="preserve">Развитие традиций горлового пения среди молодого поколения, выявление талантливых исполнителей и повышение их профессионального </w:t>
            </w:r>
            <w:r w:rsidRPr="00125ECF">
              <w:rPr>
                <w:sz w:val="28"/>
                <w:szCs w:val="28"/>
                <w:lang w:eastAsia="en-US"/>
              </w:rPr>
              <w:lastRenderedPageBreak/>
              <w:t>мастерства.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lastRenderedPageBreak/>
              <w:t>Выделение дополнительного финансирования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4 мая</w:t>
            </w:r>
          </w:p>
        </w:tc>
        <w:tc>
          <w:tcPr>
            <w:tcW w:w="1843" w:type="dxa"/>
            <w:gridSpan w:val="2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826FD6">
              <w:rPr>
                <w:sz w:val="28"/>
                <w:szCs w:val="28"/>
              </w:rPr>
              <w:t xml:space="preserve">Центр </w:t>
            </w:r>
            <w:proofErr w:type="gramStart"/>
            <w:r w:rsidRPr="00826FD6">
              <w:rPr>
                <w:sz w:val="28"/>
                <w:szCs w:val="28"/>
              </w:rPr>
              <w:t>тувинской</w:t>
            </w:r>
            <w:proofErr w:type="gramEnd"/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культуры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Управление культуры, ДШИ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1</w:t>
            </w:r>
            <w:r>
              <w:rPr>
                <w:sz w:val="28"/>
                <w:szCs w:val="28"/>
              </w:rPr>
              <w:t>9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rFonts w:eastAsia="Calibri"/>
                <w:iCs/>
                <w:sz w:val="28"/>
                <w:szCs w:val="28"/>
              </w:rPr>
              <w:t xml:space="preserve">Праздничное мероприятие, посвященное Дню работника опеки и попечительства 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Повышение общественного признания и престижа деятельности работников органов опеки и попечительства, поощрение и мотивация работников, привлечения внимания общества </w:t>
            </w:r>
            <w:proofErr w:type="spellStart"/>
            <w:r>
              <w:rPr>
                <w:sz w:val="28"/>
                <w:szCs w:val="28"/>
                <w:lang w:eastAsia="en-US"/>
              </w:rPr>
              <w:t>квопросам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защиты прав и законных интересов детей, оставшихся без попечения родителей.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F93478">
              <w:rPr>
                <w:rFonts w:eastAsia="Calibri"/>
                <w:iCs/>
                <w:sz w:val="28"/>
                <w:szCs w:val="28"/>
              </w:rPr>
              <w:t>За счет предусмотренных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rFonts w:eastAsia="Calibri"/>
                <w:iCs/>
                <w:sz w:val="28"/>
                <w:szCs w:val="28"/>
              </w:rPr>
              <w:t>18 мая 2026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Дом народного творчества (уточняется)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Министерство образования РТ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Республиканский фестиваль колыбельной культуры «Колыбель моя. </w:t>
            </w:r>
            <w:proofErr w:type="spellStart"/>
            <w:r w:rsidRPr="00125ECF">
              <w:rPr>
                <w:sz w:val="28"/>
                <w:szCs w:val="28"/>
              </w:rPr>
              <w:t>Кавай</w:t>
            </w:r>
            <w:proofErr w:type="spellEnd"/>
            <w:r w:rsidRPr="00125ECF">
              <w:rPr>
                <w:sz w:val="28"/>
                <w:szCs w:val="28"/>
              </w:rPr>
              <w:t>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 xml:space="preserve">Привлечение  участников фестиваля, охват более </w:t>
            </w:r>
            <w:r>
              <w:rPr>
                <w:sz w:val="28"/>
                <w:szCs w:val="28"/>
                <w:lang w:eastAsia="en-US"/>
              </w:rPr>
              <w:t>500</w:t>
            </w:r>
            <w:r w:rsidRPr="00125ECF">
              <w:rPr>
                <w:sz w:val="28"/>
                <w:szCs w:val="28"/>
                <w:lang w:eastAsia="en-US"/>
              </w:rPr>
              <w:t xml:space="preserve"> зрителей. </w:t>
            </w:r>
            <w:r>
              <w:rPr>
                <w:sz w:val="28"/>
                <w:szCs w:val="28"/>
                <w:lang w:eastAsia="en-US"/>
              </w:rPr>
              <w:t>С</w:t>
            </w:r>
            <w:r w:rsidRPr="00125ECF">
              <w:rPr>
                <w:sz w:val="28"/>
                <w:szCs w:val="28"/>
                <w:lang w:eastAsia="en-US"/>
              </w:rPr>
              <w:t>охранени</w:t>
            </w:r>
            <w:r>
              <w:rPr>
                <w:sz w:val="28"/>
                <w:szCs w:val="28"/>
                <w:lang w:eastAsia="en-US"/>
              </w:rPr>
              <w:t>е</w:t>
            </w:r>
            <w:r w:rsidRPr="00125ECF">
              <w:rPr>
                <w:sz w:val="28"/>
                <w:szCs w:val="28"/>
                <w:lang w:eastAsia="en-US"/>
              </w:rPr>
              <w:t xml:space="preserve"> культурного наследия, создани</w:t>
            </w:r>
            <w:r>
              <w:rPr>
                <w:sz w:val="28"/>
                <w:szCs w:val="28"/>
                <w:lang w:eastAsia="en-US"/>
              </w:rPr>
              <w:t>е</w:t>
            </w:r>
            <w:r w:rsidRPr="00125ECF">
              <w:rPr>
                <w:sz w:val="28"/>
                <w:szCs w:val="28"/>
                <w:lang w:eastAsia="en-US"/>
              </w:rPr>
              <w:t xml:space="preserve"> новых форм передачи традиционных знаний молодому поколению, укреплению межнациональных связей и развитию семейного творчества.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Финансирование </w:t>
            </w:r>
            <w:r w:rsidRPr="00125ECF"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Апрель</w:t>
            </w:r>
          </w:p>
        </w:tc>
        <w:tc>
          <w:tcPr>
            <w:tcW w:w="1843" w:type="dxa"/>
            <w:gridSpan w:val="2"/>
          </w:tcPr>
          <w:p w:rsidR="00F10D34" w:rsidRPr="00F76AD9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Дом культуры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  <w:r w:rsidRPr="00F76AD9"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культуры</w:t>
            </w:r>
            <w:r w:rsidRPr="00125ECF">
              <w:rPr>
                <w:sz w:val="28"/>
                <w:szCs w:val="28"/>
              </w:rPr>
              <w:t>»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 «Почетный наставник», поведение итогов и чествование победителей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повышение престижа профессии, содействие профессиональному и творческому росту медицинских работников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</w:t>
            </w:r>
            <w:r w:rsidRPr="00125ECF">
              <w:rPr>
                <w:sz w:val="28"/>
                <w:szCs w:val="28"/>
              </w:rPr>
              <w:t>инансовые средства не потребуются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1559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</w:rPr>
              <w:t>10</w:t>
            </w:r>
            <w:r w:rsidRPr="00125ECF">
              <w:rPr>
                <w:sz w:val="28"/>
                <w:szCs w:val="28"/>
              </w:rPr>
              <w:t xml:space="preserve"> июня 2026</w:t>
            </w:r>
            <w:r>
              <w:rPr>
                <w:sz w:val="28"/>
                <w:szCs w:val="28"/>
              </w:rPr>
              <w:t xml:space="preserve"> г.</w:t>
            </w: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Дом культуры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</w:tc>
        <w:tc>
          <w:tcPr>
            <w:tcW w:w="2551" w:type="dxa"/>
            <w:gridSpan w:val="2"/>
            <w:vAlign w:val="center"/>
          </w:tcPr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Администрация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  <w:r>
              <w:rPr>
                <w:sz w:val="28"/>
                <w:szCs w:val="28"/>
              </w:rPr>
              <w:t xml:space="preserve">, КДН и ЗП при администрации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2</w:t>
            </w:r>
            <w:r>
              <w:rPr>
                <w:sz w:val="28"/>
                <w:szCs w:val="28"/>
              </w:rPr>
              <w:t>2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Республиканский конкурс профессионального мастерства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>Чествова</w:t>
            </w:r>
            <w:r>
              <w:rPr>
                <w:sz w:val="28"/>
                <w:szCs w:val="28"/>
                <w:lang w:eastAsia="en-US"/>
              </w:rPr>
              <w:t>нию работников социальной сферы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пределах предусмотренных средств на текущий год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Июнь 2026</w:t>
            </w:r>
            <w:r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Тувинский государственный университет (</w:t>
            </w:r>
            <w:proofErr w:type="spellStart"/>
            <w:r>
              <w:rPr>
                <w:sz w:val="28"/>
                <w:szCs w:val="28"/>
                <w:lang w:eastAsia="en-US"/>
              </w:rPr>
              <w:t>политех</w:t>
            </w:r>
            <w:proofErr w:type="spellEnd"/>
            <w:r>
              <w:rPr>
                <w:sz w:val="28"/>
                <w:szCs w:val="28"/>
                <w:lang w:eastAsia="en-US"/>
              </w:rPr>
              <w:t>)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Минтруд РТ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Кожуунный</w:t>
            </w:r>
            <w:proofErr w:type="spellEnd"/>
            <w:r w:rsidRPr="00125ECF">
              <w:rPr>
                <w:bCs/>
                <w:sz w:val="28"/>
                <w:szCs w:val="28"/>
              </w:rPr>
              <w:t xml:space="preserve"> конкурс «Лучший стригаль - 2026»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Популяризация профессии стригаля овец, методов механической и ручной стрижки, пропаганды передового опыта и улучшения качества работы стригалей.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бюджетный источник 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конце мая</w:t>
            </w:r>
            <w:r w:rsidRPr="00125ECF">
              <w:rPr>
                <w:sz w:val="28"/>
                <w:szCs w:val="28"/>
              </w:rPr>
              <w:t xml:space="preserve"> 2026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СХО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СХО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3969" w:type="dxa"/>
            <w:gridSpan w:val="2"/>
          </w:tcPr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Проведение мероприятий по празднованию Дня семьи, любви и верности</w:t>
            </w:r>
            <w:r>
              <w:rPr>
                <w:sz w:val="28"/>
                <w:szCs w:val="28"/>
              </w:rPr>
              <w:t xml:space="preserve"> «Фестиваль невест»</w:t>
            </w:r>
          </w:p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Популяризация традиционных семейных ценностей, пример образцовых ветеранов труда – юбиляров семейной жизни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Торжественное чествование образцовых семей, отмечающих юбилеи супружеской жизни, трудовых династий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За счет средств Отдела по делам молодежи и спорта, Управления культуры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>Июль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Дом культуры 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Чаа-Хольского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кожууна</w:t>
            </w:r>
            <w:proofErr w:type="spellEnd"/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молодёжи и спорта, Управление культуры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2</w:t>
            </w:r>
            <w:r>
              <w:rPr>
                <w:sz w:val="28"/>
                <w:szCs w:val="28"/>
              </w:rPr>
              <w:t>5</w:t>
            </w:r>
          </w:p>
        </w:tc>
        <w:tc>
          <w:tcPr>
            <w:tcW w:w="3969" w:type="dxa"/>
            <w:gridSpan w:val="2"/>
            <w:vAlign w:val="center"/>
          </w:tcPr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Привлечение студентов в дневные лагеря на территории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widowControl w:val="0"/>
              <w:tabs>
                <w:tab w:val="left" w:pos="945"/>
              </w:tabs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proofErr w:type="gramStart"/>
            <w:r w:rsidRPr="00125ECF">
              <w:rPr>
                <w:sz w:val="28"/>
                <w:szCs w:val="28"/>
                <w:lang w:eastAsia="en-US"/>
              </w:rPr>
              <w:t>Формирование у обучающихся устойчивого, позитивного отношения к труду, развитие творческой инициативы и стремления к самостоятельной реализации в различных видах деятельности</w:t>
            </w:r>
            <w:proofErr w:type="gramEnd"/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За счет средств организации</w:t>
            </w: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  <w:lang w:eastAsia="en-US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1559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Летний период</w:t>
            </w: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Летние оздоровительные лагеря</w:t>
            </w:r>
          </w:p>
        </w:tc>
        <w:tc>
          <w:tcPr>
            <w:tcW w:w="2551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молодежи и спорта, Управление образование</w:t>
            </w: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6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Проведение национальной борьбы «</w:t>
            </w:r>
            <w:proofErr w:type="spellStart"/>
            <w:r w:rsidRPr="00125ECF">
              <w:rPr>
                <w:sz w:val="28"/>
                <w:szCs w:val="28"/>
              </w:rPr>
              <w:t>Хуреш</w:t>
            </w:r>
            <w:proofErr w:type="spellEnd"/>
            <w:r w:rsidRPr="00125ECF">
              <w:rPr>
                <w:sz w:val="28"/>
                <w:szCs w:val="28"/>
              </w:rPr>
              <w:t>» среди национальностей Республики Тыва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Популяризация национальных игр и здорового образа жизни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За счет собственных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 сентября</w:t>
            </w:r>
            <w:r w:rsidRPr="00125ECF">
              <w:rPr>
                <w:sz w:val="28"/>
                <w:szCs w:val="28"/>
              </w:rPr>
              <w:t xml:space="preserve"> 2026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Эзирлер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уязы</w:t>
            </w:r>
            <w:proofErr w:type="spellEnd"/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молодежи и спорта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PT Astra Serif"/>
                <w:kern w:val="3"/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Всероссийское родительское собрание Единая модель профориентации «Билет в будущее»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 xml:space="preserve">Профориентация среди выпускников ОО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сентябрь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Общеобразовательные организации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SimSun"/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образование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Круглый стол «Мосты в будущее</w:t>
            </w:r>
            <w:r>
              <w:rPr>
                <w:sz w:val="28"/>
                <w:szCs w:val="28"/>
              </w:rPr>
              <w:t>»</w:t>
            </w:r>
            <w:r w:rsidRPr="00125EC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</w:t>
            </w:r>
            <w:r w:rsidRPr="00125ECF">
              <w:rPr>
                <w:sz w:val="28"/>
                <w:szCs w:val="28"/>
              </w:rPr>
              <w:t>рактика исполнения Указа Президента РФ от 09.11.2022 года №</w:t>
            </w:r>
            <w:r>
              <w:rPr>
                <w:sz w:val="28"/>
                <w:szCs w:val="28"/>
              </w:rPr>
              <w:t xml:space="preserve"> </w:t>
            </w:r>
            <w:r w:rsidRPr="00125ECF">
              <w:rPr>
                <w:sz w:val="28"/>
                <w:szCs w:val="28"/>
              </w:rPr>
              <w:t>809 «Об утверждении Основ государственной политики по сохранению традиционных российских духовно-нравственных ценностей».</w:t>
            </w:r>
          </w:p>
        </w:tc>
        <w:tc>
          <w:tcPr>
            <w:tcW w:w="3260" w:type="dxa"/>
            <w:gridSpan w:val="2"/>
          </w:tcPr>
          <w:p w:rsidR="00F10D34" w:rsidRPr="00A61BE7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A61BE7">
              <w:rPr>
                <w:sz w:val="28"/>
                <w:szCs w:val="28"/>
                <w:lang w:eastAsia="en-US"/>
              </w:rPr>
              <w:t>обмен опытом между участниками по вопросам реализации государственной политики</w:t>
            </w:r>
            <w:r>
              <w:rPr>
                <w:sz w:val="28"/>
                <w:szCs w:val="28"/>
                <w:lang w:eastAsia="en-US"/>
              </w:rPr>
              <w:t xml:space="preserve">, </w:t>
            </w:r>
            <w:r w:rsidRPr="00A61BE7">
              <w:rPr>
                <w:sz w:val="28"/>
                <w:szCs w:val="28"/>
                <w:lang w:eastAsia="en-US"/>
              </w:rPr>
              <w:t>обсуждение предложений и инициатив по совершенствованию работы в области сохранения традиционных ценностей</w:t>
            </w:r>
            <w:r>
              <w:rPr>
                <w:sz w:val="28"/>
                <w:szCs w:val="28"/>
                <w:lang w:eastAsia="en-US"/>
              </w:rPr>
              <w:t xml:space="preserve"> и </w:t>
            </w:r>
            <w:r w:rsidRPr="00A61BE7">
              <w:rPr>
                <w:sz w:val="28"/>
                <w:szCs w:val="28"/>
                <w:lang w:eastAsia="en-US"/>
              </w:rPr>
              <w:t xml:space="preserve">формирование общего </w:t>
            </w:r>
            <w:r w:rsidRPr="00A61BE7">
              <w:rPr>
                <w:sz w:val="28"/>
                <w:szCs w:val="28"/>
                <w:lang w:eastAsia="en-US"/>
              </w:rPr>
              <w:lastRenderedPageBreak/>
              <w:t>понимания и подходов к реализации государственной политики на различных уровнях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A61BE7">
              <w:rPr>
                <w:sz w:val="28"/>
                <w:szCs w:val="28"/>
                <w:lang w:eastAsia="en-US"/>
              </w:rPr>
              <w:t>* укрепление взаимодействия между государственными органами, общественными организациями и экспертами в области духовно-нравственного развития.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lastRenderedPageBreak/>
              <w:t>За счет предусмотренных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26 октября 2026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 w:rsidRPr="00A61BE7">
              <w:rPr>
                <w:sz w:val="28"/>
                <w:szCs w:val="28"/>
              </w:rPr>
              <w:t>Общественная палата РТ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 w:rsidRPr="00464F31">
              <w:rPr>
                <w:sz w:val="28"/>
                <w:szCs w:val="28"/>
              </w:rPr>
              <w:t>Общественная палата РТ</w:t>
            </w:r>
            <w:r>
              <w:rPr>
                <w:sz w:val="28"/>
                <w:szCs w:val="28"/>
              </w:rPr>
              <w:t xml:space="preserve"> (по согласованию)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29</w:t>
            </w:r>
          </w:p>
        </w:tc>
        <w:tc>
          <w:tcPr>
            <w:tcW w:w="3969" w:type="dxa"/>
            <w:gridSpan w:val="2"/>
          </w:tcPr>
          <w:p w:rsidR="00F10D34" w:rsidRPr="00B379A6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sz w:val="28"/>
                <w:szCs w:val="28"/>
              </w:rPr>
            </w:pPr>
            <w:r w:rsidRPr="00B379A6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>еминар в рамках школы гражданской активности</w:t>
            </w:r>
            <w:r w:rsidRPr="00B379A6">
              <w:rPr>
                <w:sz w:val="28"/>
                <w:szCs w:val="28"/>
              </w:rPr>
              <w:t xml:space="preserve"> «Национальная стратегия действий в интересах женщин на 2023-2030»</w:t>
            </w:r>
          </w:p>
          <w:p w:rsidR="00F10D34" w:rsidRPr="00B379A6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PT Astra Serif"/>
                <w:kern w:val="3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Чествование женщин труда, ветеранов женского движения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За счет собственных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Октябрь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Дом культуры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SimSu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Совет женщин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PT Astra Serif"/>
                <w:kern w:val="3"/>
                <w:sz w:val="28"/>
                <w:szCs w:val="28"/>
              </w:rPr>
            </w:pPr>
            <w:bookmarkStart w:id="6" w:name="_Hlk223510251"/>
            <w:r w:rsidRPr="00125ECF">
              <w:rPr>
                <w:sz w:val="28"/>
                <w:szCs w:val="28"/>
              </w:rPr>
              <w:t>Курсы повышения квалификации «Психология семьи: Развитие личности в семье и решение внутрисемейных конфликтов»</w:t>
            </w:r>
            <w:bookmarkEnd w:id="6"/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Увеличение количества учителей народоведения, прошедших обучение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За счет собственных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13-15 октябрь 2026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МБОУ «Гимназия «9 г. Кызыла»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SimSun"/>
                <w:sz w:val="28"/>
                <w:szCs w:val="28"/>
              </w:rPr>
            </w:pPr>
            <w:bookmarkStart w:id="7" w:name="_Hlk223510267"/>
            <w:r w:rsidRPr="00125ECF">
              <w:rPr>
                <w:sz w:val="28"/>
                <w:szCs w:val="28"/>
              </w:rPr>
              <w:t>Министерство образования Республики Тыва, ГБНУ МО РТ «Институт развития национальной школы</w:t>
            </w:r>
            <w:bookmarkEnd w:id="7"/>
            <w:r w:rsidRPr="00125ECF">
              <w:rPr>
                <w:sz w:val="28"/>
                <w:szCs w:val="28"/>
              </w:rPr>
              <w:t>»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eastAsia="PT Astra Serif"/>
                <w:kern w:val="3"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Кожуунный</w:t>
            </w:r>
            <w:proofErr w:type="spellEnd"/>
            <w:r w:rsidRPr="00125ECF">
              <w:rPr>
                <w:sz w:val="28"/>
                <w:szCs w:val="28"/>
              </w:rPr>
              <w:t xml:space="preserve"> конкурс среди матерей «</w:t>
            </w:r>
            <w:proofErr w:type="spellStart"/>
            <w:r w:rsidRPr="00125ECF">
              <w:rPr>
                <w:sz w:val="28"/>
                <w:szCs w:val="28"/>
              </w:rPr>
              <w:t>Кадын</w:t>
            </w:r>
            <w:proofErr w:type="spellEnd"/>
            <w:r w:rsidRPr="00125ECF">
              <w:rPr>
                <w:sz w:val="28"/>
                <w:szCs w:val="28"/>
              </w:rPr>
              <w:t>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 xml:space="preserve">поддержке института материнства и сохранении традиционных семейных </w:t>
            </w:r>
            <w:r w:rsidRPr="00125ECF">
              <w:rPr>
                <w:sz w:val="28"/>
                <w:szCs w:val="28"/>
                <w:lang w:eastAsia="en-US"/>
              </w:rPr>
              <w:lastRenderedPageBreak/>
              <w:t>ценностей, способствуя укреплению общественного уважения к женщинам-матерям и их роли в современном обществе.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>За счет собственных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октябрь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Дом культуры 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Чаа-Хольского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кожууна</w:t>
            </w:r>
            <w:proofErr w:type="spellEnd"/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eastAsia="SimSu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Управление культуры, Совет женщин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3</w:t>
            </w:r>
            <w:r>
              <w:rPr>
                <w:sz w:val="28"/>
                <w:szCs w:val="28"/>
              </w:rPr>
              <w:t>2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Семейные и трудовые эстафеты и веселые старты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>Повышение командного духа и сплоченности среди семей и трудовых коллективов.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Финансирование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года.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Спортивные залы сельских поселений</w:t>
            </w:r>
            <w:r w:rsidRPr="00125ECF">
              <w:rPr>
                <w:sz w:val="28"/>
                <w:szCs w:val="28"/>
              </w:rPr>
              <w:t xml:space="preserve">  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молодежи и спорта, администрации сельских поселений</w:t>
            </w:r>
            <w:r w:rsidRPr="00125ECF">
              <w:rPr>
                <w:sz w:val="28"/>
                <w:szCs w:val="28"/>
              </w:rPr>
              <w:t xml:space="preserve"> 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Семейные спортивные фестивали 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(спортивные игры футбол, баскетбол, волейбол) 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>Повышение интереса к командным видам спорт</w:t>
            </w:r>
            <w:proofErr w:type="gramStart"/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>а-</w:t>
            </w:r>
            <w:proofErr w:type="gramEnd"/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 xml:space="preserve"> Создание условий для семейного взаимодействия через совместные спортивные игры, формирование привычки регулярных занятий спортом.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Финансирование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года.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Спортивные залы сельских поселений</w:t>
            </w:r>
            <w:r w:rsidRPr="00125ECF">
              <w:rPr>
                <w:sz w:val="28"/>
                <w:szCs w:val="28"/>
              </w:rPr>
              <w:t xml:space="preserve">»  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молодежи и спорта, администрации сельских поселений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Марафон семейных забегов: (забег на различные дистанции для разных возрастных категорий)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>Формирование культуры здорового образа жизни, создание условий для спортивной социализации и обмена опытом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Финансирование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года.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Стадионы сельских поселений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молодежи и спорта, администрации сельских поселений</w:t>
            </w:r>
            <w:r w:rsidRPr="00125ECF">
              <w:rPr>
                <w:sz w:val="28"/>
                <w:szCs w:val="28"/>
              </w:rPr>
              <w:t xml:space="preserve"> Подведомственные учреждения Министерства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proofErr w:type="gramStart"/>
            <w:r w:rsidRPr="00125ECF">
              <w:rPr>
                <w:sz w:val="28"/>
                <w:szCs w:val="28"/>
              </w:rPr>
              <w:t xml:space="preserve">Семейные фитнес-тренировки (фитнес тренировки, адаптированных для различных возрастных групп, где семьи могут заниматься вместе) </w:t>
            </w:r>
            <w:proofErr w:type="gramEnd"/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>Формирование культуры здорового образа жизни, создание условий для спортивной социализации и обмена опытом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Финансирование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года.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Спортивные залы сельских поселений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молодежи и спорта, администрации сельских поселений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36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Утренние зарядки, мастер-классы (пригласить тренеров, которые проведут мастер-классы и утренние зарядки по различным видам спорта, интересным как детям, так и взрослым, например, по йоге, гимнастике или акробатике).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t>Формирование культуры здорового образа жизни, создание условий для спортивной социализации и обмена опытом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Финансирование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года.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трудовых коллективах, в образовательных учреждениях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по делам молодёжи и спорта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Повышение качества диспансеризации репродуктивного здоровья женщин, с целью ранней диагностики состояний, негативно влияющих на репродуктивную функцию, таких как риск ранней менопаузы, синдром поликистозных яичников (</w:t>
            </w:r>
            <w:proofErr w:type="spellStart"/>
            <w:r w:rsidRPr="00125ECF">
              <w:rPr>
                <w:sz w:val="28"/>
                <w:szCs w:val="28"/>
              </w:rPr>
              <w:t>ановуляция</w:t>
            </w:r>
            <w:proofErr w:type="spellEnd"/>
            <w:r w:rsidRPr="00125ECF">
              <w:rPr>
                <w:sz w:val="28"/>
                <w:szCs w:val="28"/>
              </w:rPr>
              <w:t>), опухоли яичника и т.д.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Охват диспансеризацией 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21 252 женщин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Средства ТФОМС РТ</w:t>
            </w:r>
          </w:p>
        </w:tc>
        <w:tc>
          <w:tcPr>
            <w:tcW w:w="1559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r w:rsidRPr="00125ECF">
              <w:rPr>
                <w:sz w:val="28"/>
                <w:szCs w:val="28"/>
              </w:rPr>
              <w:t xml:space="preserve">В течение </w:t>
            </w:r>
            <w:r>
              <w:rPr>
                <w:sz w:val="28"/>
                <w:szCs w:val="28"/>
              </w:rPr>
              <w:t xml:space="preserve">2026 </w:t>
            </w:r>
            <w:r w:rsidRPr="00125ECF">
              <w:rPr>
                <w:sz w:val="28"/>
                <w:szCs w:val="28"/>
              </w:rPr>
              <w:t>года</w:t>
            </w: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ГБУЗ РТ «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Чаа-Хольская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ЦКБ» </w:t>
            </w:r>
          </w:p>
        </w:tc>
        <w:tc>
          <w:tcPr>
            <w:tcW w:w="2551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ГБУЗ РТ «</w:t>
            </w:r>
            <w:proofErr w:type="spellStart"/>
            <w:r>
              <w:rPr>
                <w:sz w:val="28"/>
                <w:szCs w:val="28"/>
              </w:rPr>
              <w:t>Чаа-Хольская</w:t>
            </w:r>
            <w:proofErr w:type="spellEnd"/>
            <w:r>
              <w:rPr>
                <w:sz w:val="28"/>
                <w:szCs w:val="28"/>
              </w:rPr>
              <w:t xml:space="preserve"> ЦКБ»</w:t>
            </w: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Организация выездов губернаторского проекта «Путь к здоровой жизни» и «Путь к здоровью»: 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своевременное выявление и отбор граждан, нуждающихся в специализированной, в том числе, высокотехнологичной, медицинской помощи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Средства ТФОМС РТ</w:t>
            </w:r>
          </w:p>
        </w:tc>
        <w:tc>
          <w:tcPr>
            <w:tcW w:w="1559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В течение </w:t>
            </w:r>
            <w:r>
              <w:rPr>
                <w:sz w:val="28"/>
                <w:szCs w:val="28"/>
              </w:rPr>
              <w:t xml:space="preserve">2026 </w:t>
            </w:r>
            <w:r w:rsidRPr="00125ECF">
              <w:rPr>
                <w:sz w:val="28"/>
                <w:szCs w:val="28"/>
              </w:rPr>
              <w:t>года</w:t>
            </w: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ГБУЗ РТ «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Чаа-Хольская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ЦКБ»</w:t>
            </w:r>
          </w:p>
        </w:tc>
        <w:tc>
          <w:tcPr>
            <w:tcW w:w="2551" w:type="dxa"/>
            <w:gridSpan w:val="2"/>
            <w:vAlign w:val="center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ГБУЗ РТ «</w:t>
            </w:r>
            <w:proofErr w:type="spellStart"/>
            <w:r>
              <w:rPr>
                <w:sz w:val="28"/>
                <w:szCs w:val="28"/>
              </w:rPr>
              <w:t>Чаа-Хольская</w:t>
            </w:r>
            <w:proofErr w:type="spellEnd"/>
            <w:r>
              <w:rPr>
                <w:sz w:val="28"/>
                <w:szCs w:val="28"/>
              </w:rPr>
              <w:t xml:space="preserve"> ЦКБ»</w:t>
            </w: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Классные часы на тему: </w:t>
            </w:r>
            <w:r w:rsidRPr="00125ECF">
              <w:rPr>
                <w:sz w:val="28"/>
                <w:szCs w:val="28"/>
              </w:rPr>
              <w:lastRenderedPageBreak/>
              <w:t>«Традиции моей семьи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Осознание важности </w:t>
            </w:r>
            <w:r w:rsidRPr="00125ECF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семьи как основы формирования личности, развития ответственности и уважения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в течение </w:t>
            </w:r>
            <w:r w:rsidRPr="00125ECF">
              <w:rPr>
                <w:sz w:val="28"/>
                <w:szCs w:val="28"/>
              </w:rPr>
              <w:lastRenderedPageBreak/>
              <w:t>2026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Общеобразов</w:t>
            </w:r>
            <w:r>
              <w:rPr>
                <w:sz w:val="28"/>
                <w:szCs w:val="28"/>
              </w:rPr>
              <w:lastRenderedPageBreak/>
              <w:t>ательные организации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Управление </w:t>
            </w:r>
            <w:r>
              <w:rPr>
                <w:sz w:val="28"/>
                <w:szCs w:val="28"/>
              </w:rPr>
              <w:lastRenderedPageBreak/>
              <w:t>образование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40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Реализация программы «Социальный контракт – путь к самостоятельности»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shd w:val="clear" w:color="auto" w:fill="FFFFFF"/>
              </w:rPr>
              <w:t>Адресная поддержка малоимущим и безработным гражданам открыть собственное дело.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пределах предусмотренных средств на текущий год</w:t>
            </w:r>
          </w:p>
        </w:tc>
        <w:tc>
          <w:tcPr>
            <w:tcW w:w="155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Здания Центра социальной помощи семье и детям, Центр занятости населения</w:t>
            </w:r>
          </w:p>
        </w:tc>
        <w:tc>
          <w:tcPr>
            <w:tcW w:w="2551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Центр социальной помощи семье и детям, Центр занятости населения (по согласованию)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Ярмарки вакансий и дни карьеры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125ECF">
              <w:rPr>
                <w:sz w:val="28"/>
                <w:szCs w:val="28"/>
                <w:lang w:eastAsia="en-US"/>
              </w:rPr>
              <w:t>Трудоустройство соискателей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пределах предусмотренных средств на текущий год</w:t>
            </w:r>
          </w:p>
        </w:tc>
        <w:tc>
          <w:tcPr>
            <w:tcW w:w="155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Центр занятости населения</w:t>
            </w:r>
          </w:p>
        </w:tc>
        <w:tc>
          <w:tcPr>
            <w:tcW w:w="2551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Центр</w:t>
            </w:r>
            <w:r w:rsidRPr="00125ECF">
              <w:rPr>
                <w:sz w:val="28"/>
                <w:szCs w:val="28"/>
              </w:rPr>
              <w:t xml:space="preserve"> занятости</w:t>
            </w:r>
          </w:p>
        </w:tc>
      </w:tr>
      <w:tr w:rsidR="00F10D34" w:rsidRPr="00125ECF" w:rsidTr="007C4834">
        <w:trPr>
          <w:trHeight w:val="305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Введение модулей трудового воспитания в образовательные программы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proofErr w:type="gramStart"/>
            <w:r w:rsidRPr="00125ECF">
              <w:rPr>
                <w:sz w:val="28"/>
                <w:szCs w:val="28"/>
                <w:lang w:eastAsia="en-US"/>
              </w:rPr>
              <w:t>Формирование у обучающихся устойчивого, позитивного отношения к труду, развитие творческой инициативы и стремления к самостоятельной реализации в различных видах деятельности</w:t>
            </w:r>
            <w:proofErr w:type="gramEnd"/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 xml:space="preserve">Не требуется </w:t>
            </w:r>
          </w:p>
        </w:tc>
        <w:tc>
          <w:tcPr>
            <w:tcW w:w="155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Общеобразовательные организации</w:t>
            </w:r>
          </w:p>
        </w:tc>
        <w:tc>
          <w:tcPr>
            <w:tcW w:w="2551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образования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</w:t>
            </w:r>
          </w:p>
        </w:tc>
        <w:tc>
          <w:tcPr>
            <w:tcW w:w="3969" w:type="dxa"/>
            <w:gridSpan w:val="2"/>
            <w:vAlign w:val="center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Наставничество «Опыт – молодым»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 w:rsidRPr="00125ECF">
              <w:rPr>
                <w:rStyle w:val="a3"/>
                <w:sz w:val="28"/>
                <w:szCs w:val="28"/>
                <w:shd w:val="clear" w:color="auto" w:fill="FFFFFF"/>
              </w:rPr>
              <w:t>Оказание методической помощи молодым специалистам</w:t>
            </w:r>
            <w:r w:rsidRPr="00125ECF">
              <w:rPr>
                <w:sz w:val="28"/>
                <w:szCs w:val="28"/>
                <w:shd w:val="clear" w:color="auto" w:fill="FFFFFF"/>
              </w:rPr>
              <w:t xml:space="preserve"> в их профессиональном становлении, </w:t>
            </w:r>
            <w:r w:rsidRPr="00125ECF">
              <w:rPr>
                <w:sz w:val="28"/>
                <w:szCs w:val="28"/>
                <w:shd w:val="clear" w:color="auto" w:fill="FFFFFF"/>
              </w:rPr>
              <w:lastRenderedPageBreak/>
              <w:t>формирование в учреждении кадрового потенциала. 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lastRenderedPageBreak/>
              <w:t>Не требуется</w:t>
            </w:r>
          </w:p>
        </w:tc>
        <w:tc>
          <w:tcPr>
            <w:tcW w:w="1559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Здания отраслевых организаций</w:t>
            </w:r>
          </w:p>
        </w:tc>
        <w:tc>
          <w:tcPr>
            <w:tcW w:w="2551" w:type="dxa"/>
            <w:gridSpan w:val="2"/>
            <w:vAlign w:val="center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Отраслевые </w:t>
            </w:r>
            <w:r>
              <w:rPr>
                <w:sz w:val="28"/>
                <w:szCs w:val="28"/>
              </w:rPr>
              <w:t>организации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44</w:t>
            </w:r>
          </w:p>
        </w:tc>
        <w:tc>
          <w:tcPr>
            <w:tcW w:w="3969" w:type="dxa"/>
            <w:gridSpan w:val="2"/>
          </w:tcPr>
          <w:p w:rsidR="00F10D34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Семейный форум «</w:t>
            </w:r>
            <w:proofErr w:type="spellStart"/>
            <w:r w:rsidRPr="00125ECF">
              <w:rPr>
                <w:sz w:val="28"/>
                <w:szCs w:val="28"/>
              </w:rPr>
              <w:t>Буянныг</w:t>
            </w:r>
            <w:proofErr w:type="spellEnd"/>
            <w:r w:rsidRPr="00125ECF">
              <w:rPr>
                <w:sz w:val="28"/>
                <w:szCs w:val="28"/>
              </w:rPr>
              <w:t xml:space="preserve"> </w:t>
            </w:r>
            <w:proofErr w:type="spellStart"/>
            <w:r w:rsidRPr="00125ECF">
              <w:rPr>
                <w:sz w:val="28"/>
                <w:szCs w:val="28"/>
              </w:rPr>
              <w:t>ог</w:t>
            </w:r>
            <w:proofErr w:type="spellEnd"/>
            <w:r w:rsidRPr="00125ECF">
              <w:rPr>
                <w:sz w:val="28"/>
                <w:szCs w:val="28"/>
              </w:rPr>
              <w:t>»</w:t>
            </w:r>
          </w:p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Выставка среди семей «От отца к сын</w:t>
            </w:r>
            <w:proofErr w:type="gramStart"/>
            <w:r>
              <w:rPr>
                <w:sz w:val="28"/>
                <w:szCs w:val="28"/>
              </w:rPr>
              <w:t>у-</w:t>
            </w:r>
            <w:proofErr w:type="gramEnd"/>
            <w:r>
              <w:rPr>
                <w:sz w:val="28"/>
                <w:szCs w:val="28"/>
              </w:rPr>
              <w:t xml:space="preserve"> от матери к дочери».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line="240" w:lineRule="auto"/>
              <w:jc w:val="both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8"/>
                <w:szCs w:val="28"/>
              </w:rPr>
              <w:t>количество участников - 100</w:t>
            </w:r>
            <w:r w:rsidRPr="00125ECF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Муниципальные средства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Дома культуры 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Чаа-Хольского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кожууна</w:t>
            </w:r>
            <w:proofErr w:type="spellEnd"/>
          </w:p>
        </w:tc>
        <w:tc>
          <w:tcPr>
            <w:tcW w:w="2551" w:type="dxa"/>
            <w:gridSpan w:val="2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Управлените</w:t>
            </w:r>
            <w:proofErr w:type="spellEnd"/>
            <w:r>
              <w:rPr>
                <w:sz w:val="28"/>
                <w:szCs w:val="28"/>
              </w:rPr>
              <w:t xml:space="preserve"> культуры,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 РДДМ «Движение первых»</w:t>
            </w:r>
            <w:r>
              <w:rPr>
                <w:sz w:val="28"/>
                <w:szCs w:val="28"/>
              </w:rPr>
              <w:t xml:space="preserve"> в </w:t>
            </w:r>
            <w:proofErr w:type="spellStart"/>
            <w:r>
              <w:rPr>
                <w:sz w:val="28"/>
                <w:szCs w:val="28"/>
              </w:rPr>
              <w:t>Чаа-Хольском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кожууне</w:t>
            </w:r>
            <w:proofErr w:type="spellEnd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 xml:space="preserve">Встреча студентов с участниками ВОВ и СВО и оказание волонтерской помощи 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Формирование развития социальной активности, повышение уровня ответственности, воспитание верности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Общеобразовательные организации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Управление образования, Волонтёры администрации </w:t>
            </w:r>
            <w:proofErr w:type="spellStart"/>
            <w:r>
              <w:rPr>
                <w:sz w:val="28"/>
                <w:szCs w:val="28"/>
              </w:rPr>
              <w:t>Чаа-Хольского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кожууна</w:t>
            </w:r>
            <w:proofErr w:type="spellEnd"/>
            <w:r>
              <w:rPr>
                <w:sz w:val="28"/>
                <w:szCs w:val="28"/>
              </w:rPr>
              <w:t>, отдел по делам молодежи и спорта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Цикл лекций «Роль семейных ценностей в современном обществе» с приглашением психологов, социологов, семейных консультантов и др.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укрепление семейных связей, передача традиций и ценностей.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</w:t>
            </w:r>
          </w:p>
        </w:tc>
        <w:tc>
          <w:tcPr>
            <w:tcW w:w="1843" w:type="dxa"/>
            <w:gridSpan w:val="2"/>
          </w:tcPr>
          <w:p w:rsidR="00F10D34" w:rsidRDefault="00F10D34" w:rsidP="007C4834">
            <w:pPr>
              <w:spacing w:line="240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  <w:lang w:eastAsia="en-US"/>
              </w:rPr>
              <w:t>Общеобразовательные</w:t>
            </w:r>
            <w:proofErr w:type="gramEnd"/>
            <w:r>
              <w:rPr>
                <w:sz w:val="28"/>
                <w:szCs w:val="28"/>
                <w:lang w:eastAsia="en-US"/>
              </w:rPr>
              <w:t xml:space="preserve"> учреждении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Управление </w:t>
            </w:r>
            <w:proofErr w:type="spellStart"/>
            <w:r>
              <w:rPr>
                <w:sz w:val="28"/>
                <w:szCs w:val="28"/>
              </w:rPr>
              <w:t>обарзования</w:t>
            </w:r>
            <w:proofErr w:type="spellEnd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47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Благотворительные акции: </w:t>
            </w:r>
            <w:r w:rsidRPr="00125ECF">
              <w:rPr>
                <w:sz w:val="28"/>
                <w:szCs w:val="28"/>
              </w:rPr>
              <w:t>мероприятия по сбору помощи для нуждающихся семей.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Поддержка семей с детьми, находящихся в ТЖС</w:t>
            </w:r>
            <w:r>
              <w:rPr>
                <w:sz w:val="28"/>
                <w:szCs w:val="28"/>
              </w:rPr>
              <w:t>, СОП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уточняется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Центр социальной помощи семье и детям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rFonts w:eastAsia="PT Astra Serif"/>
                <w:kern w:val="3"/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Внедрение занятий по труду среди детей в дошкольных учреждениях (трудовое воспитание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 xml:space="preserve">Формирование у дошкольников устойчивого, позитивного отношения к труду, развитие творческой инициативы и стремления </w:t>
            </w:r>
            <w:r w:rsidRPr="00125ECF">
              <w:rPr>
                <w:sz w:val="28"/>
                <w:szCs w:val="28"/>
                <w:lang w:eastAsia="en-US"/>
              </w:rPr>
              <w:lastRenderedPageBreak/>
              <w:t>к самостоятельной реализации в различных видах деятельности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ежегодно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Дошкольные образовательные учреждения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Управление образования</w:t>
            </w:r>
            <w:r w:rsidRPr="00125ECF">
              <w:rPr>
                <w:sz w:val="28"/>
                <w:szCs w:val="28"/>
                <w:lang w:eastAsia="en-US"/>
              </w:rPr>
              <w:t xml:space="preserve"> 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49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F10D34" w:rsidRPr="00125ECF" w:rsidRDefault="00F10D34" w:rsidP="007C4834">
            <w:pPr>
              <w:spacing w:after="0" w:line="240" w:lineRule="auto"/>
              <w:ind w:firstLine="708"/>
              <w:jc w:val="both"/>
              <w:rPr>
                <w:sz w:val="28"/>
                <w:szCs w:val="28"/>
              </w:rPr>
            </w:pPr>
            <w:r w:rsidRPr="00240178">
              <w:rPr>
                <w:sz w:val="28"/>
                <w:szCs w:val="28"/>
              </w:rPr>
              <w:t>Год дошкольного образования</w:t>
            </w:r>
          </w:p>
        </w:tc>
        <w:tc>
          <w:tcPr>
            <w:tcW w:w="3260" w:type="dxa"/>
            <w:gridSpan w:val="2"/>
          </w:tcPr>
          <w:p w:rsidR="00F10D34" w:rsidRPr="00240178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240178">
              <w:rPr>
                <w:sz w:val="28"/>
                <w:szCs w:val="28"/>
                <w:lang w:eastAsia="en-US"/>
              </w:rPr>
              <w:t>- научно-исследовательская деятельность;</w:t>
            </w:r>
          </w:p>
          <w:p w:rsidR="00F10D34" w:rsidRPr="00240178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240178">
              <w:rPr>
                <w:sz w:val="28"/>
                <w:szCs w:val="28"/>
                <w:lang w:eastAsia="en-US"/>
              </w:rPr>
              <w:t>- организационно-методическое обеспечение;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240178">
              <w:rPr>
                <w:sz w:val="28"/>
                <w:szCs w:val="28"/>
                <w:lang w:eastAsia="en-US"/>
              </w:rPr>
              <w:t>- развитие кадрового потенциала.</w:t>
            </w:r>
          </w:p>
        </w:tc>
        <w:tc>
          <w:tcPr>
            <w:tcW w:w="1843" w:type="dxa"/>
            <w:gridSpan w:val="2"/>
          </w:tcPr>
          <w:p w:rsidR="00F10D34" w:rsidRPr="00240178" w:rsidRDefault="00F10D34" w:rsidP="007C4834">
            <w:pPr>
              <w:jc w:val="both"/>
              <w:rPr>
                <w:sz w:val="28"/>
                <w:szCs w:val="28"/>
              </w:rPr>
            </w:pPr>
            <w:r w:rsidRPr="00240178">
              <w:rPr>
                <w:sz w:val="28"/>
                <w:szCs w:val="28"/>
              </w:rPr>
              <w:t>Ведомственные награды Министерства образования РТ</w:t>
            </w:r>
          </w:p>
          <w:p w:rsidR="00F10D34" w:rsidRPr="00240178" w:rsidRDefault="00F10D34" w:rsidP="007C4834">
            <w:pPr>
              <w:jc w:val="both"/>
              <w:rPr>
                <w:sz w:val="28"/>
                <w:szCs w:val="28"/>
              </w:rPr>
            </w:pPr>
            <w:r w:rsidRPr="00240178">
              <w:rPr>
                <w:sz w:val="28"/>
                <w:szCs w:val="28"/>
              </w:rPr>
              <w:t xml:space="preserve">- почетное звание «Почетный работник дошкольного образования Республики Тыва», </w:t>
            </w:r>
          </w:p>
          <w:p w:rsidR="00F10D34" w:rsidRDefault="00F10D34" w:rsidP="007C4834">
            <w:pPr>
              <w:spacing w:after="0" w:line="240" w:lineRule="auto"/>
              <w:rPr>
                <w:sz w:val="28"/>
                <w:szCs w:val="28"/>
                <w:lang w:eastAsia="en-US"/>
              </w:rPr>
            </w:pPr>
            <w:r w:rsidRPr="00240178">
              <w:rPr>
                <w:sz w:val="28"/>
                <w:szCs w:val="28"/>
              </w:rPr>
              <w:t>Воспитатель года</w:t>
            </w:r>
          </w:p>
        </w:tc>
        <w:tc>
          <w:tcPr>
            <w:tcW w:w="1559" w:type="dxa"/>
            <w:gridSpan w:val="2"/>
          </w:tcPr>
          <w:p w:rsidR="00F10D34" w:rsidRPr="00240178" w:rsidRDefault="00F10D34" w:rsidP="007C4834">
            <w:pPr>
              <w:jc w:val="center"/>
              <w:rPr>
                <w:sz w:val="28"/>
                <w:szCs w:val="28"/>
              </w:rPr>
            </w:pPr>
            <w:r w:rsidRPr="00240178">
              <w:rPr>
                <w:sz w:val="28"/>
                <w:szCs w:val="28"/>
              </w:rPr>
              <w:t>В течение 2026 года</w:t>
            </w: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1843" w:type="dxa"/>
            <w:gridSpan w:val="2"/>
          </w:tcPr>
          <w:p w:rsidR="00F10D34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240178">
              <w:rPr>
                <w:color w:val="000000" w:themeColor="text1"/>
                <w:sz w:val="28"/>
                <w:szCs w:val="28"/>
                <w:lang w:eastAsia="en-US"/>
              </w:rPr>
              <w:t>Уточняется</w:t>
            </w:r>
            <w:r w:rsidRPr="00240178">
              <w:rPr>
                <w:sz w:val="28"/>
                <w:szCs w:val="28"/>
                <w:highlight w:val="yellow"/>
                <w:lang w:eastAsia="en-US"/>
              </w:rPr>
              <w:t xml:space="preserve"> </w:t>
            </w:r>
          </w:p>
        </w:tc>
        <w:tc>
          <w:tcPr>
            <w:tcW w:w="2551" w:type="dxa"/>
            <w:gridSpan w:val="2"/>
          </w:tcPr>
          <w:p w:rsidR="00F10D34" w:rsidRPr="00240178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>Управление образования</w:t>
            </w:r>
          </w:p>
          <w:p w:rsidR="00F10D34" w:rsidRPr="00240178" w:rsidRDefault="00F10D34" w:rsidP="007C4834">
            <w:pPr>
              <w:rPr>
                <w:sz w:val="28"/>
                <w:szCs w:val="28"/>
                <w:lang w:eastAsia="en-US"/>
              </w:rPr>
            </w:pPr>
          </w:p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</w:p>
        </w:tc>
      </w:tr>
      <w:tr w:rsidR="00F10D34" w:rsidRPr="00125ECF" w:rsidTr="007C4834">
        <w:trPr>
          <w:trHeight w:val="20"/>
        </w:trPr>
        <w:tc>
          <w:tcPr>
            <w:tcW w:w="15593" w:type="dxa"/>
            <w:gridSpan w:val="14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125ECF">
              <w:rPr>
                <w:b/>
                <w:bCs/>
                <w:sz w:val="28"/>
                <w:szCs w:val="28"/>
                <w:lang w:eastAsia="en-US"/>
              </w:rPr>
              <w:t xml:space="preserve">3. </w:t>
            </w:r>
            <w:bookmarkStart w:id="8" w:name="_Hlk222938710"/>
            <w:r w:rsidRPr="00125ECF">
              <w:rPr>
                <w:b/>
                <w:bCs/>
                <w:sz w:val="28"/>
                <w:szCs w:val="28"/>
                <w:lang w:eastAsia="en-US"/>
              </w:rPr>
              <w:t xml:space="preserve">Информационно-просветительские </w:t>
            </w:r>
            <w:bookmarkEnd w:id="8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rFonts w:eastAsia="Calibri"/>
                <w:iCs/>
                <w:sz w:val="28"/>
                <w:szCs w:val="28"/>
              </w:rPr>
            </w:pPr>
            <w:r w:rsidRPr="00125ECF">
              <w:rPr>
                <w:rFonts w:eastAsia="Calibri"/>
                <w:iCs/>
                <w:sz w:val="28"/>
                <w:szCs w:val="28"/>
              </w:rPr>
              <w:t xml:space="preserve">Выездные лекции по пропаганде традиционных семейных ценностей, о видных деятелях Тувы прошлого и в рамках подготовки </w:t>
            </w:r>
            <w:r w:rsidRPr="00125ECF">
              <w:rPr>
                <w:rFonts w:eastAsia="Calibri"/>
                <w:iCs/>
                <w:sz w:val="28"/>
                <w:szCs w:val="28"/>
                <w:lang w:val="en-US"/>
              </w:rPr>
              <w:t>IV</w:t>
            </w:r>
            <w:r w:rsidRPr="00125ECF">
              <w:rPr>
                <w:rFonts w:eastAsia="Calibri"/>
                <w:iCs/>
                <w:sz w:val="28"/>
                <w:szCs w:val="28"/>
              </w:rPr>
              <w:t xml:space="preserve"> Международного буддийского форума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AE7A02">
              <w:rPr>
                <w:rFonts w:eastAsia="Calibri"/>
                <w:sz w:val="28"/>
                <w:szCs w:val="28"/>
                <w:shd w:val="clear" w:color="auto" w:fill="FFFFFF"/>
              </w:rPr>
              <w:t xml:space="preserve">пропаганда традиционных семейных ценностей, освещение жизни и деятельности видных деятелей Тувы прошлого, а также повышение осведомлённости участников о культурных </w:t>
            </w:r>
            <w:r w:rsidRPr="00AE7A02">
              <w:rPr>
                <w:rFonts w:eastAsia="Calibri"/>
                <w:sz w:val="28"/>
                <w:szCs w:val="28"/>
                <w:shd w:val="clear" w:color="auto" w:fill="FFFFFF"/>
              </w:rPr>
              <w:lastRenderedPageBreak/>
              <w:t>и исторических аспектах в рамках подготовки к IV Международному буддийскому форуму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lastRenderedPageBreak/>
              <w:t>За счет предусмотренных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iCs/>
                <w:sz w:val="28"/>
                <w:szCs w:val="28"/>
              </w:rPr>
            </w:pPr>
            <w:r w:rsidRPr="00125ECF">
              <w:rPr>
                <w:rFonts w:eastAsia="Calibri"/>
                <w:iCs/>
                <w:sz w:val="28"/>
                <w:szCs w:val="28"/>
              </w:rPr>
              <w:t>Март-август 2026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iCs/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Муниципальные образования РТ (по плану-графику)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iCs/>
                <w:sz w:val="28"/>
                <w:szCs w:val="28"/>
              </w:rPr>
            </w:pPr>
            <w:proofErr w:type="spellStart"/>
            <w:r w:rsidRPr="00125ECF">
              <w:rPr>
                <w:rFonts w:eastAsia="Calibri"/>
                <w:iCs/>
                <w:sz w:val="28"/>
                <w:szCs w:val="28"/>
              </w:rPr>
              <w:t>ГБНИиОУ</w:t>
            </w:r>
            <w:proofErr w:type="spellEnd"/>
            <w:r w:rsidRPr="00125ECF">
              <w:rPr>
                <w:rFonts w:eastAsia="Calibri"/>
                <w:iCs/>
                <w:sz w:val="28"/>
                <w:szCs w:val="28"/>
              </w:rPr>
              <w:t xml:space="preserve"> «Тувинский институт гуманитарных и прикладных социально-экономических исследований при Правительстве </w:t>
            </w:r>
            <w:r w:rsidRPr="00125ECF">
              <w:rPr>
                <w:rFonts w:eastAsia="Calibri"/>
                <w:iCs/>
                <w:sz w:val="28"/>
                <w:szCs w:val="28"/>
              </w:rPr>
              <w:lastRenderedPageBreak/>
              <w:t>Республики Тыва»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51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125ECF">
              <w:rPr>
                <w:rFonts w:eastAsia="Calibri"/>
                <w:sz w:val="28"/>
                <w:szCs w:val="28"/>
                <w:shd w:val="clear" w:color="auto" w:fill="FFFFFF"/>
              </w:rPr>
              <w:t xml:space="preserve">Проведение информационно-просветительской кампании по повышению престижа семейного образа жизни, многодетности и многопоколенной семьи 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rFonts w:eastAsia="Calibri"/>
                <w:sz w:val="28"/>
                <w:szCs w:val="28"/>
                <w:shd w:val="clear" w:color="auto" w:fill="FFFFFF"/>
              </w:rPr>
              <w:t xml:space="preserve">создание специальных телевизионных передач и радиопередач, ток-шоу, газетных и журнальных рубрик, иных информационных проектов, популяризирующих традиционные семейные ценности и способствующих формированию позитивного отношения к браку, </w:t>
            </w:r>
            <w:proofErr w:type="spellStart"/>
            <w:r w:rsidRPr="00125ECF">
              <w:rPr>
                <w:rFonts w:eastAsia="Calibri"/>
                <w:sz w:val="28"/>
                <w:szCs w:val="28"/>
                <w:shd w:val="clear" w:color="auto" w:fill="FFFFFF"/>
              </w:rPr>
              <w:t>родительству</w:t>
            </w:r>
            <w:proofErr w:type="spellEnd"/>
            <w:r w:rsidRPr="00125ECF">
              <w:rPr>
                <w:rFonts w:eastAsia="Calibri"/>
                <w:sz w:val="28"/>
                <w:szCs w:val="28"/>
                <w:shd w:val="clear" w:color="auto" w:fill="FFFFFF"/>
              </w:rPr>
              <w:t>, достойному отношению к старшему поколению и родному дому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Выделение дополнительного финансирования 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СМИ, социальные сети, каналы, сайты ОИВ, ОМСУ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Специалист по СМИ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</w:t>
            </w:r>
          </w:p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rStyle w:val="a3"/>
                <w:sz w:val="28"/>
                <w:szCs w:val="28"/>
                <w:shd w:val="clear" w:color="auto" w:fill="FFFFFF"/>
              </w:rPr>
            </w:pPr>
            <w:r w:rsidRPr="00125ECF">
              <w:rPr>
                <w:sz w:val="28"/>
                <w:szCs w:val="28"/>
              </w:rPr>
              <w:t>Социальная реклама «Трезвость. Труд. Семья»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Размещение социальных баннеров, плакатов, роликов, направленных</w:t>
            </w:r>
            <w:r w:rsidRPr="00125ECF">
              <w:rPr>
                <w:color w:val="333333"/>
                <w:sz w:val="28"/>
                <w:szCs w:val="28"/>
                <w:shd w:val="clear" w:color="auto" w:fill="FFFFFF"/>
              </w:rPr>
              <w:t xml:space="preserve"> на поддержку семей с детьми, многодетности, заботу о репродуктивном здоровье и укрепление традиционных ценностей</w:t>
            </w:r>
            <w:r w:rsidRPr="00125ECF">
              <w:rPr>
                <w:rFonts w:ascii="Arial" w:hAnsi="Arial" w:cs="Arial"/>
                <w:color w:val="333333"/>
                <w:sz w:val="28"/>
                <w:szCs w:val="28"/>
                <w:shd w:val="clear" w:color="auto" w:fill="FFFFFF"/>
              </w:rPr>
              <w:t>. 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В пределах предусмотренных средств на текущий год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rFonts w:eastAsia="Calibri"/>
                <w:sz w:val="28"/>
                <w:szCs w:val="28"/>
              </w:rPr>
              <w:t>в течение 2026 г.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СМИ, социальные сети, каналы, сайты ОМСУ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</w:rPr>
              <w:t>Администрации сельских поселений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before="100" w:beforeAutospacing="1" w:after="100" w:afterAutospacing="1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rFonts w:eastAsia="Calibri"/>
                <w:sz w:val="28"/>
                <w:szCs w:val="28"/>
              </w:rPr>
            </w:pPr>
            <w:r w:rsidRPr="00125ECF">
              <w:rPr>
                <w:rFonts w:eastAsia="Calibri"/>
                <w:sz w:val="28"/>
                <w:szCs w:val="28"/>
              </w:rPr>
              <w:t xml:space="preserve">Показ фильмов под открытым </w:t>
            </w:r>
            <w:r w:rsidRPr="00125ECF">
              <w:rPr>
                <w:rFonts w:eastAsia="Calibri"/>
                <w:sz w:val="28"/>
                <w:szCs w:val="28"/>
              </w:rPr>
              <w:lastRenderedPageBreak/>
              <w:t>небом, приуроченный к Году созидательного труда и семейных ценностей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lastRenderedPageBreak/>
              <w:t xml:space="preserve">Укрепление семейных </w:t>
            </w:r>
            <w:r w:rsidRPr="00125ECF">
              <w:rPr>
                <w:sz w:val="28"/>
                <w:szCs w:val="28"/>
                <w:lang w:eastAsia="en-US"/>
              </w:rPr>
              <w:lastRenderedPageBreak/>
              <w:t>ценностей через совместное времяпрепровождение и популяризация здорового образа жизни через организацию активного досуга на открытом воздухе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lastRenderedPageBreak/>
              <w:t xml:space="preserve">За счет </w:t>
            </w:r>
            <w:r w:rsidRPr="00125ECF">
              <w:rPr>
                <w:sz w:val="28"/>
                <w:szCs w:val="28"/>
                <w:lang w:eastAsia="en-US"/>
              </w:rPr>
              <w:lastRenderedPageBreak/>
              <w:t>собственных средств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lastRenderedPageBreak/>
              <w:t>Июнь-</w:t>
            </w:r>
            <w:r w:rsidRPr="00125ECF">
              <w:rPr>
                <w:sz w:val="28"/>
                <w:szCs w:val="28"/>
              </w:rPr>
              <w:lastRenderedPageBreak/>
              <w:t>август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В сельских </w:t>
            </w:r>
            <w:r>
              <w:rPr>
                <w:sz w:val="28"/>
                <w:szCs w:val="28"/>
              </w:rPr>
              <w:lastRenderedPageBreak/>
              <w:t>поселениях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Управление </w:t>
            </w:r>
            <w:r>
              <w:rPr>
                <w:sz w:val="28"/>
                <w:szCs w:val="28"/>
              </w:rPr>
              <w:lastRenderedPageBreak/>
              <w:t>культуры, управление образование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54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bCs/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Фото-вернисаж, выставка и классные часы: Чтени</w:t>
            </w:r>
            <w:proofErr w:type="gramStart"/>
            <w:r w:rsidRPr="00125ECF">
              <w:rPr>
                <w:sz w:val="28"/>
                <w:szCs w:val="28"/>
              </w:rPr>
              <w:t>е-</w:t>
            </w:r>
            <w:proofErr w:type="gramEnd"/>
            <w:r w:rsidRPr="00125ECF">
              <w:rPr>
                <w:sz w:val="28"/>
                <w:szCs w:val="28"/>
              </w:rPr>
              <w:t xml:space="preserve"> дело семейное!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Привитие молодежи к чтению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Не требуется</w:t>
            </w:r>
            <w:r w:rsidRPr="00125ECF">
              <w:rPr>
                <w:sz w:val="28"/>
                <w:szCs w:val="28"/>
              </w:rPr>
              <w:tab/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в течение 2026 года</w:t>
            </w:r>
            <w:r w:rsidRPr="00125ECF">
              <w:rPr>
                <w:sz w:val="28"/>
                <w:szCs w:val="28"/>
              </w:rPr>
              <w:tab/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Общеобразовательные организации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образование</w:t>
            </w:r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</w:rPr>
              <w:t>Пров</w:t>
            </w:r>
            <w:r>
              <w:rPr>
                <w:sz w:val="28"/>
                <w:szCs w:val="28"/>
              </w:rPr>
              <w:t>едение масштабной информационно-</w:t>
            </w:r>
            <w:r w:rsidRPr="00125ECF">
              <w:rPr>
                <w:sz w:val="28"/>
                <w:szCs w:val="28"/>
              </w:rPr>
              <w:t xml:space="preserve">разъяснительной работы </w:t>
            </w:r>
            <w:r>
              <w:rPr>
                <w:sz w:val="28"/>
                <w:szCs w:val="28"/>
              </w:rPr>
              <w:t>по профилактике социального иждивенчества</w:t>
            </w:r>
            <w:r w:rsidRPr="00125ECF">
              <w:rPr>
                <w:sz w:val="28"/>
                <w:szCs w:val="28"/>
              </w:rPr>
              <w:t>.</w:t>
            </w:r>
          </w:p>
        </w:tc>
        <w:tc>
          <w:tcPr>
            <w:tcW w:w="3260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>Искоренение социального иждивенчества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125ECF">
              <w:rPr>
                <w:sz w:val="28"/>
                <w:szCs w:val="28"/>
                <w:lang w:eastAsia="en-US"/>
              </w:rPr>
              <w:t>постоянно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Официальные сайты, социальные сети, баннеры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КДН и ЗП при администрации </w:t>
            </w:r>
            <w:proofErr w:type="spellStart"/>
            <w:r>
              <w:rPr>
                <w:sz w:val="28"/>
                <w:szCs w:val="28"/>
                <w:lang w:eastAsia="en-US"/>
              </w:rPr>
              <w:t>Чаа-Хольского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sz w:val="28"/>
                <w:szCs w:val="28"/>
                <w:lang w:eastAsia="en-US"/>
              </w:rPr>
              <w:t>кожууна</w:t>
            </w:r>
            <w:proofErr w:type="spellEnd"/>
          </w:p>
        </w:tc>
      </w:tr>
      <w:tr w:rsidR="00F10D34" w:rsidRPr="00125ECF" w:rsidTr="007C4834">
        <w:trPr>
          <w:trHeight w:val="20"/>
        </w:trPr>
        <w:tc>
          <w:tcPr>
            <w:tcW w:w="568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156</w:t>
            </w:r>
          </w:p>
        </w:tc>
        <w:tc>
          <w:tcPr>
            <w:tcW w:w="396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Освещение лучших представителей профессии,</w:t>
            </w:r>
            <w:r w:rsidRPr="00125ECF">
              <w:rPr>
                <w:sz w:val="28"/>
                <w:szCs w:val="28"/>
              </w:rPr>
              <w:t xml:space="preserve"> наставников, династии</w:t>
            </w:r>
            <w:r>
              <w:rPr>
                <w:sz w:val="28"/>
                <w:szCs w:val="28"/>
              </w:rPr>
              <w:t>, знакомство</w:t>
            </w:r>
            <w:r w:rsidRPr="00125ECF">
              <w:rPr>
                <w:sz w:val="28"/>
                <w:szCs w:val="28"/>
              </w:rPr>
              <w:t xml:space="preserve"> с передовыми работниками различных отрасл</w:t>
            </w:r>
            <w:r>
              <w:rPr>
                <w:sz w:val="28"/>
                <w:szCs w:val="28"/>
              </w:rPr>
              <w:t>ей.</w:t>
            </w:r>
          </w:p>
        </w:tc>
        <w:tc>
          <w:tcPr>
            <w:tcW w:w="3260" w:type="dxa"/>
            <w:gridSpan w:val="2"/>
          </w:tcPr>
          <w:p w:rsidR="00F10D34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 xml:space="preserve">Формирование позитивного образа, </w:t>
            </w:r>
          </w:p>
          <w:p w:rsidR="00F10D34" w:rsidRPr="00125ECF" w:rsidRDefault="00F10D34" w:rsidP="007C4834">
            <w:pPr>
              <w:spacing w:after="0" w:line="240" w:lineRule="auto"/>
              <w:jc w:val="both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</w:rPr>
              <w:t>повышение престижа профессии, содействие професс</w:t>
            </w:r>
            <w:r>
              <w:rPr>
                <w:sz w:val="28"/>
                <w:szCs w:val="28"/>
              </w:rPr>
              <w:t xml:space="preserve">иональному и творческому росту  </w:t>
            </w:r>
            <w:r w:rsidRPr="00125ECF">
              <w:rPr>
                <w:sz w:val="28"/>
                <w:szCs w:val="28"/>
              </w:rPr>
              <w:t xml:space="preserve"> работников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>Не требуется</w:t>
            </w:r>
          </w:p>
        </w:tc>
        <w:tc>
          <w:tcPr>
            <w:tcW w:w="1559" w:type="dxa"/>
            <w:gridSpan w:val="2"/>
          </w:tcPr>
          <w:p w:rsidR="00F10D34" w:rsidRPr="00125ECF" w:rsidRDefault="00F10D34" w:rsidP="007C4834">
            <w:pPr>
              <w:spacing w:after="0" w:line="240" w:lineRule="auto"/>
              <w:jc w:val="center"/>
              <w:rPr>
                <w:sz w:val="28"/>
                <w:szCs w:val="28"/>
                <w:lang w:eastAsia="en-US"/>
              </w:rPr>
            </w:pPr>
            <w:r w:rsidRPr="00125ECF">
              <w:rPr>
                <w:sz w:val="28"/>
                <w:szCs w:val="28"/>
                <w:lang w:eastAsia="en-US"/>
              </w:rPr>
              <w:t>постоянно</w:t>
            </w:r>
          </w:p>
        </w:tc>
        <w:tc>
          <w:tcPr>
            <w:tcW w:w="1843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На сайтах, в республиканских СМИ</w:t>
            </w:r>
          </w:p>
        </w:tc>
        <w:tc>
          <w:tcPr>
            <w:tcW w:w="2551" w:type="dxa"/>
            <w:gridSpan w:val="2"/>
          </w:tcPr>
          <w:p w:rsidR="00F10D34" w:rsidRPr="00125ECF" w:rsidRDefault="00F10D34" w:rsidP="007C4834">
            <w:pPr>
              <w:spacing w:line="240" w:lineRule="auto"/>
              <w:jc w:val="center"/>
              <w:rPr>
                <w:sz w:val="28"/>
                <w:szCs w:val="28"/>
                <w:lang w:eastAsia="en-US"/>
              </w:rPr>
            </w:pPr>
            <w:proofErr w:type="gramStart"/>
            <w:r>
              <w:rPr>
                <w:sz w:val="28"/>
                <w:szCs w:val="28"/>
                <w:lang w:eastAsia="en-US"/>
              </w:rPr>
              <w:t>Сельские</w:t>
            </w:r>
            <w:proofErr w:type="gramEnd"/>
            <w:r>
              <w:rPr>
                <w:sz w:val="28"/>
                <w:szCs w:val="28"/>
                <w:lang w:eastAsia="en-US"/>
              </w:rPr>
              <w:t xml:space="preserve"> поселении</w:t>
            </w:r>
          </w:p>
        </w:tc>
      </w:tr>
    </w:tbl>
    <w:p w:rsidR="00F10D34" w:rsidRPr="00683A92" w:rsidRDefault="00F10D34" w:rsidP="00F10D34">
      <w:pPr>
        <w:spacing w:line="240" w:lineRule="auto"/>
        <w:rPr>
          <w:sz w:val="28"/>
          <w:szCs w:val="28"/>
        </w:rPr>
      </w:pPr>
    </w:p>
    <w:p w:rsidR="00490E5B" w:rsidRDefault="00490E5B"/>
    <w:sectPr w:rsidR="00490E5B" w:rsidSect="00E23B21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4CB1" w:rsidRDefault="00274CB1" w:rsidP="0074422B">
      <w:pPr>
        <w:spacing w:after="0" w:line="240" w:lineRule="auto"/>
      </w:pPr>
      <w:r>
        <w:separator/>
      </w:r>
    </w:p>
  </w:endnote>
  <w:endnote w:type="continuationSeparator" w:id="0">
    <w:p w:rsidR="00274CB1" w:rsidRDefault="00274CB1" w:rsidP="007442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CC"/>
    <w:family w:val="roman"/>
    <w:pitch w:val="variable"/>
    <w:sig w:usb0="A00002EF" w:usb1="5000204B" w:usb2="00000020" w:usb3="00000000" w:csb0="00000097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4CB1" w:rsidRDefault="00274CB1" w:rsidP="0074422B">
      <w:pPr>
        <w:spacing w:after="0" w:line="240" w:lineRule="auto"/>
      </w:pPr>
      <w:r>
        <w:separator/>
      </w:r>
    </w:p>
  </w:footnote>
  <w:footnote w:type="continuationSeparator" w:id="0">
    <w:p w:rsidR="00274CB1" w:rsidRDefault="00274CB1" w:rsidP="007442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2853"/>
    <w:rsid w:val="00026116"/>
    <w:rsid w:val="00274CB1"/>
    <w:rsid w:val="002C2853"/>
    <w:rsid w:val="00490E5B"/>
    <w:rsid w:val="00723131"/>
    <w:rsid w:val="0074422B"/>
    <w:rsid w:val="00F10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D3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2611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10D34"/>
    <w:rPr>
      <w:b/>
      <w:bCs/>
    </w:rPr>
  </w:style>
  <w:style w:type="character" w:customStyle="1" w:styleId="docdata">
    <w:name w:val="docdata"/>
    <w:aliases w:val="docy,v5,1099,bqiaagaaeyqcaaagiaiaaaoyawaabcadaaaaaaaaaaaaaaaaaaaaaaaaaaaaaaaaaaaaaaaaaaaaaaaaaaaaaaaaaaaaaaaaaaaaaaaaaaaaaaaaaaaaaaaaaaaaaaaaaaaaaaaaaaaaaaaaaaaaaaaaaaaaaaaaaaaaaaaaaaaaaaaaaaaaaaaaaaaaaaaaaaaaaaaaaaaaaaaaaaaaaaaaaaaaaaaaaaaaaaaa"/>
    <w:basedOn w:val="a0"/>
    <w:rsid w:val="00F10D34"/>
  </w:style>
  <w:style w:type="paragraph" w:styleId="a4">
    <w:name w:val="header"/>
    <w:basedOn w:val="a"/>
    <w:link w:val="a5"/>
    <w:uiPriority w:val="99"/>
    <w:unhideWhenUsed/>
    <w:rsid w:val="007442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442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7442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442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7442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4422B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2611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D3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2611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10D34"/>
    <w:rPr>
      <w:b/>
      <w:bCs/>
    </w:rPr>
  </w:style>
  <w:style w:type="character" w:customStyle="1" w:styleId="docdata">
    <w:name w:val="docdata"/>
    <w:aliases w:val="docy,v5,1099,bqiaagaaeyqcaaagiaiaaaoyawaabcadaaaaaaaaaaaaaaaaaaaaaaaaaaaaaaaaaaaaaaaaaaaaaaaaaaaaaaaaaaaaaaaaaaaaaaaaaaaaaaaaaaaaaaaaaaaaaaaaaaaaaaaaaaaaaaaaaaaaaaaaaaaaaaaaaaaaaaaaaaaaaaaaaaaaaaaaaaaaaaaaaaaaaaaaaaaaaaaaaaaaaaaaaaaaaaaaaaaaaaaa"/>
    <w:basedOn w:val="a0"/>
    <w:rsid w:val="00F10D34"/>
  </w:style>
  <w:style w:type="paragraph" w:styleId="a4">
    <w:name w:val="header"/>
    <w:basedOn w:val="a"/>
    <w:link w:val="a5"/>
    <w:uiPriority w:val="99"/>
    <w:unhideWhenUsed/>
    <w:rsid w:val="007442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442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7442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442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7442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4422B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2611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</Pages>
  <Words>2829</Words>
  <Characters>16131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2016</dc:creator>
  <cp:keywords/>
  <dc:description/>
  <cp:lastModifiedBy>2016</cp:lastModifiedBy>
  <cp:revision>6</cp:revision>
  <dcterms:created xsi:type="dcterms:W3CDTF">2026-03-24T05:52:00Z</dcterms:created>
  <dcterms:modified xsi:type="dcterms:W3CDTF">2026-03-24T08:25:00Z</dcterms:modified>
</cp:coreProperties>
</file>